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20DB" w14:textId="22F29B7A" w:rsidR="61EA9A8E" w:rsidRPr="005F6156" w:rsidRDefault="00375153" w:rsidP="005F6156">
      <w:pPr>
        <w:pStyle w:val="Heading1"/>
      </w:pPr>
      <w:r w:rsidRPr="005F6156">
        <w:t>Summer EBT 202</w:t>
      </w:r>
      <w:r w:rsidR="00660077" w:rsidRPr="005F6156">
        <w:t>6</w:t>
      </w:r>
      <w:r w:rsidRPr="005F6156">
        <w:t xml:space="preserve"> POM Template</w:t>
      </w:r>
    </w:p>
    <w:p w14:paraId="49BB981C" w14:textId="77777777" w:rsidR="006C7392" w:rsidRPr="005F6156" w:rsidRDefault="00784B1A" w:rsidP="005F6156">
      <w:pPr>
        <w:pStyle w:val="Heading1"/>
      </w:pPr>
      <w:r w:rsidRPr="005F6156">
        <w:t>Indian Tribal Organizations</w:t>
      </w:r>
    </w:p>
    <w:p w14:paraId="759D2177" w14:textId="57F4F8D9" w:rsidR="00ED5B83" w:rsidRPr="005F6156" w:rsidRDefault="006C7392" w:rsidP="005F6156">
      <w:pPr>
        <w:spacing w:after="0" w:line="240" w:lineRule="auto"/>
        <w:jc w:val="center"/>
        <w:rPr>
          <w:rFonts w:ascii="Calibri" w:eastAsia="Calibri" w:hAnsi="Calibri" w:cs="Calibri"/>
          <w:sz w:val="24"/>
          <w:szCs w:val="24"/>
        </w:rPr>
      </w:pPr>
      <w:r w:rsidRPr="00C050B3">
        <w:rPr>
          <w:rFonts w:ascii="Calibri" w:eastAsia="Calibri" w:hAnsi="Calibri" w:cs="Calibri"/>
          <w:sz w:val="24"/>
          <w:szCs w:val="24"/>
        </w:rPr>
        <w:t xml:space="preserve">Due </w:t>
      </w:r>
      <w:r>
        <w:rPr>
          <w:rFonts w:ascii="Calibri" w:eastAsia="Calibri" w:hAnsi="Calibri" w:cs="Calibri"/>
          <w:sz w:val="24"/>
          <w:szCs w:val="24"/>
        </w:rPr>
        <w:t xml:space="preserve">to FNS </w:t>
      </w:r>
      <w:r w:rsidRPr="00C050B3">
        <w:rPr>
          <w:rFonts w:ascii="Calibri" w:eastAsia="Calibri" w:hAnsi="Calibri" w:cs="Calibri"/>
          <w:sz w:val="24"/>
          <w:szCs w:val="24"/>
        </w:rPr>
        <w:t>not later than February 15, 2026</w:t>
      </w:r>
      <w:r w:rsidR="00912998">
        <w:rPr>
          <w:rFonts w:ascii="Calibri" w:eastAsia="Calibri" w:hAnsi="Calibri" w:cs="Calibri"/>
          <w:b/>
          <w:sz w:val="28"/>
          <w:szCs w:val="28"/>
        </w:rPr>
        <w:br/>
      </w:r>
    </w:p>
    <w:p w14:paraId="6B42C229" w14:textId="77777777" w:rsidR="002B5F92" w:rsidRPr="005F6156" w:rsidRDefault="002B5F92" w:rsidP="005F6156">
      <w:pPr>
        <w:pStyle w:val="Heading2"/>
      </w:pPr>
      <w:r w:rsidRPr="005F6156">
        <w:t>Overview</w:t>
      </w:r>
    </w:p>
    <w:p w14:paraId="7B1F8252" w14:textId="170D6484" w:rsidR="002B5F92" w:rsidRPr="001C30A7" w:rsidRDefault="002B5F92" w:rsidP="002B5F92">
      <w:pPr>
        <w:spacing w:line="257" w:lineRule="auto"/>
        <w:rPr>
          <w:rFonts w:ascii="Calibri" w:eastAsia="Calibri" w:hAnsi="Calibri" w:cs="Calibri"/>
        </w:rPr>
      </w:pPr>
      <w:r w:rsidRPr="00E85352">
        <w:t xml:space="preserve">As we enter the third year of </w:t>
      </w:r>
      <w:proofErr w:type="gramStart"/>
      <w:r>
        <w:t>Summer</w:t>
      </w:r>
      <w:proofErr w:type="gramEnd"/>
      <w:r>
        <w:t xml:space="preserve"> EBT</w:t>
      </w:r>
      <w:r w:rsidRPr="00E85352">
        <w:t xml:space="preserve"> implementation in 2026, FNS is focusing on program integrity. Summer EBT agencies are responsible for establishing internal processes, procedures, and controls that ensure their </w:t>
      </w:r>
      <w:proofErr w:type="gramStart"/>
      <w:r w:rsidRPr="00E85352">
        <w:t>Summer</w:t>
      </w:r>
      <w:proofErr w:type="gramEnd"/>
      <w:r w:rsidRPr="00E85352">
        <w:t xml:space="preserve"> EBT program operates effectively and with integrity. </w:t>
      </w:r>
      <w:r w:rsidRPr="001C30A7">
        <w:rPr>
          <w:rFonts w:ascii="Calibri" w:eastAsia="Calibri" w:hAnsi="Calibri" w:cs="Calibri"/>
        </w:rPr>
        <w:t xml:space="preserve">This </w:t>
      </w:r>
      <w:r w:rsidR="00EF43AB" w:rsidRPr="206E5C80">
        <w:rPr>
          <w:rFonts w:ascii="Calibri" w:eastAsia="Calibri" w:hAnsi="Calibri" w:cs="Calibri"/>
        </w:rPr>
        <w:t>plan for operations and management (</w:t>
      </w:r>
      <w:r w:rsidRPr="001C30A7">
        <w:rPr>
          <w:rFonts w:ascii="Calibri" w:eastAsia="Calibri" w:hAnsi="Calibri" w:cs="Calibri"/>
        </w:rPr>
        <w:t>POM</w:t>
      </w:r>
      <w:r w:rsidR="00EF43AB">
        <w:rPr>
          <w:rFonts w:ascii="Calibri" w:eastAsia="Calibri" w:hAnsi="Calibri" w:cs="Calibri"/>
        </w:rPr>
        <w:t>)</w:t>
      </w:r>
      <w:r w:rsidRPr="001C30A7">
        <w:rPr>
          <w:rFonts w:ascii="Calibri" w:eastAsia="Calibri" w:hAnsi="Calibri" w:cs="Calibri"/>
        </w:rPr>
        <w:t xml:space="preserve"> provides an opportunity for </w:t>
      </w:r>
      <w:proofErr w:type="gramStart"/>
      <w:r w:rsidRPr="001C30A7">
        <w:rPr>
          <w:rFonts w:ascii="Calibri" w:eastAsia="Calibri" w:hAnsi="Calibri" w:cs="Calibri"/>
        </w:rPr>
        <w:t>Summer</w:t>
      </w:r>
      <w:proofErr w:type="gramEnd"/>
      <w:r w:rsidRPr="001C30A7">
        <w:rPr>
          <w:rFonts w:ascii="Calibri" w:eastAsia="Calibri" w:hAnsi="Calibri" w:cs="Calibri"/>
        </w:rPr>
        <w:t xml:space="preserve"> EBT agencies to explain their overall approach to integrity and elaborate on key integrity issues. </w:t>
      </w:r>
      <w:r w:rsidRPr="00E85352">
        <w:t xml:space="preserve">Leveraging effective strategies from SNAP or WIC programs is encouraged. However, Summer EBT agencies are responsible for making appropriate modifications to suit Summer EBT and </w:t>
      </w:r>
      <w:r>
        <w:t>shall</w:t>
      </w:r>
      <w:r w:rsidRPr="00E85352">
        <w:t xml:space="preserve"> ensure that any strategies adapted from another program support the agency’s overall </w:t>
      </w:r>
      <w:proofErr w:type="gramStart"/>
      <w:r w:rsidRPr="00E85352">
        <w:t>Summer</w:t>
      </w:r>
      <w:proofErr w:type="gramEnd"/>
      <w:r w:rsidRPr="00E85352">
        <w:t xml:space="preserve"> EBT integrity framework.</w:t>
      </w:r>
    </w:p>
    <w:p w14:paraId="02D7857E" w14:textId="77777777" w:rsidR="002B5F92" w:rsidRPr="00E85352" w:rsidRDefault="002B5F92" w:rsidP="002B5F92">
      <w:pPr>
        <w:spacing w:after="120"/>
      </w:pPr>
      <w:r w:rsidRPr="00E85352">
        <w:t xml:space="preserve">FNS expects </w:t>
      </w:r>
      <w:proofErr w:type="gramStart"/>
      <w:r w:rsidRPr="00E85352">
        <w:t>Summer</w:t>
      </w:r>
      <w:proofErr w:type="gramEnd"/>
      <w:r w:rsidRPr="00E85352">
        <w:t xml:space="preserve"> EBT agencies have developed and are continuing to refine their integrity plans and procedures, which </w:t>
      </w:r>
      <w:r>
        <w:t>shall</w:t>
      </w:r>
      <w:r w:rsidRPr="00E85352">
        <w:t xml:space="preserve"> be detailed in their POM submission. FNS has identified areas where each </w:t>
      </w:r>
      <w:proofErr w:type="gramStart"/>
      <w:r w:rsidRPr="00E85352">
        <w:t>Summer</w:t>
      </w:r>
      <w:proofErr w:type="gramEnd"/>
      <w:r w:rsidRPr="00E85352">
        <w:t xml:space="preserve"> EBT agency needs to improve over their 2025 implementation and will use this information when reviewing 2026 POMs to ensure that agencies are improving program efficiency and accuracy. </w:t>
      </w:r>
      <w:r w:rsidRPr="001C30A7">
        <w:rPr>
          <w:rFonts w:ascii="Calibri" w:eastAsia="Calibri" w:hAnsi="Calibri" w:cs="Calibri"/>
        </w:rPr>
        <w:t>The POM is an opportunity to think carefully and critically about how each element of an agency’s integrity framework supports and complements other elements, and how program integrity can be improved</w:t>
      </w:r>
      <w:r>
        <w:rPr>
          <w:rFonts w:ascii="Calibri" w:eastAsia="Calibri" w:hAnsi="Calibri" w:cs="Calibri"/>
        </w:rPr>
        <w:t xml:space="preserve"> year over year</w:t>
      </w:r>
      <w:r w:rsidRPr="001C30A7">
        <w:rPr>
          <w:rFonts w:ascii="Calibri" w:eastAsia="Calibri" w:hAnsi="Calibri" w:cs="Calibri"/>
        </w:rPr>
        <w:t>.</w:t>
      </w:r>
    </w:p>
    <w:p w14:paraId="7DE23CC8" w14:textId="77777777" w:rsidR="002B5F92" w:rsidRDefault="002B5F92" w:rsidP="00ED5B83">
      <w:pPr>
        <w:spacing w:line="257" w:lineRule="auto"/>
        <w:rPr>
          <w:rFonts w:ascii="Calibri" w:eastAsia="Calibri" w:hAnsi="Calibri" w:cs="Calibri"/>
          <w:b/>
          <w:sz w:val="24"/>
          <w:szCs w:val="24"/>
        </w:rPr>
      </w:pPr>
    </w:p>
    <w:p w14:paraId="73BBBDB1" w14:textId="404A4FC0" w:rsidR="008C1360" w:rsidRPr="005F6156" w:rsidRDefault="008C1360" w:rsidP="005F6156">
      <w:pPr>
        <w:pStyle w:val="Heading2"/>
      </w:pPr>
      <w:r w:rsidRPr="005F6156">
        <w:t>Directions</w:t>
      </w:r>
    </w:p>
    <w:p w14:paraId="78EB829F" w14:textId="021C2045" w:rsidR="001A564F" w:rsidRPr="003D1BDB" w:rsidRDefault="001A564F" w:rsidP="001A564F">
      <w:pPr>
        <w:spacing w:line="257" w:lineRule="auto"/>
      </w:pPr>
      <w:r>
        <w:rPr>
          <w:rFonts w:ascii="Calibri" w:eastAsia="Calibri" w:hAnsi="Calibri" w:cs="Calibri"/>
        </w:rPr>
        <w:t xml:space="preserve">This document is the template for the 2026 POM for </w:t>
      </w:r>
      <w:r w:rsidR="002A7B63">
        <w:rPr>
          <w:rFonts w:ascii="Calibri" w:eastAsia="Calibri" w:hAnsi="Calibri" w:cs="Calibri"/>
        </w:rPr>
        <w:t>Indian Tribal Organizations (ITOs)</w:t>
      </w:r>
      <w:r>
        <w:rPr>
          <w:rFonts w:ascii="Calibri" w:eastAsia="Calibri" w:hAnsi="Calibri" w:cs="Calibri"/>
        </w:rPr>
        <w:t>. No later than</w:t>
      </w:r>
      <w:r w:rsidRPr="2C25BB91">
        <w:rPr>
          <w:rFonts w:ascii="Calibri" w:eastAsia="Calibri" w:hAnsi="Calibri" w:cs="Calibri"/>
        </w:rPr>
        <w:t xml:space="preserve"> </w:t>
      </w:r>
      <w:r w:rsidRPr="2C25BB91">
        <w:t>February 15, 202</w:t>
      </w:r>
      <w:r>
        <w:t>6</w:t>
      </w:r>
      <w:r w:rsidRPr="2C25BB91">
        <w:t xml:space="preserve">, Summer EBT agencies </w:t>
      </w:r>
      <w:r>
        <w:t>shall</w:t>
      </w:r>
      <w:r w:rsidRPr="2C25BB91">
        <w:t xml:space="preserve"> submit a POM with all the information requested in this document [</w:t>
      </w:r>
      <w:hyperlink r:id="rId11" w:anchor="p-292.8(b)" w:history="1">
        <w:r w:rsidRPr="008B038D">
          <w:rPr>
            <w:rStyle w:val="Hyperlink"/>
            <w:rFonts w:eastAsiaTheme="minorEastAsia"/>
          </w:rPr>
          <w:t>7 CFR 292.8(b)</w:t>
        </w:r>
      </w:hyperlink>
      <w:r>
        <w:rPr>
          <w:color w:val="333333"/>
        </w:rPr>
        <w:t>].</w:t>
      </w:r>
      <w:r w:rsidRPr="2C25BB91">
        <w:rPr>
          <w:color w:val="333333"/>
        </w:rPr>
        <w:t xml:space="preserve"> </w:t>
      </w:r>
    </w:p>
    <w:p w14:paraId="7DFF0545" w14:textId="77777777" w:rsidR="001A564F" w:rsidRDefault="001A564F" w:rsidP="001A564F">
      <w:pPr>
        <w:spacing w:line="257" w:lineRule="auto"/>
        <w:rPr>
          <w:rFonts w:ascii="Calibri" w:eastAsia="Calibri" w:hAnsi="Calibri" w:cs="Calibri"/>
        </w:rPr>
      </w:pPr>
      <w:r w:rsidRPr="5CE52DFA">
        <w:rPr>
          <w:rFonts w:ascii="Calibri" w:eastAsia="Calibri" w:hAnsi="Calibri" w:cs="Calibri"/>
        </w:rPr>
        <w:t xml:space="preserve">FNS will review each POM submission and approve or request more information from the </w:t>
      </w:r>
      <w:proofErr w:type="gramStart"/>
      <w:r w:rsidRPr="5CE52DFA">
        <w:rPr>
          <w:rFonts w:ascii="Calibri" w:eastAsia="Calibri" w:hAnsi="Calibri" w:cs="Calibri"/>
        </w:rPr>
        <w:t>Summer</w:t>
      </w:r>
      <w:proofErr w:type="gramEnd"/>
      <w:r w:rsidRPr="5CE52DFA">
        <w:rPr>
          <w:rFonts w:ascii="Calibri" w:eastAsia="Calibri" w:hAnsi="Calibri" w:cs="Calibri"/>
        </w:rPr>
        <w:t xml:space="preserve"> EBT agency.</w:t>
      </w:r>
      <w:r w:rsidRPr="5CE52DFA">
        <w:rPr>
          <w:rFonts w:ascii="Calibri" w:eastAsia="Calibri" w:hAnsi="Calibri" w:cs="Calibri"/>
          <w:color w:val="000000" w:themeColor="text1"/>
        </w:rPr>
        <w:t xml:space="preserve"> </w:t>
      </w:r>
      <w:r w:rsidRPr="5CE52DFA">
        <w:rPr>
          <w:color w:val="000000" w:themeColor="text1"/>
        </w:rPr>
        <w:t xml:space="preserve">FNS encourages </w:t>
      </w:r>
      <w:proofErr w:type="gramStart"/>
      <w:r w:rsidRPr="5CE52DFA">
        <w:rPr>
          <w:color w:val="000000" w:themeColor="text1"/>
        </w:rPr>
        <w:t>Summer</w:t>
      </w:r>
      <w:proofErr w:type="gramEnd"/>
      <w:r w:rsidRPr="5CE52DFA">
        <w:rPr>
          <w:color w:val="000000" w:themeColor="text1"/>
        </w:rPr>
        <w:t xml:space="preserve"> EBT agencies to submit the POM as early as possible. </w:t>
      </w:r>
      <w:r w:rsidRPr="5CE52DFA">
        <w:rPr>
          <w:rFonts w:ascii="Calibri" w:eastAsia="Calibri" w:hAnsi="Calibri" w:cs="Calibri"/>
          <w:color w:val="000000" w:themeColor="text1"/>
        </w:rPr>
        <w:t>FNS will review POMs when they are submitted with the goal of approving POMs as soon as possible to provide</w:t>
      </w:r>
      <w:r w:rsidRPr="5CE52DFA">
        <w:rPr>
          <w:rFonts w:ascii="Calibri" w:eastAsia="Calibri" w:hAnsi="Calibri" w:cs="Calibri"/>
        </w:rPr>
        <w:t xml:space="preserve"> more time for program implementation. Summer EBT agencies are encouraged to discuss any challenges or novel changes from 2025 with their FNS regional office before submitting a 2026 POM. FNS is available to offer technical assistance, review draft language, or provide any other assistance a </w:t>
      </w:r>
      <w:proofErr w:type="gramStart"/>
      <w:r w:rsidRPr="5CE52DFA">
        <w:rPr>
          <w:rFonts w:ascii="Calibri" w:eastAsia="Calibri" w:hAnsi="Calibri" w:cs="Calibri"/>
        </w:rPr>
        <w:t>Summer</w:t>
      </w:r>
      <w:proofErr w:type="gramEnd"/>
      <w:r w:rsidRPr="5CE52DFA">
        <w:rPr>
          <w:rFonts w:ascii="Calibri" w:eastAsia="Calibri" w:hAnsi="Calibri" w:cs="Calibri"/>
        </w:rPr>
        <w:t xml:space="preserve"> EBT agency should need. </w:t>
      </w:r>
    </w:p>
    <w:p w14:paraId="3B7A1D7B" w14:textId="77777777" w:rsidR="001A564F" w:rsidRPr="002D24AB" w:rsidRDefault="001A564F" w:rsidP="001A564F">
      <w:pPr>
        <w:spacing w:line="257" w:lineRule="auto"/>
        <w:rPr>
          <w:rFonts w:ascii="Calibri" w:eastAsia="Calibri" w:hAnsi="Calibri" w:cs="Calibri"/>
        </w:rPr>
      </w:pPr>
      <w:r w:rsidRPr="002D24AB">
        <w:rPr>
          <w:rFonts w:ascii="Calibri" w:eastAsia="Calibri" w:hAnsi="Calibri" w:cs="Calibri"/>
        </w:rPr>
        <w:t xml:space="preserve">Summer EBT agencies should obtain FNS concurrence before implementing any </w:t>
      </w:r>
      <w:r w:rsidRPr="55CF3BB7">
        <w:rPr>
          <w:rFonts w:ascii="Calibri" w:eastAsia="Calibri" w:hAnsi="Calibri" w:cs="Calibri"/>
        </w:rPr>
        <w:t>new or novel</w:t>
      </w:r>
      <w:r w:rsidRPr="002D24AB">
        <w:rPr>
          <w:rFonts w:ascii="Calibri" w:eastAsia="Calibri" w:hAnsi="Calibri" w:cs="Calibri"/>
        </w:rPr>
        <w:t xml:space="preserve"> program changes. Summer EBT agencies </w:t>
      </w:r>
      <w:r>
        <w:rPr>
          <w:rFonts w:ascii="Calibri" w:eastAsia="Calibri" w:hAnsi="Calibri" w:cs="Calibri"/>
        </w:rPr>
        <w:t>should</w:t>
      </w:r>
      <w:r w:rsidRPr="002D24AB">
        <w:rPr>
          <w:rFonts w:ascii="Calibri" w:eastAsia="Calibri" w:hAnsi="Calibri" w:cs="Calibri"/>
        </w:rPr>
        <w:t xml:space="preserve"> begin </w:t>
      </w:r>
      <w:r>
        <w:rPr>
          <w:rFonts w:ascii="Calibri" w:eastAsia="Calibri" w:hAnsi="Calibri" w:cs="Calibri"/>
        </w:rPr>
        <w:t>routine</w:t>
      </w:r>
      <w:r w:rsidRPr="002D24AB">
        <w:rPr>
          <w:rFonts w:ascii="Calibri" w:eastAsia="Calibri" w:hAnsi="Calibri" w:cs="Calibri"/>
        </w:rPr>
        <w:t xml:space="preserve"> implementation activities for the 2026 program year before their 2026 POM is submitted and approved. </w:t>
      </w:r>
      <w:r>
        <w:rPr>
          <w:rFonts w:ascii="Calibri" w:eastAsia="Calibri" w:hAnsi="Calibri" w:cs="Calibri"/>
        </w:rPr>
        <w:t xml:space="preserve">Examples of routine work are processing applications, </w:t>
      </w:r>
      <w:r w:rsidRPr="55CF3BB7">
        <w:rPr>
          <w:rFonts w:ascii="Calibri" w:eastAsia="Calibri" w:hAnsi="Calibri" w:cs="Calibri"/>
        </w:rPr>
        <w:t xml:space="preserve">sending </w:t>
      </w:r>
      <w:r>
        <w:rPr>
          <w:rFonts w:ascii="Calibri" w:eastAsia="Calibri" w:hAnsi="Calibri" w:cs="Calibri"/>
        </w:rPr>
        <w:t xml:space="preserve">notifications of eligibility, </w:t>
      </w:r>
      <w:r w:rsidRPr="55CF3BB7">
        <w:rPr>
          <w:rFonts w:ascii="Calibri" w:eastAsia="Calibri" w:hAnsi="Calibri" w:cs="Calibri"/>
        </w:rPr>
        <w:t>and updating the master issuance file</w:t>
      </w:r>
      <w:r>
        <w:rPr>
          <w:rFonts w:ascii="Calibri" w:eastAsia="Calibri" w:hAnsi="Calibri" w:cs="Calibri"/>
        </w:rPr>
        <w:t xml:space="preserve">. </w:t>
      </w:r>
      <w:r w:rsidRPr="002D24AB">
        <w:rPr>
          <w:rFonts w:ascii="Calibri" w:eastAsia="Calibri" w:hAnsi="Calibri" w:cs="Calibri"/>
        </w:rPr>
        <w:t xml:space="preserve">FNS is not obligated to approve </w:t>
      </w:r>
      <w:r w:rsidRPr="55CF3BB7">
        <w:rPr>
          <w:rFonts w:ascii="Calibri" w:eastAsia="Calibri" w:hAnsi="Calibri" w:cs="Calibri"/>
        </w:rPr>
        <w:t xml:space="preserve">new or novel </w:t>
      </w:r>
      <w:r w:rsidRPr="002D24AB">
        <w:rPr>
          <w:rFonts w:ascii="Calibri" w:eastAsia="Calibri" w:hAnsi="Calibri" w:cs="Calibri"/>
        </w:rPr>
        <w:t xml:space="preserve">activities that are already underway before POM approval, and </w:t>
      </w:r>
      <w:proofErr w:type="gramStart"/>
      <w:r w:rsidRPr="002D24AB">
        <w:rPr>
          <w:rFonts w:ascii="Calibri" w:eastAsia="Calibri" w:hAnsi="Calibri" w:cs="Calibri"/>
        </w:rPr>
        <w:t>Summer</w:t>
      </w:r>
      <w:proofErr w:type="gramEnd"/>
      <w:r w:rsidRPr="002D24AB">
        <w:rPr>
          <w:rFonts w:ascii="Calibri" w:eastAsia="Calibri" w:hAnsi="Calibri" w:cs="Calibri"/>
        </w:rPr>
        <w:t xml:space="preserve"> EBT agencies could be required to change or restart aspects of their Program</w:t>
      </w:r>
      <w:r>
        <w:rPr>
          <w:rFonts w:ascii="Calibri" w:eastAsia="Calibri" w:hAnsi="Calibri" w:cs="Calibri"/>
        </w:rPr>
        <w:t xml:space="preserve"> that are not ultimately approved by FNS</w:t>
      </w:r>
      <w:r w:rsidRPr="002D24AB">
        <w:rPr>
          <w:rFonts w:ascii="Calibri" w:eastAsia="Calibri" w:hAnsi="Calibri" w:cs="Calibri"/>
        </w:rPr>
        <w:t xml:space="preserve">. </w:t>
      </w:r>
    </w:p>
    <w:p w14:paraId="56C9C36F" w14:textId="77777777" w:rsidR="001A564F" w:rsidRDefault="001A564F" w:rsidP="001A564F">
      <w:pPr>
        <w:spacing w:line="257" w:lineRule="auto"/>
        <w:rPr>
          <w:rFonts w:ascii="Calibri" w:eastAsia="Calibri" w:hAnsi="Calibri" w:cs="Calibri"/>
        </w:rPr>
      </w:pPr>
    </w:p>
    <w:p w14:paraId="434682D2" w14:textId="7DCB0195" w:rsidR="00357DED" w:rsidRPr="002A7B63" w:rsidRDefault="001A564F" w:rsidP="00332D41">
      <w:pPr>
        <w:spacing w:line="257" w:lineRule="auto"/>
        <w:rPr>
          <w:rFonts w:ascii="Calibri" w:eastAsia="Calibri" w:hAnsi="Calibri" w:cs="Calibri"/>
          <w:i/>
          <w:iCs/>
        </w:rPr>
      </w:pPr>
      <w:r w:rsidRPr="005A1734">
        <w:rPr>
          <w:rFonts w:ascii="Calibri" w:eastAsia="Calibri" w:hAnsi="Calibri" w:cs="Calibri"/>
          <w:i/>
          <w:iCs/>
        </w:rPr>
        <w:lastRenderedPageBreak/>
        <w:t xml:space="preserve">Please note that FNS is issuing this revised POM template based on feedback from </w:t>
      </w:r>
      <w:proofErr w:type="gramStart"/>
      <w:r w:rsidRPr="005A1734">
        <w:rPr>
          <w:rFonts w:ascii="Calibri" w:eastAsia="Calibri" w:hAnsi="Calibri" w:cs="Calibri"/>
          <w:i/>
          <w:iCs/>
        </w:rPr>
        <w:t>Summer</w:t>
      </w:r>
      <w:proofErr w:type="gramEnd"/>
      <w:r w:rsidRPr="005A1734">
        <w:rPr>
          <w:rFonts w:ascii="Calibri" w:eastAsia="Calibri" w:hAnsi="Calibri" w:cs="Calibri"/>
          <w:i/>
          <w:iCs/>
        </w:rPr>
        <w:t xml:space="preserve"> EBT agencies in 202</w:t>
      </w:r>
      <w:r>
        <w:rPr>
          <w:rFonts w:ascii="Calibri" w:eastAsia="Calibri" w:hAnsi="Calibri" w:cs="Calibri"/>
          <w:i/>
          <w:iCs/>
        </w:rPr>
        <w:t>5</w:t>
      </w:r>
      <w:r w:rsidRPr="005A1734">
        <w:rPr>
          <w:rFonts w:ascii="Calibri" w:eastAsia="Calibri" w:hAnsi="Calibri" w:cs="Calibri"/>
          <w:i/>
          <w:iCs/>
        </w:rPr>
        <w:t>. FNS’ goal is to continue to simplify the POM process in the coming years. FNS values Summer EBT agenc</w:t>
      </w:r>
      <w:r>
        <w:rPr>
          <w:rFonts w:ascii="Calibri" w:eastAsia="Calibri" w:hAnsi="Calibri" w:cs="Calibri"/>
          <w:i/>
          <w:iCs/>
        </w:rPr>
        <w:t>ies’</w:t>
      </w:r>
      <w:r w:rsidRPr="005A1734">
        <w:rPr>
          <w:rFonts w:ascii="Calibri" w:eastAsia="Calibri" w:hAnsi="Calibri" w:cs="Calibri"/>
          <w:i/>
          <w:iCs/>
        </w:rPr>
        <w:t xml:space="preserve"> feedback and is committed to continuous improvement of the POM process. </w:t>
      </w:r>
    </w:p>
    <w:p w14:paraId="73A643BC" w14:textId="3127BBBC" w:rsidR="00B26FCB" w:rsidRPr="00DA0B31" w:rsidRDefault="6446249B" w:rsidP="00B26FCB">
      <w:pPr>
        <w:spacing w:line="257" w:lineRule="auto"/>
        <w:rPr>
          <w:rFonts w:ascii="Calibri" w:eastAsia="Calibri" w:hAnsi="Calibri" w:cs="Calibri"/>
          <w:b/>
          <w:sz w:val="24"/>
          <w:szCs w:val="24"/>
        </w:rPr>
      </w:pPr>
      <w:r w:rsidRPr="00DA0B31">
        <w:rPr>
          <w:rFonts w:ascii="Calibri" w:eastAsia="Calibri" w:hAnsi="Calibri" w:cs="Calibri"/>
          <w:b/>
          <w:sz w:val="24"/>
          <w:szCs w:val="24"/>
        </w:rPr>
        <w:t>Required Attachments</w:t>
      </w:r>
      <w:r w:rsidR="0086626B" w:rsidRPr="14E2F613">
        <w:rPr>
          <w:rFonts w:ascii="Calibri" w:eastAsia="Calibri" w:hAnsi="Calibri" w:cs="Calibri"/>
          <w:b/>
          <w:bCs/>
          <w:sz w:val="24"/>
          <w:szCs w:val="24"/>
        </w:rPr>
        <w:t>:</w:t>
      </w:r>
      <w:r w:rsidR="0086626B" w:rsidRPr="14E2F613">
        <w:rPr>
          <w:rFonts w:ascii="Calibri" w:eastAsia="Calibri" w:hAnsi="Calibri" w:cs="Calibri"/>
          <w:b/>
          <w:bCs/>
        </w:rPr>
        <w:t xml:space="preserve"> </w:t>
      </w:r>
      <w:r w:rsidR="0086626B" w:rsidRPr="14E2F613">
        <w:rPr>
          <w:rFonts w:ascii="Calibri" w:eastAsia="Calibri" w:hAnsi="Calibri" w:cs="Calibri"/>
        </w:rPr>
        <w:t>Check the items that are attached to your</w:t>
      </w:r>
      <w:r w:rsidR="0086626B" w:rsidRPr="14E2F613" w:rsidDel="002B0040">
        <w:rPr>
          <w:rFonts w:ascii="Calibri" w:eastAsia="Calibri" w:hAnsi="Calibri" w:cs="Calibri"/>
        </w:rPr>
        <w:t xml:space="preserve"> </w:t>
      </w:r>
      <w:r w:rsidR="0086626B" w:rsidRPr="14E2F613">
        <w:rPr>
          <w:rFonts w:ascii="Calibri" w:eastAsia="Calibri" w:hAnsi="Calibri" w:cs="Calibri"/>
        </w:rPr>
        <w:t xml:space="preserve">POM submission. </w:t>
      </w:r>
      <w:r w:rsidR="004077FD" w:rsidRPr="00DA0B31">
        <w:rPr>
          <w:rFonts w:ascii="Calibri" w:eastAsia="Calibri" w:hAnsi="Calibri" w:cs="Calibri"/>
          <w:b/>
          <w:sz w:val="24"/>
          <w:szCs w:val="24"/>
        </w:rPr>
        <w:t xml:space="preserve"> </w:t>
      </w:r>
    </w:p>
    <w:p w14:paraId="2E360157" w14:textId="5BEFC3C3" w:rsidR="00E15770" w:rsidRPr="00BD1777" w:rsidRDefault="005F6156" w:rsidP="00BD1777">
      <w:pPr>
        <w:spacing w:after="0" w:line="257" w:lineRule="auto"/>
        <w:ind w:firstLine="270"/>
        <w:rPr>
          <w:rFonts w:ascii="Calibri" w:eastAsia="Calibri" w:hAnsi="Calibri" w:cs="Calibri"/>
          <w:b/>
          <w:bCs/>
        </w:rPr>
      </w:pPr>
      <w:sdt>
        <w:sdtPr>
          <w:rPr>
            <w:rFonts w:ascii="Calibri" w:eastAsia="Calibri" w:hAnsi="Calibri" w:cs="Calibri"/>
            <w:color w:val="000000" w:themeColor="text1"/>
          </w:rPr>
          <w:id w:val="15283482"/>
          <w14:checkbox>
            <w14:checked w14:val="0"/>
            <w14:checkedState w14:val="2612" w14:font="MS Gothic"/>
            <w14:uncheckedState w14:val="2610" w14:font="MS Gothic"/>
          </w14:checkbox>
        </w:sdtPr>
        <w:sdtEndPr/>
        <w:sdtContent>
          <w:r w:rsidR="00766679" w:rsidRPr="3E585E1E">
            <w:rPr>
              <w:rFonts w:ascii="MS Gothic" w:eastAsia="MS Gothic" w:hAnsi="MS Gothic" w:cs="Calibri"/>
              <w:color w:val="000000" w:themeColor="text1"/>
            </w:rPr>
            <w:t>☐</w:t>
          </w:r>
        </w:sdtContent>
      </w:sdt>
      <w:r w:rsidR="00B26FCB" w:rsidRPr="3E585E1E">
        <w:rPr>
          <w:rFonts w:ascii="Calibri" w:eastAsia="Calibri" w:hAnsi="Calibri" w:cs="Calibri"/>
          <w:b/>
          <w:bCs/>
          <w:color w:val="000000" w:themeColor="text1"/>
          <w:highlight w:val="yellow"/>
        </w:rPr>
        <w:t xml:space="preserve"> </w:t>
      </w:r>
      <w:r w:rsidR="00E15770" w:rsidRPr="3E585E1E">
        <w:rPr>
          <w:rFonts w:ascii="Calibri" w:eastAsia="Calibri" w:hAnsi="Calibri" w:cs="Calibri"/>
          <w:b/>
          <w:bCs/>
          <w:color w:val="000000" w:themeColor="text1"/>
          <w:highlight w:val="yellow"/>
        </w:rPr>
        <w:t>[Required for the POM]</w:t>
      </w:r>
      <w:r w:rsidR="00E15770">
        <w:t xml:space="preserve"> </w:t>
      </w:r>
      <w:r w:rsidR="00E15770" w:rsidRPr="00204751">
        <w:t>Attachment A - Data collection and use</w:t>
      </w:r>
      <w:r w:rsidR="00E15770" w:rsidRPr="00204751">
        <w:rPr>
          <w:rStyle w:val="Hyperlink"/>
          <w:u w:val="none"/>
        </w:rPr>
        <w:t xml:space="preserve"> </w:t>
      </w:r>
      <w:r w:rsidR="00E15770" w:rsidRPr="3E585E1E">
        <w:rPr>
          <w:i/>
          <w:iCs/>
        </w:rPr>
        <w:t xml:space="preserve">(section </w:t>
      </w:r>
      <w:r w:rsidR="007E692A" w:rsidRPr="3E585E1E">
        <w:rPr>
          <w:i/>
          <w:iCs/>
        </w:rPr>
        <w:t>5</w:t>
      </w:r>
      <w:r w:rsidR="00E15770" w:rsidRPr="3E585E1E">
        <w:rPr>
          <w:i/>
          <w:iCs/>
        </w:rPr>
        <w:t>)</w:t>
      </w:r>
      <w:r w:rsidR="00E15770" w:rsidRPr="3E585E1E">
        <w:rPr>
          <w:rFonts w:ascii="Calibri" w:eastAsia="Calibri" w:hAnsi="Calibri" w:cs="Calibri"/>
          <w:color w:val="000000" w:themeColor="text1"/>
        </w:rPr>
        <w:t xml:space="preserve">  </w:t>
      </w:r>
    </w:p>
    <w:p w14:paraId="68DE36ED" w14:textId="5BA8906D" w:rsidR="00E15770" w:rsidRPr="00A23B6A" w:rsidRDefault="005F6156" w:rsidP="00BD1777">
      <w:pPr>
        <w:spacing w:after="0" w:line="257" w:lineRule="auto"/>
        <w:ind w:left="540" w:hanging="270"/>
        <w:rPr>
          <w:rFonts w:ascii="Calibri" w:eastAsia="Calibri" w:hAnsi="Calibri" w:cs="Calibri"/>
          <w:b/>
          <w:bCs/>
          <w:color w:val="000000" w:themeColor="text1"/>
        </w:rPr>
      </w:pPr>
      <w:sdt>
        <w:sdtPr>
          <w:rPr>
            <w:rFonts w:ascii="Calibri" w:eastAsia="Calibri" w:hAnsi="Calibri" w:cs="Calibri"/>
            <w:color w:val="000000" w:themeColor="text1"/>
          </w:rPr>
          <w:id w:val="-665318130"/>
          <w14:checkbox>
            <w14:checked w14:val="0"/>
            <w14:checkedState w14:val="2612" w14:font="MS Gothic"/>
            <w14:uncheckedState w14:val="2610" w14:font="MS Gothic"/>
          </w14:checkbox>
        </w:sdtPr>
        <w:sdtEndPr/>
        <w:sdtContent>
          <w:r w:rsidR="00766679" w:rsidRPr="3E585E1E">
            <w:rPr>
              <w:rFonts w:ascii="MS Gothic" w:eastAsia="MS Gothic" w:hAnsi="MS Gothic" w:cs="Calibri"/>
              <w:color w:val="000000" w:themeColor="text1"/>
            </w:rPr>
            <w:t>☐</w:t>
          </w:r>
        </w:sdtContent>
      </w:sdt>
      <w:r w:rsidR="00B26FCB" w:rsidRPr="3E585E1E">
        <w:rPr>
          <w:rFonts w:ascii="Calibri" w:eastAsia="Calibri" w:hAnsi="Calibri" w:cs="Calibri"/>
          <w:b/>
          <w:bCs/>
          <w:color w:val="000000" w:themeColor="text1"/>
          <w:highlight w:val="yellow"/>
        </w:rPr>
        <w:t xml:space="preserve"> </w:t>
      </w:r>
      <w:r w:rsidR="00E15770" w:rsidRPr="3E585E1E">
        <w:rPr>
          <w:rFonts w:ascii="Calibri" w:eastAsia="Calibri" w:hAnsi="Calibri" w:cs="Calibri"/>
          <w:b/>
          <w:bCs/>
          <w:color w:val="000000" w:themeColor="text1"/>
          <w:highlight w:val="yellow"/>
        </w:rPr>
        <w:t>[Required for the POM]</w:t>
      </w:r>
      <w:r w:rsidR="00E15770" w:rsidRPr="3E585E1E">
        <w:rPr>
          <w:rFonts w:ascii="Calibri" w:eastAsia="Calibri" w:hAnsi="Calibri" w:cs="Calibri"/>
          <w:color w:val="000000" w:themeColor="text1"/>
        </w:rPr>
        <w:t xml:space="preserve"> </w:t>
      </w:r>
      <w:r w:rsidR="00E15770" w:rsidRPr="3E585E1E">
        <w:rPr>
          <w:rFonts w:ascii="Calibri" w:eastAsia="Calibri" w:hAnsi="Calibri" w:cs="Calibri"/>
        </w:rPr>
        <w:t xml:space="preserve">A copy of the inter-agency written agreement(s) between the Summer EBT coordinating agency and each partnering agency, if applicable </w:t>
      </w:r>
      <w:r w:rsidR="00E15770" w:rsidRPr="3E585E1E">
        <w:rPr>
          <w:rFonts w:ascii="Calibri" w:eastAsia="Calibri" w:hAnsi="Calibri" w:cs="Calibri"/>
          <w:color w:val="000000" w:themeColor="text1"/>
        </w:rPr>
        <w:t>[</w:t>
      </w:r>
      <w:hyperlink r:id="rId12" w:anchor="p-292.3(c)">
        <w:r w:rsidR="00E15770" w:rsidRPr="3E585E1E">
          <w:rPr>
            <w:rStyle w:val="Hyperlink"/>
            <w:rFonts w:ascii="Calibri" w:eastAsia="Calibri" w:hAnsi="Calibri" w:cs="Calibri"/>
          </w:rPr>
          <w:t>7 CFR 292.3(c)</w:t>
        </w:r>
      </w:hyperlink>
      <w:r w:rsidR="00E15770" w:rsidRPr="3E585E1E">
        <w:rPr>
          <w:rFonts w:ascii="Calibri" w:eastAsia="Calibri" w:hAnsi="Calibri" w:cs="Calibri"/>
          <w:color w:val="000000" w:themeColor="text1"/>
        </w:rPr>
        <w:t xml:space="preserve">, </w:t>
      </w:r>
      <w:hyperlink r:id="rId13" w:anchor="p-292.8(e)(1)">
        <w:r w:rsidR="00E15770" w:rsidRPr="3E585E1E">
          <w:rPr>
            <w:rStyle w:val="Hyperlink"/>
            <w:rFonts w:ascii="Calibri" w:eastAsia="Calibri" w:hAnsi="Calibri" w:cs="Calibri"/>
          </w:rPr>
          <w:t>7 CFR 292.8(e)(1)</w:t>
        </w:r>
      </w:hyperlink>
      <w:r w:rsidR="00E15770" w:rsidRPr="3E585E1E">
        <w:rPr>
          <w:rFonts w:ascii="Calibri" w:eastAsia="Calibri" w:hAnsi="Calibri" w:cs="Calibri"/>
          <w:color w:val="000000" w:themeColor="text1"/>
        </w:rPr>
        <w:t>].</w:t>
      </w:r>
    </w:p>
    <w:p w14:paraId="5C08C844" w14:textId="3AAD9702" w:rsidR="00E15770" w:rsidRPr="00BD1777" w:rsidRDefault="00E15770" w:rsidP="00924E39">
      <w:pPr>
        <w:spacing w:after="0" w:line="257" w:lineRule="auto"/>
        <w:ind w:left="288" w:firstLine="1332"/>
        <w:rPr>
          <w:rFonts w:ascii="Calibri" w:eastAsia="Calibri" w:hAnsi="Calibri" w:cs="Calibri"/>
        </w:rPr>
      </w:pPr>
      <w:r w:rsidRPr="00BD1777">
        <w:rPr>
          <w:rFonts w:ascii="Calibri" w:eastAsia="Calibri" w:hAnsi="Calibri" w:cs="Calibri"/>
          <w:i/>
          <w:iCs/>
        </w:rPr>
        <w:t xml:space="preserve">Or </w:t>
      </w:r>
    </w:p>
    <w:p w14:paraId="210AD718" w14:textId="5CD32F55" w:rsidR="00B26FCB" w:rsidRPr="00BD1777" w:rsidRDefault="005F6156" w:rsidP="00781AE3">
      <w:pPr>
        <w:spacing w:after="0" w:line="257" w:lineRule="auto"/>
        <w:ind w:left="1152" w:hanging="252"/>
        <w:rPr>
          <w:rFonts w:ascii="Calibri" w:eastAsia="Calibri" w:hAnsi="Calibri" w:cs="Calibri"/>
          <w:color w:val="000000" w:themeColor="text1"/>
        </w:rPr>
      </w:pPr>
      <w:sdt>
        <w:sdtPr>
          <w:rPr>
            <w:rFonts w:ascii="Calibri" w:eastAsia="Calibri" w:hAnsi="Calibri" w:cs="Calibri"/>
            <w:color w:val="000000" w:themeColor="text1"/>
          </w:rPr>
          <w:id w:val="1144308165"/>
          <w14:checkbox>
            <w14:checked w14:val="0"/>
            <w14:checkedState w14:val="2612" w14:font="MS Gothic"/>
            <w14:uncheckedState w14:val="2610" w14:font="MS Gothic"/>
          </w14:checkbox>
        </w:sdtPr>
        <w:sdtEndPr/>
        <w:sdtContent>
          <w:r w:rsidR="00B26FCB">
            <w:rPr>
              <w:rFonts w:ascii="MS Gothic" w:eastAsia="MS Gothic" w:hAnsi="MS Gothic" w:cs="Calibri" w:hint="eastAsia"/>
              <w:color w:val="000000" w:themeColor="text1"/>
            </w:rPr>
            <w:t>☐</w:t>
          </w:r>
        </w:sdtContent>
      </w:sdt>
      <w:r w:rsidR="00B26FCB">
        <w:rPr>
          <w:rFonts w:ascii="Calibri" w:eastAsia="Calibri" w:hAnsi="Calibri" w:cs="Calibri"/>
          <w:color w:val="000000" w:themeColor="text1"/>
        </w:rPr>
        <w:tab/>
      </w:r>
      <w:r w:rsidR="00E15770" w:rsidRPr="00A23B6A">
        <w:rPr>
          <w:rFonts w:ascii="Calibri" w:eastAsia="Calibri" w:hAnsi="Calibri" w:cs="Calibri"/>
          <w:color w:val="000000" w:themeColor="text1"/>
        </w:rPr>
        <w:t>The agreement(s) has</w:t>
      </w:r>
      <w:r w:rsidR="00F7524C">
        <w:rPr>
          <w:rFonts w:ascii="Calibri" w:eastAsia="Calibri" w:hAnsi="Calibri" w:cs="Calibri"/>
          <w:color w:val="000000" w:themeColor="text1"/>
        </w:rPr>
        <w:t>(have)</w:t>
      </w:r>
      <w:r w:rsidR="00E15770" w:rsidRPr="00A23B6A">
        <w:rPr>
          <w:rFonts w:ascii="Calibri" w:eastAsia="Calibri" w:hAnsi="Calibri" w:cs="Calibri"/>
          <w:color w:val="000000" w:themeColor="text1"/>
        </w:rPr>
        <w:t xml:space="preserve"> not changed since the last POM submission, no </w:t>
      </w:r>
      <w:r w:rsidR="00B26FCB" w:rsidRPr="00A23B6A">
        <w:rPr>
          <w:rFonts w:ascii="Calibri" w:eastAsia="Calibri" w:hAnsi="Calibri" w:cs="Calibri"/>
          <w:color w:val="000000" w:themeColor="text1"/>
        </w:rPr>
        <w:t>resubmission</w:t>
      </w:r>
      <w:r w:rsidR="00B26FCB">
        <w:rPr>
          <w:rFonts w:ascii="Calibri" w:eastAsia="Calibri" w:hAnsi="Calibri" w:cs="Calibri"/>
          <w:color w:val="000000" w:themeColor="text1"/>
        </w:rPr>
        <w:t xml:space="preserve"> needed</w:t>
      </w:r>
      <w:r w:rsidR="00E15770" w:rsidRPr="00A23B6A">
        <w:rPr>
          <w:rFonts w:ascii="Calibri" w:eastAsia="Calibri" w:hAnsi="Calibri" w:cs="Calibri"/>
          <w:color w:val="000000" w:themeColor="text1"/>
        </w:rPr>
        <w:t>.</w:t>
      </w:r>
    </w:p>
    <w:p w14:paraId="7617DEC2" w14:textId="7511FCEE" w:rsidR="006C3E9F" w:rsidRPr="00FE6277" w:rsidRDefault="005F6156" w:rsidP="006C3E9F">
      <w:pPr>
        <w:spacing w:after="0" w:line="257" w:lineRule="auto"/>
        <w:ind w:left="540" w:hanging="270"/>
        <w:rPr>
          <w:rFonts w:ascii="Calibri" w:eastAsia="Calibri" w:hAnsi="Calibri" w:cs="Calibri"/>
          <w:color w:val="000000" w:themeColor="text1"/>
        </w:rPr>
      </w:pPr>
      <w:sdt>
        <w:sdtPr>
          <w:rPr>
            <w:rFonts w:ascii="Calibri" w:eastAsia="Calibri" w:hAnsi="Calibri" w:cs="Calibri"/>
            <w:color w:val="000000" w:themeColor="text1"/>
          </w:rPr>
          <w:id w:val="-1120058449"/>
          <w14:checkbox>
            <w14:checked w14:val="0"/>
            <w14:checkedState w14:val="2612" w14:font="MS Gothic"/>
            <w14:uncheckedState w14:val="2610" w14:font="MS Gothic"/>
          </w14:checkbox>
        </w:sdtPr>
        <w:sdtEndPr/>
        <w:sdtContent>
          <w:r w:rsidR="00766679">
            <w:rPr>
              <w:rFonts w:ascii="MS Gothic" w:eastAsia="MS Gothic" w:hAnsi="MS Gothic" w:cs="Calibri"/>
              <w:color w:val="000000" w:themeColor="text1"/>
            </w:rPr>
            <w:t>☐</w:t>
          </w:r>
        </w:sdtContent>
      </w:sdt>
      <w:r w:rsidR="006C3E9F">
        <w:rPr>
          <w:rFonts w:ascii="Calibri" w:eastAsia="Calibri" w:hAnsi="Calibri" w:cs="Calibri"/>
          <w:b/>
          <w:bCs/>
          <w:color w:val="000000" w:themeColor="text1"/>
          <w:highlight w:val="yellow"/>
        </w:rPr>
        <w:tab/>
      </w:r>
      <w:r w:rsidR="006C3E9F" w:rsidRPr="2C25BB91">
        <w:rPr>
          <w:rFonts w:ascii="Calibri" w:eastAsia="Calibri" w:hAnsi="Calibri" w:cs="Calibri"/>
          <w:b/>
          <w:bCs/>
          <w:color w:val="000000" w:themeColor="text1"/>
          <w:highlight w:val="yellow"/>
        </w:rPr>
        <w:t xml:space="preserve">[Required </w:t>
      </w:r>
      <w:r w:rsidR="006C3E9F">
        <w:rPr>
          <w:rFonts w:ascii="Calibri" w:eastAsia="Calibri" w:hAnsi="Calibri" w:cs="Calibri"/>
          <w:b/>
          <w:bCs/>
          <w:color w:val="000000" w:themeColor="text1"/>
          <w:highlight w:val="yellow"/>
        </w:rPr>
        <w:t xml:space="preserve">for the </w:t>
      </w:r>
      <w:r w:rsidR="006C3E9F" w:rsidRPr="2C25BB91">
        <w:rPr>
          <w:rFonts w:ascii="Calibri" w:eastAsia="Calibri" w:hAnsi="Calibri" w:cs="Calibri"/>
          <w:b/>
          <w:bCs/>
          <w:color w:val="000000" w:themeColor="text1"/>
          <w:highlight w:val="yellow"/>
        </w:rPr>
        <w:t>POM]</w:t>
      </w:r>
      <w:r w:rsidR="006C3E9F" w:rsidRPr="3E585E1E">
        <w:rPr>
          <w:rFonts w:ascii="Calibri" w:eastAsia="Calibri" w:hAnsi="Calibri" w:cs="Calibri"/>
          <w:color w:val="000000" w:themeColor="text1"/>
        </w:rPr>
        <w:t xml:space="preserve"> </w:t>
      </w:r>
      <w:r w:rsidR="006C3E9F" w:rsidRPr="2C25BB91">
        <w:rPr>
          <w:rFonts w:ascii="Calibri" w:eastAsia="Calibri" w:hAnsi="Calibri" w:cs="Calibri"/>
        </w:rPr>
        <w:t xml:space="preserve">A copy of </w:t>
      </w:r>
      <w:r w:rsidR="006C3E9F" w:rsidRPr="3E585E1E">
        <w:rPr>
          <w:rFonts w:eastAsia="Calibri"/>
        </w:rPr>
        <w:t>the fair hearing procedures for participants</w:t>
      </w:r>
      <w:r w:rsidR="006C3E9F" w:rsidRPr="3E585E1E">
        <w:rPr>
          <w:rFonts w:eastAsia="Calibri"/>
          <w:color w:val="000000" w:themeColor="text1"/>
        </w:rPr>
        <w:t xml:space="preserve"> [</w:t>
      </w:r>
      <w:hyperlink r:id="rId14" w:anchor="p-292.8(e)(12)" w:history="1">
        <w:r w:rsidR="006C3E9F" w:rsidRPr="3E585E1E">
          <w:rPr>
            <w:rStyle w:val="Hyperlink"/>
            <w:shd w:val="clear" w:color="auto" w:fill="FFFFFF"/>
          </w:rPr>
          <w:t>7 CFR 292.8(e)(12)</w:t>
        </w:r>
      </w:hyperlink>
      <w:r w:rsidR="006C3E9F" w:rsidRPr="3E585E1E">
        <w:t>].</w:t>
      </w:r>
    </w:p>
    <w:p w14:paraId="3214F914" w14:textId="77777777" w:rsidR="006C3E9F" w:rsidRPr="00767718" w:rsidRDefault="006C3E9F" w:rsidP="006C3E9F">
      <w:pPr>
        <w:pStyle w:val="ListParagraph"/>
        <w:spacing w:after="0" w:line="257" w:lineRule="auto"/>
        <w:ind w:left="1620"/>
        <w:rPr>
          <w:rFonts w:eastAsia="Calibri" w:cstheme="minorHAnsi"/>
          <w:i/>
          <w:iCs/>
        </w:rPr>
      </w:pPr>
      <w:r w:rsidRPr="00767718">
        <w:rPr>
          <w:rFonts w:eastAsia="Calibri" w:cstheme="minorHAnsi"/>
          <w:i/>
          <w:iCs/>
        </w:rPr>
        <w:t xml:space="preserve">Or </w:t>
      </w:r>
    </w:p>
    <w:p w14:paraId="124A29BA" w14:textId="4E05372B" w:rsidR="00540854" w:rsidRPr="00BD1777" w:rsidRDefault="005F6156" w:rsidP="006C3E9F">
      <w:pPr>
        <w:spacing w:after="0" w:line="257" w:lineRule="auto"/>
        <w:ind w:left="1350" w:hanging="360"/>
        <w:rPr>
          <w:rFonts w:ascii="Calibri" w:eastAsia="Calibri" w:hAnsi="Calibri" w:cs="Calibri"/>
          <w:color w:val="000000" w:themeColor="text1"/>
        </w:rPr>
      </w:pPr>
      <w:sdt>
        <w:sdtPr>
          <w:rPr>
            <w:rFonts w:eastAsia="Calibri" w:cstheme="minorHAnsi"/>
            <w:color w:val="000000" w:themeColor="text1"/>
          </w:rPr>
          <w:id w:val="405261731"/>
          <w14:checkbox>
            <w14:checked w14:val="0"/>
            <w14:checkedState w14:val="2612" w14:font="MS Gothic"/>
            <w14:uncheckedState w14:val="2610" w14:font="MS Gothic"/>
          </w14:checkbox>
        </w:sdtPr>
        <w:sdtEndPr/>
        <w:sdtContent>
          <w:r w:rsidR="00FC1923">
            <w:rPr>
              <w:rFonts w:ascii="MS Gothic" w:eastAsia="MS Gothic" w:hAnsi="MS Gothic" w:cstheme="minorHAnsi" w:hint="eastAsia"/>
              <w:color w:val="000000" w:themeColor="text1"/>
            </w:rPr>
            <w:t>☐</w:t>
          </w:r>
        </w:sdtContent>
      </w:sdt>
      <w:r w:rsidR="006C3E9F" w:rsidRPr="00767718">
        <w:rPr>
          <w:rFonts w:eastAsia="Calibri" w:cstheme="minorHAnsi"/>
          <w:color w:val="000000" w:themeColor="text1"/>
        </w:rPr>
        <w:t xml:space="preserve">  The fair hearing procedures have not changed since the last POM submission, no resubmission needed.</w:t>
      </w:r>
    </w:p>
    <w:p w14:paraId="53F7B513" w14:textId="5AD57A43" w:rsidR="003218F9" w:rsidRDefault="005F6156" w:rsidP="00BD1777">
      <w:pPr>
        <w:tabs>
          <w:tab w:val="left" w:pos="1540"/>
        </w:tabs>
        <w:spacing w:after="0" w:line="257" w:lineRule="auto"/>
        <w:ind w:left="540" w:hanging="270"/>
        <w:rPr>
          <w:rFonts w:ascii="Calibri" w:eastAsia="Calibri" w:hAnsi="Calibri" w:cs="Calibri"/>
          <w:color w:val="000000" w:themeColor="text1"/>
        </w:rPr>
      </w:pPr>
      <w:sdt>
        <w:sdtPr>
          <w:rPr>
            <w:rFonts w:ascii="Calibri" w:eastAsia="Calibri" w:hAnsi="Calibri" w:cs="Calibri"/>
            <w:color w:val="000000" w:themeColor="text1"/>
          </w:rPr>
          <w:id w:val="-1742317788"/>
          <w14:checkbox>
            <w14:checked w14:val="0"/>
            <w14:checkedState w14:val="2612" w14:font="MS Gothic"/>
            <w14:uncheckedState w14:val="2610" w14:font="MS Gothic"/>
          </w14:checkbox>
        </w:sdtPr>
        <w:sdtEndPr/>
        <w:sdtContent>
          <w:r w:rsidR="00766679" w:rsidRPr="3E585E1E">
            <w:rPr>
              <w:rFonts w:ascii="MS Gothic" w:eastAsia="MS Gothic" w:hAnsi="MS Gothic" w:cs="Calibri"/>
              <w:color w:val="000000" w:themeColor="text1"/>
            </w:rPr>
            <w:t>☐</w:t>
          </w:r>
        </w:sdtContent>
      </w:sdt>
      <w:r w:rsidR="00B26FCB" w:rsidRPr="3E585E1E">
        <w:rPr>
          <w:rFonts w:ascii="Calibri" w:eastAsia="Calibri" w:hAnsi="Calibri" w:cs="Calibri"/>
          <w:b/>
          <w:bCs/>
          <w:color w:val="000000" w:themeColor="text1"/>
          <w:highlight w:val="yellow"/>
        </w:rPr>
        <w:t xml:space="preserve"> [Required for the POM]</w:t>
      </w:r>
      <w:r w:rsidR="00B26FCB" w:rsidRPr="3E585E1E">
        <w:rPr>
          <w:rFonts w:ascii="Calibri" w:eastAsia="Calibri" w:hAnsi="Calibri" w:cs="Calibri"/>
          <w:color w:val="000000" w:themeColor="text1"/>
        </w:rPr>
        <w:t xml:space="preserve"> </w:t>
      </w:r>
      <w:bookmarkStart w:id="0" w:name="_Hlk201667503"/>
      <w:r w:rsidR="00B26FCB" w:rsidRPr="3E585E1E">
        <w:rPr>
          <w:rFonts w:ascii="Calibri" w:eastAsia="Calibri" w:hAnsi="Calibri" w:cs="Calibri"/>
          <w:color w:val="000000" w:themeColor="text1"/>
        </w:rPr>
        <w:t xml:space="preserve">A map or other visual reference aid of the service area of the ITO, including a description of any areas beyond the ITO’s jurisdiction that the ITO proposes to serve </w:t>
      </w:r>
      <w:r w:rsidR="002E750A" w:rsidRPr="3E585E1E">
        <w:rPr>
          <w:rFonts w:ascii="Calibri" w:eastAsia="Calibri" w:hAnsi="Calibri" w:cs="Calibri"/>
          <w:color w:val="000000" w:themeColor="text1"/>
        </w:rPr>
        <w:t xml:space="preserve">on behalf of another </w:t>
      </w:r>
      <w:r w:rsidR="00985A7F" w:rsidRPr="3E585E1E">
        <w:rPr>
          <w:rFonts w:ascii="Calibri" w:eastAsia="Calibri" w:hAnsi="Calibri" w:cs="Calibri"/>
          <w:color w:val="000000" w:themeColor="text1"/>
        </w:rPr>
        <w:t>ITO that administers WIC</w:t>
      </w:r>
      <w:r w:rsidR="00B26FCB" w:rsidRPr="3E585E1E">
        <w:rPr>
          <w:rFonts w:ascii="Calibri" w:eastAsia="Calibri" w:hAnsi="Calibri" w:cs="Calibri"/>
          <w:color w:val="000000" w:themeColor="text1"/>
        </w:rPr>
        <w:t xml:space="preserve"> </w:t>
      </w:r>
      <w:bookmarkEnd w:id="0"/>
      <w:r w:rsidR="00B26FCB" w:rsidRPr="3E585E1E">
        <w:rPr>
          <w:rFonts w:ascii="Calibri" w:eastAsia="Calibri" w:hAnsi="Calibri" w:cs="Calibri"/>
          <w:color w:val="000000" w:themeColor="text1"/>
        </w:rPr>
        <w:t>[</w:t>
      </w:r>
      <w:hyperlink r:id="rId15" w:anchor="p-292.8(f)(1)">
        <w:r w:rsidR="00B26FCB" w:rsidRPr="3E585E1E">
          <w:rPr>
            <w:rStyle w:val="Hyperlink"/>
            <w:rFonts w:ascii="Calibri" w:eastAsia="Calibri" w:hAnsi="Calibri" w:cs="Calibri"/>
          </w:rPr>
          <w:t>7 CFR 292.8(f)(1)</w:t>
        </w:r>
      </w:hyperlink>
      <w:r w:rsidR="00B26FCB" w:rsidRPr="3E585E1E">
        <w:rPr>
          <w:rFonts w:ascii="Calibri" w:eastAsia="Calibri" w:hAnsi="Calibri" w:cs="Calibri"/>
          <w:color w:val="000000" w:themeColor="text1"/>
        </w:rPr>
        <w:t>].</w:t>
      </w:r>
    </w:p>
    <w:p w14:paraId="440DB056" w14:textId="0B4C7C04" w:rsidR="00140AB7" w:rsidRPr="009423EB" w:rsidRDefault="005F6156" w:rsidP="00140AB7">
      <w:pPr>
        <w:spacing w:after="0"/>
        <w:ind w:left="270"/>
        <w:rPr>
          <w:rFonts w:ascii="Calibri" w:eastAsia="Calibri" w:hAnsi="Calibri" w:cs="Calibri"/>
          <w:color w:val="000000" w:themeColor="text1"/>
        </w:rPr>
      </w:pPr>
      <w:sdt>
        <w:sdtPr>
          <w:rPr>
            <w:rFonts w:ascii="Calibri" w:eastAsia="Calibri" w:hAnsi="Calibri" w:cs="Calibri"/>
            <w:color w:val="000000" w:themeColor="text1"/>
          </w:rPr>
          <w:id w:val="-909927487"/>
          <w14:checkbox>
            <w14:checked w14:val="0"/>
            <w14:checkedState w14:val="2612" w14:font="MS Gothic"/>
            <w14:uncheckedState w14:val="2610" w14:font="MS Gothic"/>
          </w14:checkbox>
        </w:sdtPr>
        <w:sdtEndPr/>
        <w:sdtContent>
          <w:r w:rsidR="00140AB7">
            <w:rPr>
              <w:rFonts w:ascii="MS Gothic" w:eastAsia="MS Gothic" w:hAnsi="MS Gothic" w:cs="Calibri" w:hint="eastAsia"/>
              <w:color w:val="000000" w:themeColor="text1"/>
            </w:rPr>
            <w:t>☐</w:t>
          </w:r>
        </w:sdtContent>
      </w:sdt>
      <w:r w:rsidR="00140AB7" w:rsidRPr="697B735E">
        <w:rPr>
          <w:rFonts w:ascii="Calibri" w:eastAsia="Calibri" w:hAnsi="Calibri" w:cs="Calibri"/>
          <w:color w:val="000000" w:themeColor="text1"/>
        </w:rPr>
        <w:t xml:space="preserve"> </w:t>
      </w:r>
      <w:r w:rsidR="00140AB7" w:rsidRPr="006A4FF7">
        <w:rPr>
          <w:rFonts w:ascii="Calibri" w:eastAsia="Calibri" w:hAnsi="Calibri" w:cs="Calibri"/>
          <w:b/>
          <w:bCs/>
          <w:color w:val="000000" w:themeColor="text1"/>
          <w:highlight w:val="yellow"/>
        </w:rPr>
        <w:t>[Required for the POM]</w:t>
      </w:r>
      <w:r w:rsidR="00140AB7">
        <w:t xml:space="preserve"> An integrity plan </w:t>
      </w:r>
      <w:r w:rsidR="00140AB7" w:rsidRPr="00181392">
        <w:rPr>
          <w:i/>
          <w:iCs/>
        </w:rPr>
        <w:t>(section 8)</w:t>
      </w:r>
      <w:r w:rsidR="00140AB7">
        <w:t xml:space="preserve"> </w:t>
      </w:r>
      <w:r w:rsidR="00140AB7" w:rsidRPr="697B735E">
        <w:rPr>
          <w:rFonts w:ascii="Calibri" w:eastAsia="Calibri" w:hAnsi="Calibri" w:cs="Calibri"/>
          <w:color w:val="000000" w:themeColor="text1"/>
        </w:rPr>
        <w:t xml:space="preserve">  </w:t>
      </w:r>
    </w:p>
    <w:p w14:paraId="571019C8" w14:textId="77777777" w:rsidR="003218F9" w:rsidRDefault="003218F9">
      <w:pPr>
        <w:rPr>
          <w:rFonts w:ascii="Calibri" w:eastAsia="Calibri" w:hAnsi="Calibri" w:cs="Calibri"/>
          <w:color w:val="000000" w:themeColor="text1"/>
        </w:rPr>
      </w:pPr>
      <w:r>
        <w:rPr>
          <w:rFonts w:ascii="Calibri" w:eastAsia="Calibri" w:hAnsi="Calibri" w:cs="Calibri"/>
          <w:color w:val="000000" w:themeColor="text1"/>
        </w:rPr>
        <w:br w:type="page"/>
      </w:r>
    </w:p>
    <w:p w14:paraId="4602F199" w14:textId="0A9E51A2" w:rsidR="0089707D" w:rsidRPr="00A1242A" w:rsidRDefault="0089707D" w:rsidP="0089707D">
      <w:pPr>
        <w:pStyle w:val="ListParagraph"/>
        <w:ind w:left="360" w:hanging="360"/>
        <w:jc w:val="center"/>
        <w:rPr>
          <w:rFonts w:ascii="Calibri" w:eastAsia="Calibri" w:hAnsi="Calibri" w:cs="Calibri"/>
          <w:b/>
          <w:bCs/>
          <w:sz w:val="24"/>
          <w:szCs w:val="24"/>
        </w:rPr>
      </w:pPr>
      <w:r w:rsidRPr="00A1242A">
        <w:rPr>
          <w:rFonts w:ascii="Calibri" w:eastAsia="Calibri" w:hAnsi="Calibri" w:cs="Calibri"/>
          <w:b/>
          <w:sz w:val="24"/>
          <w:szCs w:val="24"/>
        </w:rPr>
        <w:lastRenderedPageBreak/>
        <w:t>Section 1</w:t>
      </w:r>
      <w:r w:rsidRPr="00A1242A">
        <w:rPr>
          <w:rFonts w:ascii="Calibri" w:eastAsia="Calibri" w:hAnsi="Calibri" w:cs="Calibri"/>
          <w:b/>
          <w:bCs/>
          <w:sz w:val="24"/>
          <w:szCs w:val="24"/>
        </w:rPr>
        <w:t xml:space="preserve"> </w:t>
      </w:r>
      <w:r w:rsidRPr="00A1242A">
        <w:rPr>
          <w:rFonts w:ascii="Calibri" w:eastAsia="Calibri" w:hAnsi="Calibri" w:cs="Calibri"/>
          <w:b/>
          <w:sz w:val="24"/>
          <w:szCs w:val="24"/>
        </w:rPr>
        <w:t xml:space="preserve">- </w:t>
      </w:r>
      <w:proofErr w:type="spellStart"/>
      <w:r w:rsidRPr="00A1242A">
        <w:rPr>
          <w:rFonts w:ascii="Calibri" w:eastAsia="Calibri" w:hAnsi="Calibri" w:cs="Calibri"/>
          <w:b/>
          <w:sz w:val="24"/>
          <w:szCs w:val="24"/>
        </w:rPr>
        <w:t>iPOM</w:t>
      </w:r>
      <w:proofErr w:type="spellEnd"/>
      <w:r w:rsidRPr="00A1242A">
        <w:rPr>
          <w:rFonts w:ascii="Calibri" w:eastAsia="Calibri" w:hAnsi="Calibri" w:cs="Calibri"/>
          <w:b/>
          <w:sz w:val="24"/>
          <w:szCs w:val="24"/>
        </w:rPr>
        <w:t xml:space="preserve"> </w:t>
      </w:r>
      <w:r w:rsidRPr="00A1242A">
        <w:rPr>
          <w:rFonts w:ascii="Calibri" w:eastAsia="Calibri" w:hAnsi="Calibri" w:cs="Calibri"/>
          <w:b/>
          <w:bCs/>
          <w:sz w:val="24"/>
          <w:szCs w:val="24"/>
        </w:rPr>
        <w:t>U</w:t>
      </w:r>
      <w:r w:rsidRPr="00A1242A">
        <w:rPr>
          <w:rFonts w:ascii="Calibri" w:eastAsia="Calibri" w:hAnsi="Calibri" w:cs="Calibri"/>
          <w:b/>
          <w:sz w:val="24"/>
          <w:szCs w:val="24"/>
        </w:rPr>
        <w:t>pdates (</w:t>
      </w:r>
      <w:r w:rsidR="00144115">
        <w:rPr>
          <w:rFonts w:ascii="Calibri" w:eastAsia="Calibri" w:hAnsi="Calibri" w:cs="Calibri"/>
          <w:b/>
          <w:bCs/>
          <w:sz w:val="24"/>
          <w:szCs w:val="24"/>
        </w:rPr>
        <w:t>I</w:t>
      </w:r>
      <w:r w:rsidR="00144115" w:rsidRPr="3B5D69E1">
        <w:rPr>
          <w:rFonts w:ascii="Calibri" w:eastAsia="Calibri" w:hAnsi="Calibri" w:cs="Calibri"/>
          <w:b/>
          <w:bCs/>
          <w:sz w:val="24"/>
          <w:szCs w:val="24"/>
        </w:rPr>
        <w:t xml:space="preserve">f </w:t>
      </w:r>
      <w:r w:rsidR="00144115">
        <w:rPr>
          <w:rFonts w:ascii="Calibri" w:eastAsia="Calibri" w:hAnsi="Calibri" w:cs="Calibri"/>
          <w:b/>
          <w:bCs/>
          <w:sz w:val="24"/>
          <w:szCs w:val="24"/>
        </w:rPr>
        <w:t>A</w:t>
      </w:r>
      <w:r w:rsidR="00144115" w:rsidRPr="3B5D69E1">
        <w:rPr>
          <w:rFonts w:ascii="Calibri" w:eastAsia="Calibri" w:hAnsi="Calibri" w:cs="Calibri"/>
          <w:b/>
          <w:bCs/>
          <w:sz w:val="24"/>
          <w:szCs w:val="24"/>
        </w:rPr>
        <w:t>pplicable)</w:t>
      </w:r>
    </w:p>
    <w:p w14:paraId="79FB57F1" w14:textId="77777777" w:rsidR="0089707D" w:rsidRDefault="0089707D" w:rsidP="0089707D">
      <w:r>
        <w:t xml:space="preserve">1.1 Include any revisions to the information provided in your </w:t>
      </w:r>
      <w:proofErr w:type="spellStart"/>
      <w:r>
        <w:t>iPOM</w:t>
      </w:r>
      <w:proofErr w:type="spellEnd"/>
      <w:r w:rsidRPr="2C5F85CB">
        <w:t>:</w:t>
      </w:r>
    </w:p>
    <w:p w14:paraId="3A699ED4" w14:textId="77777777" w:rsidR="0089707D" w:rsidRDefault="005F6156" w:rsidP="0089707D">
      <w:pPr>
        <w:ind w:left="540"/>
        <w:rPr>
          <w:rFonts w:ascii="Calibri" w:eastAsia="Calibri" w:hAnsi="Calibri" w:cs="Calibri"/>
        </w:rPr>
      </w:pPr>
      <w:sdt>
        <w:sdtPr>
          <w:rPr>
            <w:rFonts w:ascii="Calibri" w:eastAsia="Calibri" w:hAnsi="Calibri" w:cs="Calibri"/>
          </w:rPr>
          <w:id w:val="-1357029228"/>
          <w:placeholder>
            <w:docPart w:val="D146248E47BF45A290FEA33D09F7AB40"/>
          </w:placeholder>
          <w:showingPlcHdr/>
        </w:sdtPr>
        <w:sdtEndPr/>
        <w:sdtContent>
          <w:r w:rsidR="0089707D" w:rsidRPr="00D522C7">
            <w:rPr>
              <w:rStyle w:val="PlaceholderText"/>
            </w:rPr>
            <w:t>Click or tap here to enter text.</w:t>
          </w:r>
        </w:sdtContent>
      </w:sdt>
    </w:p>
    <w:p w14:paraId="00FF029C" w14:textId="77777777" w:rsidR="0089707D" w:rsidRPr="00F246AF" w:rsidRDefault="0089707D" w:rsidP="0089707D">
      <w:pPr>
        <w:pStyle w:val="ListParagraph"/>
        <w:ind w:left="360"/>
        <w:rPr>
          <w:rFonts w:ascii="Calibri" w:eastAsia="Calibri" w:hAnsi="Calibri" w:cs="Calibri"/>
        </w:rPr>
      </w:pPr>
    </w:p>
    <w:p w14:paraId="5213DB1C" w14:textId="77777777" w:rsidR="0089707D" w:rsidRPr="00A1242A" w:rsidRDefault="0089707D" w:rsidP="0089707D">
      <w:pPr>
        <w:jc w:val="center"/>
        <w:rPr>
          <w:rFonts w:ascii="Calibri" w:eastAsia="Calibri" w:hAnsi="Calibri" w:cs="Calibri"/>
          <w:b/>
          <w:sz w:val="24"/>
          <w:szCs w:val="24"/>
        </w:rPr>
      </w:pPr>
      <w:r w:rsidRPr="00A1242A">
        <w:rPr>
          <w:rFonts w:ascii="Calibri" w:eastAsia="Calibri" w:hAnsi="Calibri" w:cs="Calibri"/>
          <w:b/>
          <w:sz w:val="24"/>
          <w:szCs w:val="24"/>
        </w:rPr>
        <w:t>Section 2</w:t>
      </w:r>
      <w:r w:rsidRPr="00A1242A">
        <w:rPr>
          <w:rFonts w:ascii="Calibri" w:eastAsia="Calibri" w:hAnsi="Calibri" w:cs="Calibri"/>
          <w:b/>
          <w:bCs/>
          <w:sz w:val="24"/>
          <w:szCs w:val="24"/>
        </w:rPr>
        <w:t xml:space="preserve"> -</w:t>
      </w:r>
      <w:r w:rsidRPr="00A1242A">
        <w:rPr>
          <w:rFonts w:ascii="Calibri" w:eastAsia="Calibri" w:hAnsi="Calibri" w:cs="Calibri"/>
          <w:b/>
          <w:sz w:val="24"/>
          <w:szCs w:val="24"/>
        </w:rPr>
        <w:t xml:space="preserve"> Summer EBT Agencies Requesting Funds </w:t>
      </w:r>
    </w:p>
    <w:p w14:paraId="5EC9A31A" w14:textId="3AD1074D" w:rsidR="0089707D" w:rsidRPr="00A23B6A" w:rsidRDefault="0089707D" w:rsidP="0089707D">
      <w:pPr>
        <w:rPr>
          <w:rFonts w:ascii="Calibri" w:eastAsia="Calibri" w:hAnsi="Calibri" w:cs="Calibri"/>
          <w:i/>
          <w:iCs/>
        </w:rPr>
      </w:pPr>
      <w:r>
        <w:rPr>
          <w:rFonts w:ascii="Calibri" w:eastAsia="Calibri" w:hAnsi="Calibri" w:cs="Calibri"/>
          <w:i/>
          <w:iCs/>
        </w:rPr>
        <w:t xml:space="preserve">You </w:t>
      </w:r>
      <w:r w:rsidR="009243E2">
        <w:rPr>
          <w:rFonts w:ascii="Calibri" w:eastAsia="Calibri" w:hAnsi="Calibri" w:cs="Calibri"/>
          <w:i/>
          <w:iCs/>
        </w:rPr>
        <w:t>shall</w:t>
      </w:r>
      <w:r>
        <w:rPr>
          <w:rFonts w:ascii="Calibri" w:eastAsia="Calibri" w:hAnsi="Calibri" w:cs="Calibri"/>
          <w:i/>
          <w:iCs/>
        </w:rPr>
        <w:t xml:space="preserve"> request local level funds for </w:t>
      </w:r>
      <w:r w:rsidR="00E0156C">
        <w:rPr>
          <w:rFonts w:ascii="Calibri" w:eastAsia="Calibri" w:hAnsi="Calibri" w:cs="Calibri"/>
          <w:i/>
          <w:iCs/>
        </w:rPr>
        <w:t xml:space="preserve">any </w:t>
      </w:r>
      <w:r>
        <w:rPr>
          <w:rFonts w:ascii="Calibri" w:eastAsia="Calibri" w:hAnsi="Calibri" w:cs="Calibri"/>
          <w:i/>
          <w:iCs/>
        </w:rPr>
        <w:t xml:space="preserve">Local Education Agencies (LEAs) </w:t>
      </w:r>
      <w:r w:rsidR="00E0156C">
        <w:rPr>
          <w:rFonts w:ascii="Calibri" w:eastAsia="Calibri" w:hAnsi="Calibri" w:cs="Calibri"/>
          <w:i/>
          <w:iCs/>
        </w:rPr>
        <w:t>that have a contract</w:t>
      </w:r>
      <w:r w:rsidR="0036378D">
        <w:rPr>
          <w:rFonts w:ascii="Calibri" w:eastAsia="Calibri" w:hAnsi="Calibri" w:cs="Calibri"/>
          <w:i/>
          <w:iCs/>
        </w:rPr>
        <w:t xml:space="preserve"> with the </w:t>
      </w:r>
      <w:proofErr w:type="gramStart"/>
      <w:r w:rsidR="0036378D">
        <w:rPr>
          <w:rFonts w:ascii="Calibri" w:eastAsia="Calibri" w:hAnsi="Calibri" w:cs="Calibri"/>
          <w:i/>
          <w:iCs/>
        </w:rPr>
        <w:t>Summer</w:t>
      </w:r>
      <w:proofErr w:type="gramEnd"/>
      <w:r w:rsidR="0036378D">
        <w:rPr>
          <w:rFonts w:ascii="Calibri" w:eastAsia="Calibri" w:hAnsi="Calibri" w:cs="Calibri"/>
          <w:i/>
          <w:iCs/>
        </w:rPr>
        <w:t xml:space="preserve"> EBT agency</w:t>
      </w:r>
      <w:r w:rsidR="00E0156C">
        <w:rPr>
          <w:rFonts w:ascii="Calibri" w:eastAsia="Calibri" w:hAnsi="Calibri" w:cs="Calibri"/>
          <w:i/>
          <w:iCs/>
        </w:rPr>
        <w:t xml:space="preserve"> to perform Summer EBT administrative activities </w:t>
      </w:r>
      <w:r>
        <w:rPr>
          <w:rFonts w:ascii="Calibri" w:eastAsia="Calibri" w:hAnsi="Calibri" w:cs="Calibri"/>
          <w:i/>
          <w:iCs/>
        </w:rPr>
        <w:t xml:space="preserve">(e.g., process </w:t>
      </w:r>
      <w:proofErr w:type="gramStart"/>
      <w:r w:rsidR="00E0156C">
        <w:rPr>
          <w:rFonts w:ascii="Calibri" w:eastAsia="Calibri" w:hAnsi="Calibri" w:cs="Calibri"/>
          <w:i/>
          <w:iCs/>
        </w:rPr>
        <w:t>Summer</w:t>
      </w:r>
      <w:proofErr w:type="gramEnd"/>
      <w:r w:rsidR="00E0156C">
        <w:rPr>
          <w:rFonts w:ascii="Calibri" w:eastAsia="Calibri" w:hAnsi="Calibri" w:cs="Calibri"/>
          <w:i/>
          <w:iCs/>
        </w:rPr>
        <w:t xml:space="preserve"> EBT </w:t>
      </w:r>
      <w:r>
        <w:rPr>
          <w:rFonts w:ascii="Calibri" w:eastAsia="Calibri" w:hAnsi="Calibri" w:cs="Calibri"/>
          <w:i/>
          <w:iCs/>
        </w:rPr>
        <w:t>applications).</w:t>
      </w:r>
    </w:p>
    <w:p w14:paraId="78831141" w14:textId="4FE4A967" w:rsidR="0089707D" w:rsidRPr="003D2577" w:rsidRDefault="0089707D" w:rsidP="00404D66">
      <w:pPr>
        <w:pStyle w:val="ListParagraph"/>
        <w:numPr>
          <w:ilvl w:val="1"/>
          <w:numId w:val="4"/>
        </w:numPr>
      </w:pPr>
      <w:r w:rsidRPr="003D2577">
        <w:t>Coordinating agency:</w:t>
      </w:r>
      <w:r>
        <w:t xml:space="preserve"> </w:t>
      </w:r>
      <w:sdt>
        <w:sdtPr>
          <w:id w:val="-1261361434"/>
          <w:placeholder>
            <w:docPart w:val="D146248E47BF45A290FEA33D09F7AB40"/>
          </w:placeholder>
          <w:showingPlcHdr/>
          <w:text/>
        </w:sdtPr>
        <w:sdtEndPr/>
        <w:sdtContent>
          <w:r w:rsidRPr="003D2577">
            <w:rPr>
              <w:rStyle w:val="PlaceholderText"/>
            </w:rPr>
            <w:t>Click or tap here to enter text.</w:t>
          </w:r>
        </w:sdtContent>
      </w:sdt>
      <w:r w:rsidRPr="003D2577">
        <w:t xml:space="preserve"> </w:t>
      </w:r>
    </w:p>
    <w:p w14:paraId="5739F1A2" w14:textId="77777777" w:rsidR="0089707D" w:rsidRPr="003D2577" w:rsidRDefault="005F6156" w:rsidP="0089707D">
      <w:pPr>
        <w:spacing w:after="0"/>
        <w:ind w:left="720"/>
        <w:rPr>
          <w:rFonts w:ascii="Calibri" w:eastAsia="Calibri" w:hAnsi="Calibri" w:cs="Calibri"/>
        </w:rPr>
      </w:pPr>
      <w:sdt>
        <w:sdtPr>
          <w:rPr>
            <w:rFonts w:ascii="Calibri" w:eastAsia="Calibri" w:hAnsi="Calibri" w:cs="Calibri"/>
          </w:rPr>
          <w:id w:val="-1303773823"/>
          <w14:checkbox>
            <w14:checked w14:val="0"/>
            <w14:checkedState w14:val="2612" w14:font="MS Gothic"/>
            <w14:uncheckedState w14:val="2610" w14:font="MS Gothic"/>
          </w14:checkbox>
        </w:sdtPr>
        <w:sdtEndPr/>
        <w:sdtContent>
          <w:r w:rsidR="0089707D" w:rsidRPr="003D2577">
            <w:rPr>
              <w:rFonts w:ascii="MS Gothic" w:eastAsia="MS Gothic" w:hAnsi="MS Gothic" w:cs="Calibri" w:hint="eastAsia"/>
            </w:rPr>
            <w:t>☐</w:t>
          </w:r>
        </w:sdtContent>
      </w:sdt>
      <w:r w:rsidR="0089707D" w:rsidRPr="003D2577">
        <w:rPr>
          <w:rFonts w:ascii="Calibri" w:eastAsia="Calibri" w:hAnsi="Calibri" w:cs="Calibri"/>
        </w:rPr>
        <w:tab/>
        <w:t>Is requesting administrative funds through a 366A.</w:t>
      </w:r>
    </w:p>
    <w:p w14:paraId="64F7B9FA" w14:textId="77777777" w:rsidR="0089707D" w:rsidRPr="003D2577" w:rsidRDefault="005F6156" w:rsidP="0089707D">
      <w:pPr>
        <w:spacing w:after="0"/>
        <w:ind w:left="1170"/>
        <w:rPr>
          <w:rFonts w:ascii="Calibri" w:eastAsia="Calibri" w:hAnsi="Calibri" w:cs="Calibri"/>
        </w:rPr>
      </w:pPr>
      <w:sdt>
        <w:sdtPr>
          <w:rPr>
            <w:rFonts w:ascii="Calibri" w:eastAsia="Calibri" w:hAnsi="Calibri" w:cs="Calibri"/>
          </w:rPr>
          <w:id w:val="487603206"/>
          <w14:checkbox>
            <w14:checked w14:val="0"/>
            <w14:checkedState w14:val="2612" w14:font="MS Gothic"/>
            <w14:uncheckedState w14:val="2610" w14:font="MS Gothic"/>
          </w14:checkbox>
        </w:sdtPr>
        <w:sdtEndPr/>
        <w:sdtContent>
          <w:r w:rsidR="0089707D" w:rsidRPr="003D2577">
            <w:rPr>
              <w:rFonts w:ascii="MS Gothic" w:eastAsia="MS Gothic" w:hAnsi="MS Gothic" w:cs="Calibri" w:hint="eastAsia"/>
            </w:rPr>
            <w:t>☐</w:t>
          </w:r>
        </w:sdtContent>
      </w:sdt>
      <w:r w:rsidR="0089707D" w:rsidRPr="003D2577">
        <w:rPr>
          <w:rFonts w:ascii="Calibri" w:eastAsia="Calibri" w:hAnsi="Calibri" w:cs="Calibri"/>
        </w:rPr>
        <w:tab/>
        <w:t>Request for administrative funds through a 366A includes local level costs, if applicable.</w:t>
      </w:r>
    </w:p>
    <w:p w14:paraId="0EA69BC4" w14:textId="77777777" w:rsidR="0089707D" w:rsidRPr="003D2577" w:rsidRDefault="005F6156" w:rsidP="0089707D">
      <w:pPr>
        <w:pStyle w:val="ListParagraph"/>
        <w:rPr>
          <w:rFonts w:ascii="Calibri" w:eastAsia="Calibri" w:hAnsi="Calibri" w:cs="Calibri"/>
        </w:rPr>
      </w:pPr>
      <w:sdt>
        <w:sdtPr>
          <w:rPr>
            <w:rFonts w:ascii="Calibri" w:eastAsia="Calibri" w:hAnsi="Calibri" w:cs="Calibri"/>
          </w:rPr>
          <w:id w:val="-73670531"/>
          <w14:checkbox>
            <w14:checked w14:val="0"/>
            <w14:checkedState w14:val="2612" w14:font="MS Gothic"/>
            <w14:uncheckedState w14:val="2610" w14:font="MS Gothic"/>
          </w14:checkbox>
        </w:sdtPr>
        <w:sdtEndPr/>
        <w:sdtContent>
          <w:r w:rsidR="0089707D" w:rsidRPr="003D2577">
            <w:rPr>
              <w:rFonts w:ascii="MS Gothic" w:eastAsia="MS Gothic" w:hAnsi="MS Gothic" w:cs="Calibri" w:hint="eastAsia"/>
            </w:rPr>
            <w:t>☐</w:t>
          </w:r>
        </w:sdtContent>
      </w:sdt>
      <w:r w:rsidR="0089707D" w:rsidRPr="003D2577">
        <w:rPr>
          <w:rFonts w:ascii="Calibri" w:eastAsia="Calibri" w:hAnsi="Calibri" w:cs="Calibri"/>
        </w:rPr>
        <w:tab/>
        <w:t xml:space="preserve">Is </w:t>
      </w:r>
      <w:r w:rsidR="0089707D" w:rsidRPr="003D2577">
        <w:rPr>
          <w:rFonts w:ascii="Calibri" w:eastAsia="Calibri" w:hAnsi="Calibri" w:cs="Calibri"/>
          <w:u w:val="single"/>
        </w:rPr>
        <w:t>NOT</w:t>
      </w:r>
      <w:r w:rsidR="0089707D" w:rsidRPr="003D2577">
        <w:rPr>
          <w:rFonts w:ascii="Calibri" w:eastAsia="Calibri" w:hAnsi="Calibri" w:cs="Calibri"/>
        </w:rPr>
        <w:t xml:space="preserve"> requesting administrative funds through a 366A.</w:t>
      </w:r>
    </w:p>
    <w:p w14:paraId="28B26FEB" w14:textId="0ADE1802" w:rsidR="0089707D" w:rsidRPr="00B378F1" w:rsidRDefault="0089707D" w:rsidP="0089707D">
      <w:pPr>
        <w:spacing w:line="257" w:lineRule="auto"/>
        <w:rPr>
          <w:rFonts w:ascii="Calibri" w:eastAsia="Calibri" w:hAnsi="Calibri" w:cs="Calibri"/>
        </w:rPr>
      </w:pPr>
      <w:r>
        <w:rPr>
          <w:rFonts w:ascii="Calibri" w:eastAsia="Calibri" w:hAnsi="Calibri" w:cs="Calibri"/>
        </w:rPr>
        <w:t xml:space="preserve">2.2 </w:t>
      </w:r>
      <w:r w:rsidRPr="00B378F1">
        <w:rPr>
          <w:rFonts w:ascii="Calibri" w:eastAsia="Calibri" w:hAnsi="Calibri" w:cs="Calibri"/>
        </w:rPr>
        <w:t xml:space="preserve">Partnering agency: </w:t>
      </w:r>
      <w:sdt>
        <w:sdtPr>
          <w:rPr>
            <w:rFonts w:ascii="Calibri" w:eastAsia="Calibri" w:hAnsi="Calibri" w:cs="Calibri"/>
          </w:rPr>
          <w:id w:val="-591013874"/>
          <w:placeholder>
            <w:docPart w:val="D146248E47BF45A290FEA33D09F7AB40"/>
          </w:placeholder>
          <w:showingPlcHdr/>
          <w:text/>
        </w:sdtPr>
        <w:sdtEndPr/>
        <w:sdtContent>
          <w:r w:rsidRPr="003D2577">
            <w:rPr>
              <w:rStyle w:val="PlaceholderText"/>
            </w:rPr>
            <w:t>Click or tap here to enter text.</w:t>
          </w:r>
        </w:sdtContent>
      </w:sdt>
    </w:p>
    <w:p w14:paraId="607C494F" w14:textId="77777777" w:rsidR="0089707D" w:rsidRPr="003D2577" w:rsidRDefault="005F6156" w:rsidP="0089707D">
      <w:pPr>
        <w:spacing w:after="0"/>
        <w:ind w:left="720"/>
        <w:rPr>
          <w:rFonts w:ascii="Calibri" w:eastAsia="Calibri" w:hAnsi="Calibri" w:cs="Calibri"/>
        </w:rPr>
      </w:pPr>
      <w:sdt>
        <w:sdtPr>
          <w:rPr>
            <w:rFonts w:ascii="Calibri" w:eastAsia="Calibri" w:hAnsi="Calibri" w:cs="Calibri"/>
          </w:rPr>
          <w:id w:val="-612979356"/>
          <w14:checkbox>
            <w14:checked w14:val="0"/>
            <w14:checkedState w14:val="2612" w14:font="MS Gothic"/>
            <w14:uncheckedState w14:val="2610" w14:font="MS Gothic"/>
          </w14:checkbox>
        </w:sdtPr>
        <w:sdtEndPr/>
        <w:sdtContent>
          <w:r w:rsidR="0089707D" w:rsidRPr="003D2577">
            <w:rPr>
              <w:rFonts w:ascii="MS Gothic" w:eastAsia="MS Gothic" w:hAnsi="MS Gothic" w:cs="Calibri" w:hint="eastAsia"/>
            </w:rPr>
            <w:t>☐</w:t>
          </w:r>
        </w:sdtContent>
      </w:sdt>
      <w:r w:rsidR="0089707D" w:rsidRPr="003D2577">
        <w:rPr>
          <w:rFonts w:ascii="Calibri" w:eastAsia="Calibri" w:hAnsi="Calibri" w:cs="Calibri"/>
        </w:rPr>
        <w:tab/>
        <w:t>Is requesting administrative funds through a 366A.</w:t>
      </w:r>
    </w:p>
    <w:p w14:paraId="1B154BB8" w14:textId="77777777" w:rsidR="0089707D" w:rsidRPr="003D2577" w:rsidRDefault="005F6156" w:rsidP="0089707D">
      <w:pPr>
        <w:spacing w:after="0"/>
        <w:ind w:left="1170"/>
        <w:rPr>
          <w:rFonts w:ascii="Calibri" w:eastAsia="Calibri" w:hAnsi="Calibri" w:cs="Calibri"/>
        </w:rPr>
      </w:pPr>
      <w:sdt>
        <w:sdtPr>
          <w:rPr>
            <w:rFonts w:ascii="Calibri" w:eastAsia="Calibri" w:hAnsi="Calibri" w:cs="Calibri"/>
          </w:rPr>
          <w:id w:val="1955678349"/>
          <w14:checkbox>
            <w14:checked w14:val="0"/>
            <w14:checkedState w14:val="2612" w14:font="MS Gothic"/>
            <w14:uncheckedState w14:val="2610" w14:font="MS Gothic"/>
          </w14:checkbox>
        </w:sdtPr>
        <w:sdtEndPr/>
        <w:sdtContent>
          <w:r w:rsidR="0089707D" w:rsidRPr="003D2577">
            <w:rPr>
              <w:rFonts w:ascii="MS Gothic" w:eastAsia="MS Gothic" w:hAnsi="MS Gothic" w:cs="Calibri" w:hint="eastAsia"/>
            </w:rPr>
            <w:t>☐</w:t>
          </w:r>
        </w:sdtContent>
      </w:sdt>
      <w:r w:rsidR="0089707D" w:rsidRPr="003D2577">
        <w:rPr>
          <w:rFonts w:ascii="Calibri" w:eastAsia="Calibri" w:hAnsi="Calibri" w:cs="Calibri"/>
        </w:rPr>
        <w:tab/>
        <w:t>Request for administrative funds through a 366A includes local level costs, if applicable.</w:t>
      </w:r>
    </w:p>
    <w:p w14:paraId="1B069A87" w14:textId="77777777" w:rsidR="0089707D" w:rsidRPr="003D2577" w:rsidRDefault="005F6156" w:rsidP="0089707D">
      <w:pPr>
        <w:ind w:left="720"/>
        <w:rPr>
          <w:rFonts w:ascii="Calibri" w:eastAsia="Calibri" w:hAnsi="Calibri" w:cs="Calibri"/>
        </w:rPr>
      </w:pPr>
      <w:sdt>
        <w:sdtPr>
          <w:rPr>
            <w:rFonts w:ascii="Calibri" w:eastAsia="Calibri" w:hAnsi="Calibri" w:cs="Calibri"/>
          </w:rPr>
          <w:id w:val="-299925454"/>
          <w14:checkbox>
            <w14:checked w14:val="0"/>
            <w14:checkedState w14:val="2612" w14:font="MS Gothic"/>
            <w14:uncheckedState w14:val="2610" w14:font="MS Gothic"/>
          </w14:checkbox>
        </w:sdtPr>
        <w:sdtEndPr/>
        <w:sdtContent>
          <w:r w:rsidR="0089707D" w:rsidRPr="003D2577">
            <w:rPr>
              <w:rFonts w:ascii="MS Gothic" w:eastAsia="MS Gothic" w:hAnsi="MS Gothic" w:cs="Calibri" w:hint="eastAsia"/>
            </w:rPr>
            <w:t>☐</w:t>
          </w:r>
        </w:sdtContent>
      </w:sdt>
      <w:r w:rsidR="0089707D" w:rsidRPr="003D2577">
        <w:rPr>
          <w:rFonts w:ascii="Calibri" w:eastAsia="Calibri" w:hAnsi="Calibri" w:cs="Calibri"/>
        </w:rPr>
        <w:tab/>
        <w:t xml:space="preserve">Is </w:t>
      </w:r>
      <w:r w:rsidR="0089707D" w:rsidRPr="003D2577">
        <w:rPr>
          <w:rFonts w:ascii="Calibri" w:eastAsia="Calibri" w:hAnsi="Calibri" w:cs="Calibri"/>
          <w:u w:val="single"/>
        </w:rPr>
        <w:t>NOT</w:t>
      </w:r>
      <w:r w:rsidR="0089707D" w:rsidRPr="003D2577">
        <w:rPr>
          <w:rFonts w:ascii="Calibri" w:eastAsia="Calibri" w:hAnsi="Calibri" w:cs="Calibri"/>
        </w:rPr>
        <w:t xml:space="preserve"> requesting administrative funds through a 366A.</w:t>
      </w:r>
    </w:p>
    <w:p w14:paraId="6762E7DC" w14:textId="77777777" w:rsidR="0089707D" w:rsidRPr="00A23B6A" w:rsidRDefault="0089707D" w:rsidP="0089707D">
      <w:pPr>
        <w:spacing w:line="257" w:lineRule="auto"/>
        <w:rPr>
          <w:rFonts w:ascii="Calibri" w:eastAsia="Calibri" w:hAnsi="Calibri" w:cs="Calibri"/>
          <w:b/>
          <w:bCs/>
          <w:highlight w:val="green"/>
        </w:rPr>
      </w:pPr>
    </w:p>
    <w:p w14:paraId="5865D350" w14:textId="77777777" w:rsidR="0089707D" w:rsidRPr="00A1242A" w:rsidRDefault="0089707D" w:rsidP="0089707D">
      <w:pPr>
        <w:jc w:val="center"/>
        <w:rPr>
          <w:color w:val="C0504D"/>
          <w:sz w:val="24"/>
          <w:szCs w:val="24"/>
        </w:rPr>
      </w:pPr>
      <w:r w:rsidRPr="00A1242A">
        <w:rPr>
          <w:rFonts w:ascii="Calibri" w:eastAsia="Calibri" w:hAnsi="Calibri" w:cs="Calibri"/>
          <w:b/>
          <w:sz w:val="24"/>
          <w:szCs w:val="24"/>
        </w:rPr>
        <w:t>Section 3</w:t>
      </w:r>
      <w:r w:rsidRPr="00A1242A">
        <w:rPr>
          <w:rFonts w:ascii="Calibri" w:eastAsia="Calibri" w:hAnsi="Calibri" w:cs="Calibri"/>
          <w:b/>
          <w:bCs/>
          <w:sz w:val="24"/>
          <w:szCs w:val="24"/>
        </w:rPr>
        <w:t xml:space="preserve"> - </w:t>
      </w:r>
      <w:r w:rsidRPr="00A1242A">
        <w:rPr>
          <w:rFonts w:ascii="Calibri" w:eastAsia="Calibri" w:hAnsi="Calibri" w:cs="Calibri"/>
          <w:b/>
          <w:sz w:val="24"/>
          <w:szCs w:val="24"/>
        </w:rPr>
        <w:t>Summer Operational Period (SOP) and Issuance</w:t>
      </w:r>
    </w:p>
    <w:p w14:paraId="55688F95" w14:textId="77777777" w:rsidR="0089707D" w:rsidRPr="003D2577" w:rsidRDefault="0089707D" w:rsidP="0089707D">
      <w:pPr>
        <w:rPr>
          <w:rFonts w:ascii="Calibri" w:eastAsia="Calibri" w:hAnsi="Calibri" w:cs="Calibri"/>
        </w:rPr>
      </w:pPr>
      <w:r>
        <w:rPr>
          <w:rFonts w:ascii="Calibri" w:eastAsia="Calibri" w:hAnsi="Calibri" w:cs="Calibri"/>
        </w:rPr>
        <w:t>3.1</w:t>
      </w:r>
      <w:r w:rsidRPr="003D2577">
        <w:rPr>
          <w:rFonts w:ascii="Calibri" w:eastAsia="Calibri" w:hAnsi="Calibri" w:cs="Calibri"/>
        </w:rPr>
        <w:t xml:space="preserve"> </w:t>
      </w:r>
      <w:r>
        <w:rPr>
          <w:rFonts w:ascii="Calibri" w:eastAsia="Calibri" w:hAnsi="Calibri" w:cs="Calibri"/>
        </w:rPr>
        <w:t>Eligible children will receive</w:t>
      </w:r>
      <w:r w:rsidRPr="003D2577">
        <w:rPr>
          <w:rFonts w:ascii="Calibri" w:eastAsia="Calibri" w:hAnsi="Calibri" w:cs="Calibri"/>
        </w:rPr>
        <w:t xml:space="preserve"> benefits in: </w:t>
      </w:r>
    </w:p>
    <w:p w14:paraId="27593A12" w14:textId="48DB082F" w:rsidR="0089707D" w:rsidRPr="009B35F9" w:rsidRDefault="005F6156" w:rsidP="0089707D">
      <w:pPr>
        <w:spacing w:after="0"/>
        <w:ind w:left="720"/>
        <w:rPr>
          <w:rFonts w:eastAsia="Calibri" w:cstheme="minorHAnsi"/>
        </w:rPr>
      </w:pPr>
      <w:sdt>
        <w:sdtPr>
          <w:rPr>
            <w:rFonts w:eastAsia="Calibri" w:cstheme="minorHAnsi"/>
          </w:rPr>
          <w:id w:val="824094552"/>
          <w14:checkbox>
            <w14:checked w14:val="0"/>
            <w14:checkedState w14:val="2612" w14:font="MS Gothic"/>
            <w14:uncheckedState w14:val="2610" w14:font="MS Gothic"/>
          </w14:checkbox>
        </w:sdtPr>
        <w:sdtEndPr/>
        <w:sdtContent>
          <w:r w:rsidR="0089707D">
            <w:rPr>
              <w:rFonts w:ascii="MS Gothic" w:eastAsia="MS Gothic" w:hAnsi="MS Gothic" w:cstheme="minorHAnsi" w:hint="eastAsia"/>
            </w:rPr>
            <w:t>☐</w:t>
          </w:r>
        </w:sdtContent>
      </w:sdt>
      <w:r w:rsidR="0089707D" w:rsidRPr="009B35F9">
        <w:rPr>
          <w:rFonts w:eastAsia="Calibri" w:cstheme="minorHAnsi"/>
        </w:rPr>
        <w:tab/>
        <w:t>A single issuance (</w:t>
      </w:r>
      <w:r w:rsidR="0089707D" w:rsidRPr="009B35F9">
        <w:rPr>
          <w:rFonts w:eastAsia="Calibri" w:cstheme="minorHAnsi"/>
          <w:i/>
        </w:rPr>
        <w:t xml:space="preserve">i.e., </w:t>
      </w:r>
      <w:r w:rsidR="00B438D6">
        <w:rPr>
          <w:rFonts w:eastAsia="Calibri" w:cstheme="minorHAnsi"/>
          <w:i/>
          <w:iCs/>
        </w:rPr>
        <w:t>one</w:t>
      </w:r>
      <w:r w:rsidR="0089707D" w:rsidRPr="009B35F9">
        <w:rPr>
          <w:rFonts w:eastAsia="Calibri" w:cstheme="minorHAnsi"/>
          <w:i/>
          <w:iCs/>
        </w:rPr>
        <w:t xml:space="preserve"> </w:t>
      </w:r>
      <w:r w:rsidR="0089707D" w:rsidRPr="009B35F9">
        <w:rPr>
          <w:rFonts w:eastAsia="Calibri" w:cstheme="minorHAnsi"/>
          <w:i/>
        </w:rPr>
        <w:t>lump sum</w:t>
      </w:r>
      <w:r w:rsidR="0089707D" w:rsidRPr="009B35F9">
        <w:rPr>
          <w:rFonts w:eastAsia="Calibri" w:cstheme="minorHAnsi"/>
        </w:rPr>
        <w:t>)</w:t>
      </w:r>
      <w:r w:rsidR="0089707D" w:rsidRPr="009B35F9">
        <w:rPr>
          <w:rFonts w:eastAsia="Calibri" w:cstheme="minorHAnsi"/>
          <w:i/>
          <w:iCs/>
        </w:rPr>
        <w:t>,</w:t>
      </w:r>
      <w:r w:rsidR="0089707D" w:rsidRPr="009B35F9">
        <w:rPr>
          <w:rFonts w:eastAsia="Calibri" w:cstheme="minorHAnsi"/>
        </w:rPr>
        <w:t xml:space="preserve"> skip to 3.</w:t>
      </w:r>
      <w:r w:rsidR="00044024">
        <w:rPr>
          <w:rFonts w:eastAsia="Calibri" w:cstheme="minorHAnsi"/>
        </w:rPr>
        <w:t>4</w:t>
      </w:r>
      <w:r w:rsidR="0089707D" w:rsidRPr="009B35F9">
        <w:rPr>
          <w:rFonts w:eastAsia="Calibri" w:cstheme="minorHAnsi"/>
        </w:rPr>
        <w:t>.</w:t>
      </w:r>
    </w:p>
    <w:p w14:paraId="25159072" w14:textId="64F3FE18" w:rsidR="0089707D" w:rsidRDefault="005F6156" w:rsidP="0089707D">
      <w:pPr>
        <w:spacing w:after="0"/>
        <w:ind w:left="720"/>
        <w:rPr>
          <w:rFonts w:eastAsia="Calibri" w:cstheme="minorHAnsi"/>
        </w:rPr>
      </w:pPr>
      <w:sdt>
        <w:sdtPr>
          <w:rPr>
            <w:rFonts w:eastAsia="Calibri" w:cstheme="minorHAnsi"/>
          </w:rPr>
          <w:id w:val="456061650"/>
          <w14:checkbox>
            <w14:checked w14:val="0"/>
            <w14:checkedState w14:val="2612" w14:font="MS Gothic"/>
            <w14:uncheckedState w14:val="2610" w14:font="MS Gothic"/>
          </w14:checkbox>
        </w:sdtPr>
        <w:sdtEndPr/>
        <w:sdtContent>
          <w:r w:rsidR="0089707D" w:rsidRPr="009B35F9">
            <w:rPr>
              <w:rFonts w:ascii="Segoe UI Symbol" w:eastAsia="MS Gothic" w:hAnsi="Segoe UI Symbol" w:cs="Segoe UI Symbol"/>
            </w:rPr>
            <w:t>☐</w:t>
          </w:r>
        </w:sdtContent>
      </w:sdt>
      <w:r w:rsidR="0089707D" w:rsidRPr="009B35F9">
        <w:rPr>
          <w:rFonts w:eastAsia="Calibri" w:cstheme="minorHAnsi"/>
        </w:rPr>
        <w:tab/>
        <w:t>Multiple issuances (</w:t>
      </w:r>
      <w:r w:rsidR="0089707D" w:rsidRPr="009B35F9">
        <w:rPr>
          <w:rFonts w:eastAsia="Calibri" w:cstheme="minorHAnsi"/>
          <w:i/>
          <w:iCs/>
        </w:rPr>
        <w:t>i.e</w:t>
      </w:r>
      <w:r w:rsidR="0089707D" w:rsidRPr="009B35F9">
        <w:rPr>
          <w:rFonts w:eastAsia="Calibri" w:cstheme="minorHAnsi"/>
          <w:i/>
        </w:rPr>
        <w:t>., monthly issuances</w:t>
      </w:r>
      <w:r w:rsidR="0089707D" w:rsidRPr="009B35F9">
        <w:rPr>
          <w:rFonts w:eastAsia="Calibri" w:cstheme="minorHAnsi"/>
        </w:rPr>
        <w:t>)</w:t>
      </w:r>
      <w:r w:rsidR="00383D34">
        <w:rPr>
          <w:rFonts w:eastAsia="Calibri" w:cstheme="minorHAnsi"/>
        </w:rPr>
        <w:t>, continue to 3.2</w:t>
      </w:r>
    </w:p>
    <w:p w14:paraId="475318F7" w14:textId="77777777" w:rsidR="0089707D" w:rsidRPr="009B35F9" w:rsidRDefault="0089707D" w:rsidP="0089707D">
      <w:pPr>
        <w:spacing w:after="0"/>
        <w:ind w:left="720"/>
        <w:rPr>
          <w:rFonts w:eastAsia="Calibri" w:cstheme="minorHAnsi"/>
        </w:rPr>
      </w:pPr>
    </w:p>
    <w:p w14:paraId="59F1945F" w14:textId="33497145" w:rsidR="0089707D" w:rsidRPr="00B002CC" w:rsidRDefault="0089707D" w:rsidP="0089707D">
      <w:pPr>
        <w:tabs>
          <w:tab w:val="left" w:pos="1350"/>
        </w:tabs>
        <w:spacing w:line="257" w:lineRule="auto"/>
        <w:rPr>
          <w:rFonts w:ascii="Calibri" w:eastAsia="Calibri" w:hAnsi="Calibri" w:cs="Calibri"/>
        </w:rPr>
      </w:pPr>
      <w:r w:rsidRPr="00B002CC">
        <w:rPr>
          <w:rFonts w:ascii="Calibri" w:eastAsia="Calibri" w:hAnsi="Calibri" w:cs="Calibri"/>
        </w:rPr>
        <w:t xml:space="preserve">3.2 Number of issuances each participant will receive: </w:t>
      </w:r>
      <w:sdt>
        <w:sdtPr>
          <w:rPr>
            <w:rFonts w:ascii="Calibri" w:eastAsia="Calibri" w:hAnsi="Calibri" w:cs="Calibri"/>
          </w:rPr>
          <w:id w:val="1886518622"/>
          <w:placeholder>
            <w:docPart w:val="DefaultPlaceholder_-1854013440"/>
          </w:placeholder>
          <w:showingPlcHdr/>
          <w:text/>
        </w:sdtPr>
        <w:sdtEndPr/>
        <w:sdtContent>
          <w:r w:rsidR="00383D34" w:rsidRPr="006472D2">
            <w:rPr>
              <w:rStyle w:val="PlaceholderText"/>
            </w:rPr>
            <w:t>Click or tap here to enter text.</w:t>
          </w:r>
        </w:sdtContent>
      </w:sdt>
    </w:p>
    <w:p w14:paraId="23D5D5C8" w14:textId="4D512A3A" w:rsidR="0089707D" w:rsidRDefault="0089707D" w:rsidP="002A7B63">
      <w:pPr>
        <w:ind w:left="360" w:hanging="360"/>
        <w:rPr>
          <w:iCs/>
        </w:rPr>
      </w:pPr>
      <w:r>
        <w:rPr>
          <w:iCs/>
        </w:rPr>
        <w:t xml:space="preserve">3.3 </w:t>
      </w:r>
      <w:r w:rsidRPr="00B002CC">
        <w:rPr>
          <w:iCs/>
        </w:rPr>
        <w:t>Dates</w:t>
      </w:r>
      <w:r>
        <w:t xml:space="preserve"> </w:t>
      </w:r>
      <w:r w:rsidRPr="00B002CC">
        <w:rPr>
          <w:iCs/>
        </w:rPr>
        <w:t>of issuances</w:t>
      </w:r>
      <w:r>
        <w:rPr>
          <w:iCs/>
        </w:rPr>
        <w:t xml:space="preserve"> </w:t>
      </w:r>
      <w:r w:rsidR="00383D34">
        <w:rPr>
          <w:iCs/>
        </w:rPr>
        <w:t>(e.g.</w:t>
      </w:r>
      <w:r w:rsidR="006537E6">
        <w:rPr>
          <w:iCs/>
        </w:rPr>
        <w:t xml:space="preserve">, 6/5, 7/5, 8/5, or </w:t>
      </w:r>
      <w:r>
        <w:rPr>
          <w:iCs/>
        </w:rPr>
        <w:t>the first Monday of each month)</w:t>
      </w:r>
      <w:r w:rsidRPr="00B002CC">
        <w:rPr>
          <w:iCs/>
        </w:rPr>
        <w:t xml:space="preserve">: </w:t>
      </w:r>
      <w:sdt>
        <w:sdtPr>
          <w:rPr>
            <w:iCs/>
          </w:rPr>
          <w:id w:val="-140201526"/>
          <w:placeholder>
            <w:docPart w:val="D146248E47BF45A290FEA33D09F7AB40"/>
          </w:placeholder>
          <w:showingPlcHdr/>
        </w:sdtPr>
        <w:sdtEndPr/>
        <w:sdtContent>
          <w:r w:rsidRPr="34B213F1">
            <w:rPr>
              <w:rStyle w:val="PlaceholderText"/>
            </w:rPr>
            <w:t>Click or tap here to enter text.</w:t>
          </w:r>
        </w:sdtContent>
      </w:sdt>
    </w:p>
    <w:p w14:paraId="5D772841" w14:textId="77777777" w:rsidR="0089707D" w:rsidRPr="007648DC" w:rsidRDefault="0089707D" w:rsidP="00383D34">
      <w:pPr>
        <w:ind w:left="360" w:hanging="360"/>
      </w:pPr>
      <w:r>
        <w:rPr>
          <w:rFonts w:ascii="Calibri" w:eastAsia="Calibri" w:hAnsi="Calibri" w:cs="Calibri"/>
        </w:rPr>
        <w:t xml:space="preserve">3.4 </w:t>
      </w:r>
      <w:r w:rsidRPr="00A15F60">
        <w:rPr>
          <w:rFonts w:ascii="Calibri" w:eastAsia="Calibri" w:hAnsi="Calibri" w:cs="Calibri"/>
        </w:rPr>
        <w:t>Provide the start and end dates of the summer operational period and explain why these dates were selected [</w:t>
      </w:r>
      <w:hyperlink r:id="rId16" w:anchor="p-292.2(Summer%20operational%20period)">
        <w:r w:rsidRPr="00B378F1">
          <w:rPr>
            <w:rStyle w:val="Hyperlink"/>
            <w:rFonts w:ascii="Calibri" w:eastAsia="Calibri" w:hAnsi="Calibri" w:cs="Calibri"/>
          </w:rPr>
          <w:t>7 CFR 292.2 “Summer operational period”</w:t>
        </w:r>
      </w:hyperlink>
      <w:r w:rsidRPr="00A15F60">
        <w:rPr>
          <w:rFonts w:ascii="Calibri" w:eastAsia="Calibri" w:hAnsi="Calibri" w:cs="Calibri"/>
        </w:rPr>
        <w:t xml:space="preserve">; </w:t>
      </w:r>
      <w:hyperlink r:id="rId17" w:anchor="p-292.8(e)(10)(i)">
        <w:r w:rsidRPr="00B378F1">
          <w:rPr>
            <w:rStyle w:val="Hyperlink"/>
            <w:rFonts w:ascii="Calibri" w:eastAsia="Calibri" w:hAnsi="Calibri" w:cs="Calibri"/>
          </w:rPr>
          <w:t>7 CFR 292.8(e)(10)(i)</w:t>
        </w:r>
      </w:hyperlink>
      <w:r w:rsidRPr="00A15F60">
        <w:rPr>
          <w:rFonts w:ascii="Calibri" w:eastAsia="Calibri" w:hAnsi="Calibri" w:cs="Calibri"/>
        </w:rPr>
        <w:t xml:space="preserve">]: </w:t>
      </w:r>
    </w:p>
    <w:p w14:paraId="3F503435" w14:textId="77777777" w:rsidR="0089707D" w:rsidRPr="008250C2" w:rsidRDefault="0089707D" w:rsidP="0089707D">
      <w:pPr>
        <w:pStyle w:val="ListParagraph"/>
        <w:rPr>
          <w:rFonts w:ascii="Calibri" w:eastAsia="Calibri" w:hAnsi="Calibri" w:cs="Calibri"/>
        </w:rPr>
      </w:pPr>
    </w:p>
    <w:p w14:paraId="02EFB2FE" w14:textId="77777777" w:rsidR="0089707D" w:rsidRPr="008250C2" w:rsidRDefault="0089707D" w:rsidP="0089707D">
      <w:pPr>
        <w:pStyle w:val="ListParagraph"/>
        <w:rPr>
          <w:rFonts w:ascii="Calibri" w:eastAsia="Calibri" w:hAnsi="Calibri" w:cs="Calibri"/>
        </w:rPr>
      </w:pPr>
      <w:r w:rsidRPr="008250C2">
        <w:rPr>
          <w:rFonts w:ascii="Calibri" w:eastAsia="Calibri" w:hAnsi="Calibri" w:cs="Calibri"/>
        </w:rPr>
        <w:t xml:space="preserve">First day of the summer operational period: </w:t>
      </w:r>
      <w:sdt>
        <w:sdtPr>
          <w:rPr>
            <w:rFonts w:ascii="Calibri" w:eastAsia="Calibri" w:hAnsi="Calibri" w:cs="Calibri"/>
          </w:rPr>
          <w:id w:val="-1605029645"/>
          <w:placeholder>
            <w:docPart w:val="8F52FAF6CCFE44F28993457DD53C3F1B"/>
          </w:placeholder>
          <w:showingPlcHdr/>
          <w:date>
            <w:dateFormat w:val="M/d/yyyy"/>
            <w:lid w:val="en-US"/>
            <w:storeMappedDataAs w:val="dateTime"/>
            <w:calendar w:val="gregorian"/>
          </w:date>
        </w:sdtPr>
        <w:sdtEndPr/>
        <w:sdtContent>
          <w:r w:rsidRPr="002A3558">
            <w:rPr>
              <w:rStyle w:val="PlaceholderText"/>
            </w:rPr>
            <w:t>Click or tap to enter a date.</w:t>
          </w:r>
        </w:sdtContent>
      </w:sdt>
    </w:p>
    <w:p w14:paraId="40B276AA" w14:textId="38385720" w:rsidR="0089707D" w:rsidRPr="008250C2" w:rsidRDefault="0089707D" w:rsidP="0089707D">
      <w:pPr>
        <w:pStyle w:val="ListParagraph"/>
        <w:rPr>
          <w:rFonts w:ascii="Calibri" w:eastAsia="Calibri" w:hAnsi="Calibri" w:cs="Calibri"/>
        </w:rPr>
      </w:pPr>
      <w:r w:rsidRPr="008250C2">
        <w:rPr>
          <w:rFonts w:ascii="Calibri" w:eastAsia="Calibri" w:hAnsi="Calibri" w:cs="Calibri"/>
        </w:rPr>
        <w:t xml:space="preserve">Last day of the summer operational period: </w:t>
      </w:r>
      <w:sdt>
        <w:sdtPr>
          <w:rPr>
            <w:rFonts w:ascii="Calibri" w:eastAsia="Calibri" w:hAnsi="Calibri" w:cs="Calibri"/>
          </w:rPr>
          <w:id w:val="6725707"/>
          <w:placeholder>
            <w:docPart w:val="8F52FAF6CCFE44F28993457DD53C3F1B"/>
          </w:placeholder>
          <w:showingPlcHdr/>
          <w:date>
            <w:dateFormat w:val="M/d/yyyy"/>
            <w:lid w:val="en-US"/>
            <w:storeMappedDataAs w:val="dateTime"/>
            <w:calendar w:val="gregorian"/>
          </w:date>
        </w:sdtPr>
        <w:sdtEndPr/>
        <w:sdtContent>
          <w:r w:rsidRPr="002A3558">
            <w:rPr>
              <w:rStyle w:val="PlaceholderText"/>
            </w:rPr>
            <w:t>Click or tap to enter a date.</w:t>
          </w:r>
        </w:sdtContent>
      </w:sdt>
    </w:p>
    <w:p w14:paraId="197F4109" w14:textId="3D60D41C" w:rsidR="00F42BCD" w:rsidRDefault="0089707D" w:rsidP="0089707D">
      <w:pPr>
        <w:pStyle w:val="ListParagraph"/>
        <w:rPr>
          <w:rFonts w:ascii="Calibri" w:eastAsia="Calibri" w:hAnsi="Calibri" w:cs="Calibri"/>
        </w:rPr>
      </w:pPr>
      <w:r w:rsidRPr="008250C2">
        <w:rPr>
          <w:rFonts w:ascii="Calibri" w:eastAsia="Calibri" w:hAnsi="Calibri" w:cs="Calibri"/>
        </w:rPr>
        <w:t>Explanation</w:t>
      </w:r>
      <w:r>
        <w:rPr>
          <w:rFonts w:ascii="Calibri" w:eastAsia="Calibri" w:hAnsi="Calibri" w:cs="Calibri"/>
        </w:rPr>
        <w:t xml:space="preserve"> (</w:t>
      </w:r>
      <w:r w:rsidRPr="002A3558">
        <w:rPr>
          <w:rFonts w:ascii="Calibri" w:eastAsia="Calibri" w:hAnsi="Calibri" w:cs="Calibri"/>
          <w:b/>
          <w:bCs/>
        </w:rPr>
        <w:t>required</w:t>
      </w:r>
      <w:r>
        <w:rPr>
          <w:rFonts w:ascii="Calibri" w:eastAsia="Calibri" w:hAnsi="Calibri" w:cs="Calibri"/>
        </w:rPr>
        <w:t>)</w:t>
      </w:r>
      <w:r w:rsidRPr="008250C2">
        <w:rPr>
          <w:rFonts w:ascii="Calibri" w:eastAsia="Calibri" w:hAnsi="Calibri" w:cs="Calibri"/>
        </w:rPr>
        <w:t xml:space="preserve">: </w:t>
      </w:r>
      <w:sdt>
        <w:sdtPr>
          <w:rPr>
            <w:rFonts w:ascii="Calibri" w:eastAsia="Calibri" w:hAnsi="Calibri" w:cs="Calibri"/>
          </w:rPr>
          <w:id w:val="-1196920396"/>
          <w:placeholder>
            <w:docPart w:val="D146248E47BF45A290FEA33D09F7AB40"/>
          </w:placeholder>
          <w:showingPlcHdr/>
        </w:sdtPr>
        <w:sdtEndPr/>
        <w:sdtContent>
          <w:r w:rsidRPr="00D522C7">
            <w:rPr>
              <w:rStyle w:val="PlaceholderText"/>
            </w:rPr>
            <w:t>Click or tap here to enter text.</w:t>
          </w:r>
        </w:sdtContent>
      </w:sdt>
    </w:p>
    <w:p w14:paraId="54BBEDCC" w14:textId="77777777" w:rsidR="00F42BCD" w:rsidRDefault="00F42BCD">
      <w:pPr>
        <w:rPr>
          <w:rFonts w:ascii="Calibri" w:eastAsia="Calibri" w:hAnsi="Calibri" w:cs="Calibri"/>
        </w:rPr>
      </w:pPr>
      <w:r>
        <w:rPr>
          <w:rFonts w:ascii="Calibri" w:eastAsia="Calibri" w:hAnsi="Calibri" w:cs="Calibri"/>
        </w:rPr>
        <w:br w:type="page"/>
      </w:r>
    </w:p>
    <w:p w14:paraId="4A88B309" w14:textId="77777777" w:rsidR="00B53B9C" w:rsidRPr="005075C9" w:rsidRDefault="00B53B9C" w:rsidP="00B53B9C">
      <w:r>
        <w:rPr>
          <w:rFonts w:ascii="Calibri" w:eastAsia="Calibri" w:hAnsi="Calibri" w:cs="Calibri"/>
        </w:rPr>
        <w:lastRenderedPageBreak/>
        <w:t xml:space="preserve">3.5 </w:t>
      </w:r>
      <w:r w:rsidRPr="005075C9">
        <w:t xml:space="preserve">Date(s) when benefits will be issued: </w:t>
      </w:r>
    </w:p>
    <w:tbl>
      <w:tblPr>
        <w:tblStyle w:val="TableGrid"/>
        <w:tblW w:w="0" w:type="auto"/>
        <w:tblInd w:w="60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2880"/>
        <w:gridCol w:w="3330"/>
      </w:tblGrid>
      <w:tr w:rsidR="00B53B9C" w:rsidRPr="00480BD1" w14:paraId="6D9F6AF9" w14:textId="77777777" w:rsidTr="3E585E1E">
        <w:trPr>
          <w:trHeight w:val="300"/>
          <w:tblHeader/>
        </w:trPr>
        <w:tc>
          <w:tcPr>
            <w:tcW w:w="2448" w:type="dxa"/>
            <w:shd w:val="clear" w:color="auto" w:fill="D9D9D9" w:themeFill="background1" w:themeFillShade="D9"/>
            <w:tcMar>
              <w:left w:w="108" w:type="dxa"/>
              <w:right w:w="108" w:type="dxa"/>
            </w:tcMar>
            <w:vAlign w:val="center"/>
          </w:tcPr>
          <w:p w14:paraId="794938FB" w14:textId="77777777" w:rsidR="00B53B9C" w:rsidRPr="003D0563" w:rsidRDefault="00B53B9C">
            <w:pPr>
              <w:jc w:val="center"/>
              <w:rPr>
                <w:rFonts w:ascii="Calibri" w:eastAsia="Calibri" w:hAnsi="Calibri" w:cs="Calibri"/>
                <w:b/>
                <w:color w:val="000000" w:themeColor="text1"/>
              </w:rPr>
            </w:pPr>
            <w:r w:rsidRPr="3E585E1E">
              <w:rPr>
                <w:rFonts w:ascii="Calibri" w:eastAsia="Calibri" w:hAnsi="Calibri" w:cs="Calibri"/>
                <w:b/>
                <w:bCs/>
                <w:color w:val="000000" w:themeColor="text1"/>
              </w:rPr>
              <w:t>Type of enrollment</w:t>
            </w:r>
          </w:p>
        </w:tc>
        <w:tc>
          <w:tcPr>
            <w:tcW w:w="2880" w:type="dxa"/>
            <w:shd w:val="clear" w:color="auto" w:fill="D9D9D9" w:themeFill="background1" w:themeFillShade="D9"/>
            <w:tcMar>
              <w:left w:w="108" w:type="dxa"/>
              <w:right w:w="108" w:type="dxa"/>
            </w:tcMar>
            <w:vAlign w:val="center"/>
          </w:tcPr>
          <w:p w14:paraId="091BF7CA" w14:textId="77777777" w:rsidR="00B53B9C" w:rsidRPr="003D0563" w:rsidRDefault="00B53B9C">
            <w:pPr>
              <w:jc w:val="center"/>
              <w:rPr>
                <w:rFonts w:ascii="Calibri" w:eastAsia="Calibri" w:hAnsi="Calibri" w:cs="Calibri"/>
                <w:b/>
                <w:color w:val="000000" w:themeColor="text1"/>
              </w:rPr>
            </w:pPr>
            <w:r w:rsidRPr="3E585E1E">
              <w:rPr>
                <w:rFonts w:ascii="Calibri" w:eastAsia="Calibri" w:hAnsi="Calibri" w:cs="Calibri"/>
                <w:b/>
                <w:bCs/>
                <w:color w:val="000000" w:themeColor="text1"/>
              </w:rPr>
              <w:t>Date or dates of issuance</w:t>
            </w:r>
          </w:p>
        </w:tc>
        <w:tc>
          <w:tcPr>
            <w:tcW w:w="3330" w:type="dxa"/>
            <w:shd w:val="clear" w:color="auto" w:fill="D9D9D9" w:themeFill="background1" w:themeFillShade="D9"/>
            <w:tcMar>
              <w:left w:w="108" w:type="dxa"/>
              <w:right w:w="108" w:type="dxa"/>
            </w:tcMar>
            <w:vAlign w:val="center"/>
          </w:tcPr>
          <w:p w14:paraId="10FDA494" w14:textId="747E5D6E" w:rsidR="00B53B9C" w:rsidRPr="003D0563" w:rsidRDefault="00B53B9C">
            <w:pPr>
              <w:jc w:val="center"/>
              <w:rPr>
                <w:rFonts w:ascii="Calibri" w:eastAsia="Calibri" w:hAnsi="Calibri" w:cs="Calibri"/>
                <w:b/>
                <w:color w:val="000000" w:themeColor="text1"/>
              </w:rPr>
            </w:pPr>
            <w:r w:rsidRPr="3E585E1E">
              <w:rPr>
                <w:rFonts w:ascii="Calibri" w:eastAsia="Calibri" w:hAnsi="Calibri" w:cs="Calibri"/>
                <w:b/>
                <w:bCs/>
                <w:color w:val="000000" w:themeColor="text1"/>
              </w:rPr>
              <w:t xml:space="preserve">Estimated </w:t>
            </w:r>
            <w:r w:rsidR="004E04CA" w:rsidRPr="3E585E1E">
              <w:rPr>
                <w:rFonts w:ascii="Calibri" w:eastAsia="Calibri" w:hAnsi="Calibri" w:cs="Calibri"/>
                <w:b/>
                <w:bCs/>
                <w:color w:val="000000" w:themeColor="text1"/>
              </w:rPr>
              <w:t>n</w:t>
            </w:r>
            <w:r w:rsidRPr="3E585E1E">
              <w:rPr>
                <w:rFonts w:ascii="Calibri" w:eastAsia="Calibri" w:hAnsi="Calibri" w:cs="Calibri"/>
                <w:b/>
                <w:bCs/>
                <w:color w:val="000000" w:themeColor="text1"/>
              </w:rPr>
              <w:t xml:space="preserve">umber of </w:t>
            </w:r>
            <w:r w:rsidR="004E04CA" w:rsidRPr="3E585E1E">
              <w:rPr>
                <w:rFonts w:ascii="Calibri" w:eastAsia="Calibri" w:hAnsi="Calibri" w:cs="Calibri"/>
                <w:b/>
                <w:bCs/>
                <w:color w:val="000000" w:themeColor="text1"/>
              </w:rPr>
              <w:t>c</w:t>
            </w:r>
            <w:r w:rsidRPr="3E585E1E">
              <w:rPr>
                <w:rFonts w:ascii="Calibri" w:eastAsia="Calibri" w:hAnsi="Calibri" w:cs="Calibri"/>
                <w:b/>
                <w:bCs/>
                <w:color w:val="000000" w:themeColor="text1"/>
              </w:rPr>
              <w:t>hildren Issued by each enrollment type</w:t>
            </w:r>
          </w:p>
        </w:tc>
      </w:tr>
      <w:tr w:rsidR="00B53B9C" w:rsidRPr="00480BD1" w14:paraId="202B9645" w14:textId="77777777" w:rsidTr="3E585E1E">
        <w:trPr>
          <w:trHeight w:val="1155"/>
        </w:trPr>
        <w:tc>
          <w:tcPr>
            <w:tcW w:w="2448" w:type="dxa"/>
            <w:tcMar>
              <w:left w:w="108" w:type="dxa"/>
              <w:right w:w="108" w:type="dxa"/>
            </w:tcMar>
          </w:tcPr>
          <w:p w14:paraId="17D7CEEA" w14:textId="77777777" w:rsidR="00B53B9C" w:rsidRPr="00480BD1" w:rsidRDefault="00B53B9C">
            <w:pPr>
              <w:rPr>
                <w:rFonts w:ascii="Calibri" w:eastAsia="Calibri" w:hAnsi="Calibri" w:cs="Calibri"/>
              </w:rPr>
            </w:pPr>
            <w:r w:rsidRPr="00B12617">
              <w:rPr>
                <w:rFonts w:ascii="Calibri" w:eastAsia="Calibri" w:hAnsi="Calibri" w:cs="Calibri"/>
                <w:b/>
                <w:bCs/>
              </w:rPr>
              <w:t>Primary Issuance*</w:t>
            </w:r>
            <w:r>
              <w:rPr>
                <w:rFonts w:ascii="Calibri" w:eastAsia="Calibri" w:hAnsi="Calibri" w:cs="Calibri"/>
              </w:rPr>
              <w:t>:</w:t>
            </w:r>
            <w:r w:rsidRPr="00480BD1">
              <w:rPr>
                <w:rFonts w:ascii="Calibri" w:eastAsia="Calibri" w:hAnsi="Calibri" w:cs="Calibri"/>
              </w:rPr>
              <w:t xml:space="preserve"> </w:t>
            </w:r>
            <w:r w:rsidRPr="31C595A3">
              <w:rPr>
                <w:rFonts w:ascii="Calibri" w:eastAsia="Calibri" w:hAnsi="Calibri" w:cs="Calibri"/>
              </w:rPr>
              <w:t>Streamlined Certification and Summer EBT applications received prior to</w:t>
            </w:r>
            <w:r>
              <w:rPr>
                <w:rFonts w:ascii="Calibri" w:eastAsia="Calibri" w:hAnsi="Calibri" w:cs="Calibri"/>
              </w:rPr>
              <w:t xml:space="preserve"> or on: </w:t>
            </w:r>
            <w:sdt>
              <w:sdtPr>
                <w:rPr>
                  <w:rFonts w:ascii="Calibri" w:eastAsia="Calibri" w:hAnsi="Calibri" w:cs="Calibri"/>
                </w:rPr>
                <w:id w:val="828167501"/>
                <w:placeholder>
                  <w:docPart w:val="C2CAFEC57EDE411896750F41904D4901"/>
                </w:placeholder>
                <w:showingPlcHdr/>
                <w:date>
                  <w:dateFormat w:val="M/d/yyyy"/>
                  <w:lid w:val="en-US"/>
                  <w:storeMappedDataAs w:val="dateTime"/>
                  <w:calendar w:val="gregorian"/>
                </w:date>
              </w:sdtPr>
              <w:sdtEndPr/>
              <w:sdtContent>
                <w:r w:rsidRPr="00D522C7">
                  <w:rPr>
                    <w:rStyle w:val="PlaceholderText"/>
                  </w:rPr>
                  <w:t>Click or tap to enter a date.</w:t>
                </w:r>
              </w:sdtContent>
            </w:sdt>
            <w:r>
              <w:rPr>
                <w:rFonts w:ascii="Calibri" w:eastAsia="Calibri" w:hAnsi="Calibri" w:cs="Calibri"/>
              </w:rPr>
              <w:br/>
            </w:r>
            <w:r w:rsidRPr="00417018">
              <w:rPr>
                <w:rFonts w:ascii="Calibri" w:eastAsia="Calibri" w:hAnsi="Calibri" w:cs="Calibri"/>
                <w:i/>
                <w:iCs/>
              </w:rPr>
              <w:t>[fill in the date by which families will need to apply to be included in the primary issuance]</w:t>
            </w:r>
            <w:r w:rsidRPr="00480BD1">
              <w:rPr>
                <w:rFonts w:ascii="Calibri" w:eastAsia="Calibri" w:hAnsi="Calibri" w:cs="Calibri"/>
              </w:rPr>
              <w:t xml:space="preserve"> </w:t>
            </w:r>
          </w:p>
        </w:tc>
        <w:tc>
          <w:tcPr>
            <w:tcW w:w="2880" w:type="dxa"/>
            <w:tcMar>
              <w:left w:w="108" w:type="dxa"/>
              <w:right w:w="108" w:type="dxa"/>
            </w:tcMar>
          </w:tcPr>
          <w:p w14:paraId="73B40089" w14:textId="77777777" w:rsidR="00B53B9C" w:rsidRPr="005F6156" w:rsidRDefault="005F6156">
            <w:pPr>
              <w:rPr>
                <w:rFonts w:ascii="Calibri" w:eastAsia="Calibri" w:hAnsi="Calibri" w:cs="Calibri"/>
                <w:i/>
                <w:iCs/>
                <w:color w:val="404040" w:themeColor="text1" w:themeTint="BF"/>
              </w:rPr>
            </w:pPr>
            <w:sdt>
              <w:sdtPr>
                <w:rPr>
                  <w:rFonts w:ascii="Calibri" w:eastAsia="Calibri" w:hAnsi="Calibri" w:cs="Calibri"/>
                  <w:i/>
                  <w:iCs/>
                  <w:color w:val="404040" w:themeColor="text1" w:themeTint="BF"/>
                </w:rPr>
                <w:id w:val="-1664776811"/>
                <w:placeholder>
                  <w:docPart w:val="2212C1BF3DA94145B8A272DBF04E33B5"/>
                </w:placeholder>
                <w:text/>
              </w:sdtPr>
              <w:sdtEndPr>
                <w:rPr>
                  <w:color w:val="404040" w:themeColor="text1" w:themeTint="BF"/>
                </w:rPr>
              </w:sdtEndPr>
              <w:sdtContent>
                <w:r w:rsidR="00B53B9C" w:rsidRPr="005F6156">
                  <w:rPr>
                    <w:rFonts w:ascii="Calibri" w:eastAsia="Calibri" w:hAnsi="Calibri" w:cs="Calibri"/>
                    <w:i/>
                    <w:iCs/>
                    <w:color w:val="404040" w:themeColor="text1" w:themeTint="BF"/>
                  </w:rPr>
                  <w:t>Date or range of dates that fall between the 7 to 14 days before the start of the SOP</w:t>
                </w:r>
              </w:sdtContent>
            </w:sdt>
          </w:p>
          <w:p w14:paraId="4D29B59B" w14:textId="76A15744" w:rsidR="00B53B9C" w:rsidRPr="005F6156" w:rsidRDefault="009906B3">
            <w:pPr>
              <w:rPr>
                <w:rFonts w:ascii="Calibri" w:eastAsia="Calibri" w:hAnsi="Calibri" w:cs="Calibri"/>
                <w:color w:val="404040" w:themeColor="text1" w:themeTint="BF"/>
              </w:rPr>
            </w:pPr>
            <w:r w:rsidRPr="005F6156">
              <w:rPr>
                <w:rFonts w:ascii="Calibri" w:eastAsia="Calibri" w:hAnsi="Calibri" w:cs="Calibri"/>
                <w:color w:val="404040" w:themeColor="text1" w:themeTint="BF"/>
              </w:rPr>
              <w:t>[</w:t>
            </w:r>
            <w:hyperlink r:id="rId18" w:anchor="p-292.15(c)" w:history="1">
              <w:r w:rsidR="00823814" w:rsidRPr="005F6156">
                <w:rPr>
                  <w:rStyle w:val="Hyperlink"/>
                  <w:rFonts w:ascii="Calibri" w:eastAsia="Calibri" w:hAnsi="Calibri" w:cs="Calibri"/>
                  <w:color w:val="404040" w:themeColor="text1" w:themeTint="BF"/>
                </w:rPr>
                <w:t>7 CFR 292.15(c)</w:t>
              </w:r>
            </w:hyperlink>
            <w:r w:rsidRPr="005F6156">
              <w:rPr>
                <w:rFonts w:ascii="Calibri" w:eastAsia="Calibri" w:hAnsi="Calibri" w:cs="Calibri"/>
                <w:color w:val="404040" w:themeColor="text1" w:themeTint="BF"/>
              </w:rPr>
              <w:t>]</w:t>
            </w:r>
          </w:p>
        </w:tc>
        <w:tc>
          <w:tcPr>
            <w:tcW w:w="3330" w:type="dxa"/>
            <w:tcMar>
              <w:left w:w="108" w:type="dxa"/>
              <w:right w:w="108" w:type="dxa"/>
            </w:tcMar>
          </w:tcPr>
          <w:p w14:paraId="5428E9E7" w14:textId="77777777" w:rsidR="00B53B9C" w:rsidRPr="005F6156" w:rsidRDefault="00B53B9C">
            <w:pPr>
              <w:rPr>
                <w:rFonts w:ascii="Calibri" w:eastAsia="Calibri" w:hAnsi="Calibri" w:cs="Calibri"/>
                <w:b/>
                <w:bCs/>
                <w:color w:val="404040" w:themeColor="text1" w:themeTint="BF"/>
              </w:rPr>
            </w:pPr>
            <w:r w:rsidRPr="005F6156">
              <w:rPr>
                <w:rFonts w:ascii="Calibri" w:eastAsia="Calibri" w:hAnsi="Calibri" w:cs="Calibri"/>
                <w:b/>
                <w:bCs/>
                <w:color w:val="404040" w:themeColor="text1" w:themeTint="BF"/>
              </w:rPr>
              <w:t>Streamlined Certification:</w:t>
            </w:r>
          </w:p>
          <w:p w14:paraId="40A220A7" w14:textId="77777777" w:rsidR="00B53B9C" w:rsidRPr="005F6156" w:rsidRDefault="005F6156">
            <w:pPr>
              <w:rPr>
                <w:rFonts w:ascii="Calibri" w:eastAsia="Calibri" w:hAnsi="Calibri" w:cs="Calibri"/>
                <w:i/>
                <w:iCs/>
                <w:color w:val="404040" w:themeColor="text1" w:themeTint="BF"/>
              </w:rPr>
            </w:pPr>
            <w:sdt>
              <w:sdtPr>
                <w:rPr>
                  <w:rFonts w:ascii="Calibri" w:eastAsia="Calibri" w:hAnsi="Calibri" w:cs="Calibri"/>
                  <w:i/>
                  <w:iCs/>
                  <w:color w:val="404040" w:themeColor="text1" w:themeTint="BF"/>
                </w:rPr>
                <w:id w:val="327876715"/>
                <w:placeholder>
                  <w:docPart w:val="2212C1BF3DA94145B8A272DBF04E33B5"/>
                </w:placeholder>
                <w:text/>
              </w:sdtPr>
              <w:sdtEndPr>
                <w:rPr>
                  <w:color w:val="404040" w:themeColor="text1" w:themeTint="BF"/>
                </w:rPr>
              </w:sdtEndPr>
              <w:sdtContent>
                <w:r w:rsidR="00B53B9C" w:rsidRPr="005F6156">
                  <w:rPr>
                    <w:rFonts w:ascii="Calibri" w:eastAsia="Calibri" w:hAnsi="Calibri" w:cs="Calibri"/>
                    <w:i/>
                    <w:iCs/>
                    <w:color w:val="404040" w:themeColor="text1" w:themeTint="BF"/>
                  </w:rPr>
                  <w:t>e.g., 100,000</w:t>
                </w:r>
              </w:sdtContent>
            </w:sdt>
            <w:r w:rsidR="00B53B9C" w:rsidRPr="005F6156">
              <w:rPr>
                <w:rFonts w:ascii="Calibri" w:eastAsia="Calibri" w:hAnsi="Calibri" w:cs="Calibri"/>
                <w:i/>
                <w:iCs/>
                <w:color w:val="404040" w:themeColor="text1" w:themeTint="BF"/>
              </w:rPr>
              <w:t xml:space="preserve"> </w:t>
            </w:r>
          </w:p>
          <w:p w14:paraId="26CB896D" w14:textId="77777777" w:rsidR="00B53B9C" w:rsidRPr="005F6156" w:rsidRDefault="00B53B9C">
            <w:pPr>
              <w:rPr>
                <w:rFonts w:ascii="Calibri" w:eastAsia="Calibri" w:hAnsi="Calibri" w:cs="Calibri"/>
                <w:i/>
                <w:iCs/>
                <w:color w:val="404040" w:themeColor="text1" w:themeTint="BF"/>
              </w:rPr>
            </w:pPr>
          </w:p>
          <w:p w14:paraId="6963DD82" w14:textId="4D630143" w:rsidR="00B53B9C" w:rsidRPr="005F6156" w:rsidRDefault="00655953">
            <w:pPr>
              <w:rPr>
                <w:rFonts w:ascii="Calibri" w:eastAsia="Calibri" w:hAnsi="Calibri" w:cs="Calibri"/>
                <w:color w:val="404040" w:themeColor="text1" w:themeTint="BF"/>
              </w:rPr>
            </w:pPr>
            <w:r w:rsidRPr="005F6156">
              <w:rPr>
                <w:rFonts w:ascii="Calibri" w:eastAsia="Calibri" w:hAnsi="Calibri" w:cs="Calibri"/>
                <w:b/>
                <w:bCs/>
                <w:color w:val="404040" w:themeColor="text1" w:themeTint="BF"/>
              </w:rPr>
              <w:t xml:space="preserve">Summer EBT </w:t>
            </w:r>
            <w:r w:rsidR="00B53B9C" w:rsidRPr="005F6156">
              <w:rPr>
                <w:rFonts w:ascii="Calibri" w:eastAsia="Calibri" w:hAnsi="Calibri" w:cs="Calibri"/>
                <w:b/>
                <w:bCs/>
                <w:color w:val="404040" w:themeColor="text1" w:themeTint="BF"/>
              </w:rPr>
              <w:t>Application:</w:t>
            </w:r>
            <w:r w:rsidR="00B53B9C" w:rsidRPr="005F6156">
              <w:rPr>
                <w:rFonts w:ascii="Calibri" w:eastAsia="Calibri" w:hAnsi="Calibri" w:cs="Calibri"/>
                <w:color w:val="404040" w:themeColor="text1" w:themeTint="BF"/>
              </w:rPr>
              <w:t xml:space="preserve"> </w:t>
            </w:r>
          </w:p>
          <w:p w14:paraId="3735A5EF" w14:textId="77777777" w:rsidR="00B53B9C" w:rsidRPr="005F6156" w:rsidRDefault="005F6156">
            <w:pPr>
              <w:rPr>
                <w:rFonts w:ascii="Calibri" w:eastAsia="Calibri" w:hAnsi="Calibri" w:cs="Calibri"/>
                <w:i/>
                <w:iCs/>
                <w:color w:val="404040" w:themeColor="text1" w:themeTint="BF"/>
              </w:rPr>
            </w:pPr>
            <w:sdt>
              <w:sdtPr>
                <w:rPr>
                  <w:rFonts w:ascii="Calibri" w:eastAsia="Calibri" w:hAnsi="Calibri" w:cs="Calibri"/>
                  <w:i/>
                  <w:iCs/>
                  <w:color w:val="404040" w:themeColor="text1" w:themeTint="BF"/>
                </w:rPr>
                <w:id w:val="-235779541"/>
                <w:placeholder>
                  <w:docPart w:val="2212C1BF3DA94145B8A272DBF04E33B5"/>
                </w:placeholder>
                <w:text/>
              </w:sdtPr>
              <w:sdtEndPr>
                <w:rPr>
                  <w:color w:val="404040" w:themeColor="text1" w:themeTint="BF"/>
                </w:rPr>
              </w:sdtEndPr>
              <w:sdtContent>
                <w:r w:rsidR="00B53B9C" w:rsidRPr="005F6156">
                  <w:rPr>
                    <w:rFonts w:ascii="Calibri" w:eastAsia="Calibri" w:hAnsi="Calibri" w:cs="Calibri"/>
                    <w:i/>
                    <w:iCs/>
                    <w:color w:val="404040" w:themeColor="text1" w:themeTint="BF"/>
                  </w:rPr>
                  <w:t>e.g., 1,000</w:t>
                </w:r>
              </w:sdtContent>
            </w:sdt>
            <w:r w:rsidR="00B53B9C" w:rsidRPr="005F6156">
              <w:rPr>
                <w:rFonts w:ascii="Calibri" w:eastAsia="Calibri" w:hAnsi="Calibri" w:cs="Calibri"/>
                <w:i/>
                <w:iCs/>
                <w:color w:val="404040" w:themeColor="text1" w:themeTint="BF"/>
              </w:rPr>
              <w:t xml:space="preserve"> </w:t>
            </w:r>
          </w:p>
        </w:tc>
      </w:tr>
      <w:tr w:rsidR="00B53B9C" w:rsidRPr="00480BD1" w14:paraId="4C9337EB" w14:textId="77777777" w:rsidTr="3E585E1E">
        <w:trPr>
          <w:trHeight w:val="300"/>
        </w:trPr>
        <w:tc>
          <w:tcPr>
            <w:tcW w:w="2448" w:type="dxa"/>
            <w:tcMar>
              <w:left w:w="108" w:type="dxa"/>
              <w:right w:w="108" w:type="dxa"/>
            </w:tcMar>
          </w:tcPr>
          <w:p w14:paraId="4330A3BE" w14:textId="77777777" w:rsidR="00B53B9C" w:rsidRPr="00480BD1" w:rsidRDefault="00B53B9C">
            <w:pPr>
              <w:rPr>
                <w:rFonts w:ascii="Calibri" w:eastAsia="Calibri" w:hAnsi="Calibri" w:cs="Calibri"/>
              </w:rPr>
            </w:pPr>
            <w:r w:rsidRPr="00400402">
              <w:rPr>
                <w:rFonts w:ascii="Calibri" w:eastAsia="Calibri" w:hAnsi="Calibri" w:cs="Calibri"/>
                <w:b/>
                <w:bCs/>
              </w:rPr>
              <w:t>Additional Issuance**</w:t>
            </w:r>
            <w:r>
              <w:rPr>
                <w:rFonts w:ascii="Calibri" w:eastAsia="Calibri" w:hAnsi="Calibri" w:cs="Calibri"/>
              </w:rPr>
              <w:t xml:space="preserve">: </w:t>
            </w:r>
            <w:r w:rsidRPr="00480BD1">
              <w:rPr>
                <w:rFonts w:ascii="Calibri" w:eastAsia="Calibri" w:hAnsi="Calibri" w:cs="Calibri"/>
              </w:rPr>
              <w:t xml:space="preserve">Summer EBT </w:t>
            </w:r>
            <w:r w:rsidRPr="00400402">
              <w:rPr>
                <w:rFonts w:ascii="Calibri" w:eastAsia="Calibri" w:hAnsi="Calibri" w:cs="Calibri"/>
                <w:b/>
                <w:bCs/>
              </w:rPr>
              <w:t>applications</w:t>
            </w:r>
            <w:r>
              <w:rPr>
                <w:rFonts w:ascii="Calibri" w:eastAsia="Calibri" w:hAnsi="Calibri" w:cs="Calibri"/>
              </w:rPr>
              <w:t xml:space="preserve"> received after the issuance file is compiled</w:t>
            </w:r>
          </w:p>
        </w:tc>
        <w:tc>
          <w:tcPr>
            <w:tcW w:w="2880" w:type="dxa"/>
            <w:tcMar>
              <w:left w:w="108" w:type="dxa"/>
              <w:right w:w="108" w:type="dxa"/>
            </w:tcMar>
          </w:tcPr>
          <w:p w14:paraId="3C067F39" w14:textId="363A2B07" w:rsidR="00B53B9C" w:rsidRPr="00480BD1" w:rsidRDefault="00B53B9C">
            <w:pPr>
              <w:rPr>
                <w:rFonts w:ascii="Calibri" w:eastAsia="Calibri" w:hAnsi="Calibri" w:cs="Calibri"/>
              </w:rPr>
            </w:pPr>
            <w:r>
              <w:rPr>
                <w:rFonts w:ascii="Calibri" w:eastAsia="Calibri" w:hAnsi="Calibri" w:cs="Calibri"/>
              </w:rPr>
              <w:t>Wi</w:t>
            </w:r>
            <w:r w:rsidRPr="00C03C42">
              <w:rPr>
                <w:rFonts w:ascii="Calibri" w:eastAsia="Calibri" w:hAnsi="Calibri" w:cs="Calibri"/>
              </w:rPr>
              <w:t>thin 15 operational days of receipt of a complete application</w:t>
            </w:r>
            <w:r w:rsidR="002A06AD">
              <w:rPr>
                <w:rFonts w:ascii="Calibri" w:eastAsia="Calibri" w:hAnsi="Calibri" w:cs="Calibri"/>
              </w:rPr>
              <w:t xml:space="preserve"> </w:t>
            </w:r>
            <w:r w:rsidR="009906B3">
              <w:rPr>
                <w:rFonts w:ascii="Calibri" w:eastAsia="Calibri" w:hAnsi="Calibri" w:cs="Calibri"/>
              </w:rPr>
              <w:t>[</w:t>
            </w:r>
            <w:hyperlink r:id="rId19" w:anchor="p-292.15(c)" w:history="1">
              <w:r w:rsidR="002A06AD" w:rsidRPr="00291F8D">
                <w:rPr>
                  <w:rStyle w:val="Hyperlink"/>
                  <w:rFonts w:ascii="Calibri" w:eastAsia="Calibri" w:hAnsi="Calibri" w:cs="Calibri"/>
                </w:rPr>
                <w:t>7 CFR 292.15(c)</w:t>
              </w:r>
            </w:hyperlink>
            <w:r w:rsidR="009906B3">
              <w:rPr>
                <w:rFonts w:ascii="Calibri" w:eastAsia="Calibri" w:hAnsi="Calibri" w:cs="Calibri"/>
              </w:rPr>
              <w:t>]</w:t>
            </w:r>
          </w:p>
        </w:tc>
        <w:tc>
          <w:tcPr>
            <w:tcW w:w="3330" w:type="dxa"/>
            <w:tcMar>
              <w:left w:w="108" w:type="dxa"/>
              <w:right w:w="108" w:type="dxa"/>
            </w:tcMar>
          </w:tcPr>
          <w:p w14:paraId="604B8752" w14:textId="77777777" w:rsidR="00B53B9C" w:rsidRPr="00E91603" w:rsidRDefault="00B53B9C">
            <w:pPr>
              <w:rPr>
                <w:rFonts w:ascii="Calibri" w:eastAsia="Calibri" w:hAnsi="Calibri" w:cs="Calibri"/>
                <w:i/>
                <w:iCs/>
              </w:rPr>
            </w:pPr>
            <w:r w:rsidRPr="00480BD1">
              <w:rPr>
                <w:rFonts w:ascii="Calibri" w:eastAsia="Calibri" w:hAnsi="Calibri" w:cs="Calibri"/>
              </w:rPr>
              <w:t xml:space="preserve"> </w:t>
            </w:r>
            <w:sdt>
              <w:sdtPr>
                <w:rPr>
                  <w:rFonts w:ascii="Calibri" w:eastAsia="Calibri" w:hAnsi="Calibri" w:cs="Calibri"/>
                  <w:i/>
                  <w:iCs/>
                  <w:color w:val="505050"/>
                </w:rPr>
                <w:id w:val="1692956910"/>
                <w:placeholder>
                  <w:docPart w:val="2212C1BF3DA94145B8A272DBF04E33B5"/>
                </w:placeholder>
                <w:text/>
              </w:sdtPr>
              <w:sdtEndPr/>
              <w:sdtContent>
                <w:r w:rsidRPr="005F6156">
                  <w:rPr>
                    <w:rFonts w:ascii="Calibri" w:eastAsia="Calibri" w:hAnsi="Calibri" w:cs="Calibri"/>
                    <w:i/>
                    <w:iCs/>
                    <w:color w:val="505050"/>
                  </w:rPr>
                  <w:t>e.g., 500</w:t>
                </w:r>
              </w:sdtContent>
            </w:sdt>
          </w:p>
        </w:tc>
      </w:tr>
      <w:tr w:rsidR="00B53B9C" w:rsidRPr="00480BD1" w14:paraId="4EC878E5" w14:textId="77777777" w:rsidTr="3E585E1E">
        <w:trPr>
          <w:trHeight w:val="300"/>
        </w:trPr>
        <w:tc>
          <w:tcPr>
            <w:tcW w:w="2448" w:type="dxa"/>
            <w:tcMar>
              <w:left w:w="108" w:type="dxa"/>
              <w:right w:w="108" w:type="dxa"/>
            </w:tcMar>
          </w:tcPr>
          <w:p w14:paraId="46D51820" w14:textId="77777777" w:rsidR="00B53B9C" w:rsidRPr="00480BD1" w:rsidRDefault="00B53B9C">
            <w:pPr>
              <w:rPr>
                <w:rFonts w:ascii="Calibri" w:eastAsia="Calibri" w:hAnsi="Calibri" w:cs="Calibri"/>
              </w:rPr>
            </w:pPr>
            <w:r w:rsidRPr="00400402">
              <w:rPr>
                <w:rFonts w:ascii="Calibri" w:eastAsia="Calibri" w:hAnsi="Calibri" w:cs="Calibri"/>
                <w:b/>
                <w:bCs/>
              </w:rPr>
              <w:t>Additional Issuance**</w:t>
            </w:r>
            <w:r>
              <w:rPr>
                <w:rFonts w:ascii="Calibri" w:eastAsia="Calibri" w:hAnsi="Calibri" w:cs="Calibri"/>
              </w:rPr>
              <w:t xml:space="preserve">: Children who become eligible through </w:t>
            </w:r>
            <w:r w:rsidRPr="00400402">
              <w:rPr>
                <w:rFonts w:ascii="Calibri" w:eastAsia="Calibri" w:hAnsi="Calibri" w:cs="Calibri"/>
                <w:b/>
                <w:bCs/>
              </w:rPr>
              <w:t>streamlined certification</w:t>
            </w:r>
            <w:r>
              <w:rPr>
                <w:rFonts w:ascii="Calibri" w:eastAsia="Calibri" w:hAnsi="Calibri" w:cs="Calibri"/>
              </w:rPr>
              <w:t xml:space="preserve"> after the issuance file is compiled or who the agency doesn’t initially have enough data on to issue benefits</w:t>
            </w:r>
          </w:p>
        </w:tc>
        <w:tc>
          <w:tcPr>
            <w:tcW w:w="2880" w:type="dxa"/>
            <w:tcMar>
              <w:left w:w="108" w:type="dxa"/>
              <w:right w:w="108" w:type="dxa"/>
            </w:tcMar>
          </w:tcPr>
          <w:p w14:paraId="780B50B9" w14:textId="131AD1F6" w:rsidR="00B53B9C" w:rsidRDefault="00B53B9C">
            <w:pPr>
              <w:rPr>
                <w:rFonts w:ascii="Calibri" w:eastAsia="Calibri" w:hAnsi="Calibri" w:cs="Calibri"/>
              </w:rPr>
            </w:pPr>
            <w:r>
              <w:rPr>
                <w:rFonts w:ascii="Calibri" w:eastAsia="Calibri" w:hAnsi="Calibri" w:cs="Calibri"/>
              </w:rPr>
              <w:t xml:space="preserve">As expeditiously as possible </w:t>
            </w:r>
            <w:r w:rsidR="009906B3">
              <w:rPr>
                <w:rFonts w:ascii="Calibri" w:eastAsia="Calibri" w:hAnsi="Calibri" w:cs="Calibri"/>
              </w:rPr>
              <w:t>[</w:t>
            </w:r>
            <w:hyperlink r:id="rId20" w:anchor="p-292.15(c)" w:history="1">
              <w:r w:rsidR="009906B3" w:rsidRPr="00D45C2F">
                <w:rPr>
                  <w:rStyle w:val="Hyperlink"/>
                  <w:rFonts w:ascii="Calibri" w:eastAsia="Calibri" w:hAnsi="Calibri" w:cs="Calibri"/>
                </w:rPr>
                <w:t>7 CFR 292.15(c)</w:t>
              </w:r>
            </w:hyperlink>
            <w:r w:rsidR="009906B3">
              <w:rPr>
                <w:rFonts w:ascii="Calibri" w:eastAsia="Calibri" w:hAnsi="Calibri" w:cs="Calibri"/>
              </w:rPr>
              <w:t xml:space="preserve">] </w:t>
            </w:r>
          </w:p>
        </w:tc>
        <w:tc>
          <w:tcPr>
            <w:tcW w:w="3330" w:type="dxa"/>
            <w:tcMar>
              <w:left w:w="108" w:type="dxa"/>
              <w:right w:w="108" w:type="dxa"/>
            </w:tcMar>
          </w:tcPr>
          <w:p w14:paraId="6524C5E3" w14:textId="77777777" w:rsidR="00B53B9C" w:rsidRPr="00480BD1" w:rsidRDefault="005F6156">
            <w:pPr>
              <w:rPr>
                <w:rFonts w:ascii="Calibri" w:eastAsia="Calibri" w:hAnsi="Calibri" w:cs="Calibri"/>
              </w:rPr>
            </w:pPr>
            <w:sdt>
              <w:sdtPr>
                <w:rPr>
                  <w:rFonts w:ascii="Calibri" w:eastAsia="Calibri" w:hAnsi="Calibri" w:cs="Calibri"/>
                  <w:i/>
                  <w:iCs/>
                  <w:color w:val="404040" w:themeColor="text1" w:themeTint="BF"/>
                </w:rPr>
                <w:id w:val="-253363505"/>
                <w:placeholder>
                  <w:docPart w:val="2212C1BF3DA94145B8A272DBF04E33B5"/>
                </w:placeholder>
                <w:text/>
              </w:sdtPr>
              <w:sdtEndPr>
                <w:rPr>
                  <w:color w:val="404040" w:themeColor="text1" w:themeTint="BF"/>
                </w:rPr>
              </w:sdtEndPr>
              <w:sdtContent>
                <w:r w:rsidR="00B53B9C" w:rsidRPr="005F6156">
                  <w:rPr>
                    <w:rFonts w:ascii="Calibri" w:eastAsia="Calibri" w:hAnsi="Calibri" w:cs="Calibri"/>
                    <w:i/>
                    <w:iCs/>
                    <w:color w:val="404040" w:themeColor="text1" w:themeTint="BF"/>
                  </w:rPr>
                  <w:t>e.g., 300</w:t>
                </w:r>
              </w:sdtContent>
            </w:sdt>
          </w:p>
        </w:tc>
      </w:tr>
      <w:tr w:rsidR="00B53B9C" w:rsidRPr="00480BD1" w14:paraId="027E7228" w14:textId="77777777" w:rsidTr="3E585E1E">
        <w:trPr>
          <w:trHeight w:val="300"/>
        </w:trPr>
        <w:tc>
          <w:tcPr>
            <w:tcW w:w="5328" w:type="dxa"/>
            <w:gridSpan w:val="2"/>
            <w:tcBorders>
              <w:top w:val="single" w:sz="8" w:space="0" w:color="auto"/>
              <w:bottom w:val="single" w:sz="8" w:space="0" w:color="auto"/>
            </w:tcBorders>
            <w:tcMar>
              <w:left w:w="108" w:type="dxa"/>
              <w:right w:w="108" w:type="dxa"/>
            </w:tcMar>
          </w:tcPr>
          <w:p w14:paraId="7BD2C473" w14:textId="77777777" w:rsidR="00B53B9C" w:rsidRPr="00400402" w:rsidRDefault="00B53B9C">
            <w:pPr>
              <w:rPr>
                <w:rFonts w:ascii="Calibri" w:eastAsia="Calibri" w:hAnsi="Calibri" w:cs="Calibri"/>
                <w:b/>
                <w:bCs/>
              </w:rPr>
            </w:pPr>
            <w:r w:rsidRPr="00400402">
              <w:rPr>
                <w:rFonts w:ascii="Calibri" w:eastAsia="Calibri" w:hAnsi="Calibri" w:cs="Calibri"/>
                <w:b/>
                <w:bCs/>
              </w:rPr>
              <w:t>Total number of estimated children:</w:t>
            </w:r>
          </w:p>
        </w:tc>
        <w:tc>
          <w:tcPr>
            <w:tcW w:w="3330" w:type="dxa"/>
            <w:tcMar>
              <w:left w:w="108" w:type="dxa"/>
              <w:right w:w="108" w:type="dxa"/>
            </w:tcMar>
          </w:tcPr>
          <w:p w14:paraId="5FC7791F" w14:textId="77777777" w:rsidR="00B53B9C" w:rsidRPr="00480BD1" w:rsidRDefault="005F6156">
            <w:pPr>
              <w:rPr>
                <w:rFonts w:ascii="Calibri" w:eastAsia="Calibri" w:hAnsi="Calibri" w:cs="Calibri"/>
              </w:rPr>
            </w:pPr>
            <w:sdt>
              <w:sdtPr>
                <w:rPr>
                  <w:rFonts w:ascii="Calibri" w:eastAsia="Calibri" w:hAnsi="Calibri" w:cs="Calibri"/>
                  <w:i/>
                  <w:iCs/>
                  <w:color w:val="404040" w:themeColor="text1" w:themeTint="BF"/>
                </w:rPr>
                <w:id w:val="-104581842"/>
                <w:placeholder>
                  <w:docPart w:val="2212C1BF3DA94145B8A272DBF04E33B5"/>
                </w:placeholder>
                <w:text/>
              </w:sdtPr>
              <w:sdtEndPr>
                <w:rPr>
                  <w:color w:val="404040" w:themeColor="text1" w:themeTint="BF"/>
                </w:rPr>
              </w:sdtEndPr>
              <w:sdtContent>
                <w:r w:rsidR="00B53B9C" w:rsidRPr="005F6156">
                  <w:rPr>
                    <w:rFonts w:ascii="Calibri" w:eastAsia="Calibri" w:hAnsi="Calibri" w:cs="Calibri"/>
                    <w:i/>
                    <w:iCs/>
                    <w:color w:val="404040" w:themeColor="text1" w:themeTint="BF"/>
                  </w:rPr>
                  <w:t>e.g., 100,800</w:t>
                </w:r>
              </w:sdtContent>
            </w:sdt>
          </w:p>
        </w:tc>
      </w:tr>
      <w:tr w:rsidR="00B53B9C" w:rsidRPr="00480BD1" w14:paraId="4107C1D7" w14:textId="77777777" w:rsidTr="3E585E1E">
        <w:trPr>
          <w:trHeight w:val="300"/>
        </w:trPr>
        <w:tc>
          <w:tcPr>
            <w:tcW w:w="8658" w:type="dxa"/>
            <w:gridSpan w:val="3"/>
            <w:tcBorders>
              <w:top w:val="single" w:sz="8" w:space="0" w:color="auto"/>
            </w:tcBorders>
            <w:tcMar>
              <w:left w:w="108" w:type="dxa"/>
              <w:right w:w="108" w:type="dxa"/>
            </w:tcMar>
          </w:tcPr>
          <w:p w14:paraId="47EE1E7B" w14:textId="22EAE305" w:rsidR="00B53B9C" w:rsidRPr="005F6156" w:rsidRDefault="00B53B9C">
            <w:pPr>
              <w:rPr>
                <w:rFonts w:ascii="Calibri" w:eastAsia="Calibri" w:hAnsi="Calibri" w:cs="Calibri"/>
                <w:color w:val="404040" w:themeColor="text1" w:themeTint="BF"/>
              </w:rPr>
            </w:pPr>
            <w:r w:rsidRPr="005F6156">
              <w:rPr>
                <w:rFonts w:ascii="Calibri" w:eastAsia="Calibri" w:hAnsi="Calibri" w:cs="Calibri"/>
                <w:color w:val="404040" w:themeColor="text1" w:themeTint="BF"/>
              </w:rPr>
              <w:t xml:space="preserve">* Primary issuance includes all eligible children who are known to the </w:t>
            </w:r>
            <w:proofErr w:type="gramStart"/>
            <w:r w:rsidRPr="005F6156">
              <w:rPr>
                <w:rFonts w:ascii="Calibri" w:eastAsia="Calibri" w:hAnsi="Calibri" w:cs="Calibri"/>
                <w:color w:val="404040" w:themeColor="text1" w:themeTint="BF"/>
              </w:rPr>
              <w:t>Summer</w:t>
            </w:r>
            <w:proofErr w:type="gramEnd"/>
            <w:r w:rsidRPr="005F6156">
              <w:rPr>
                <w:rFonts w:ascii="Calibri" w:eastAsia="Calibri" w:hAnsi="Calibri" w:cs="Calibri"/>
                <w:color w:val="404040" w:themeColor="text1" w:themeTint="BF"/>
              </w:rPr>
              <w:t xml:space="preserve"> EBT agency at the time the first issuance file is compiled. </w:t>
            </w:r>
            <w:r w:rsidR="00585E51" w:rsidRPr="005F6156">
              <w:rPr>
                <w:rFonts w:ascii="Calibri" w:eastAsia="Calibri" w:hAnsi="Calibri" w:cs="Calibri"/>
                <w:color w:val="404040" w:themeColor="text1" w:themeTint="BF"/>
              </w:rPr>
              <w:t xml:space="preserve">Primary issuance should occur 7-14 days before the start of the SOP. </w:t>
            </w:r>
            <w:r w:rsidRPr="005F6156">
              <w:rPr>
                <w:rFonts w:ascii="Calibri" w:eastAsia="Calibri" w:hAnsi="Calibri" w:cs="Calibri"/>
                <w:color w:val="404040" w:themeColor="text1" w:themeTint="BF"/>
              </w:rPr>
              <w:t xml:space="preserve">This will be </w:t>
            </w:r>
            <w:proofErr w:type="gramStart"/>
            <w:r w:rsidRPr="005F6156">
              <w:rPr>
                <w:rFonts w:ascii="Calibri" w:eastAsia="Calibri" w:hAnsi="Calibri" w:cs="Calibri"/>
                <w:color w:val="404040" w:themeColor="text1" w:themeTint="BF"/>
              </w:rPr>
              <w:t>the majority of</w:t>
            </w:r>
            <w:proofErr w:type="gramEnd"/>
            <w:r w:rsidRPr="005F6156">
              <w:rPr>
                <w:rFonts w:ascii="Calibri" w:eastAsia="Calibri" w:hAnsi="Calibri" w:cs="Calibri"/>
                <w:color w:val="404040" w:themeColor="text1" w:themeTint="BF"/>
              </w:rPr>
              <w:t xml:space="preserve"> eligible children. </w:t>
            </w:r>
          </w:p>
          <w:p w14:paraId="0659A102" w14:textId="77777777" w:rsidR="00B53B9C" w:rsidRPr="005F6156" w:rsidRDefault="00B53B9C">
            <w:pPr>
              <w:rPr>
                <w:rFonts w:ascii="Calibri" w:eastAsia="Calibri" w:hAnsi="Calibri" w:cs="Calibri"/>
                <w:i/>
                <w:iCs/>
                <w:color w:val="404040" w:themeColor="text1" w:themeTint="BF"/>
              </w:rPr>
            </w:pPr>
            <w:r w:rsidRPr="005F6156">
              <w:rPr>
                <w:rFonts w:ascii="Calibri" w:eastAsia="Calibri" w:hAnsi="Calibri" w:cs="Calibri"/>
                <w:color w:val="404040" w:themeColor="text1" w:themeTint="BF"/>
              </w:rPr>
              <w:t xml:space="preserve">** Additional issuance includes children who are individually identified as eligible after primary issuance is completed. E.g., a child who applies for SNAP during the SOP, a child who applies using a </w:t>
            </w:r>
            <w:proofErr w:type="gramStart"/>
            <w:r w:rsidRPr="005F6156">
              <w:rPr>
                <w:rFonts w:ascii="Calibri" w:eastAsia="Calibri" w:hAnsi="Calibri" w:cs="Calibri"/>
                <w:color w:val="404040" w:themeColor="text1" w:themeTint="BF"/>
              </w:rPr>
              <w:t>Summer</w:t>
            </w:r>
            <w:proofErr w:type="gramEnd"/>
            <w:r w:rsidRPr="005F6156">
              <w:rPr>
                <w:rFonts w:ascii="Calibri" w:eastAsia="Calibri" w:hAnsi="Calibri" w:cs="Calibri"/>
                <w:color w:val="404040" w:themeColor="text1" w:themeTint="BF"/>
              </w:rPr>
              <w:t xml:space="preserve"> EBT application during the SOP, a child whose eligibility is established through a fair hearing.</w:t>
            </w:r>
            <w:r w:rsidRPr="005F6156">
              <w:rPr>
                <w:rFonts w:ascii="Calibri" w:eastAsia="Calibri" w:hAnsi="Calibri" w:cs="Calibri"/>
                <w:i/>
                <w:iCs/>
                <w:color w:val="404040" w:themeColor="text1" w:themeTint="BF"/>
              </w:rPr>
              <w:t xml:space="preserve"> </w:t>
            </w:r>
          </w:p>
          <w:p w14:paraId="49885CA3" w14:textId="77777777" w:rsidR="00EF43AB" w:rsidRPr="005F6156" w:rsidRDefault="00EF43AB">
            <w:pPr>
              <w:rPr>
                <w:rFonts w:ascii="Calibri" w:eastAsia="Calibri" w:hAnsi="Calibri" w:cs="Calibri"/>
                <w:i/>
                <w:iCs/>
                <w:color w:val="404040" w:themeColor="text1" w:themeTint="BF"/>
              </w:rPr>
            </w:pPr>
          </w:p>
          <w:p w14:paraId="15142623" w14:textId="3CCE8A2E" w:rsidR="00EF43AB" w:rsidRDefault="004153CF">
            <w:pPr>
              <w:rPr>
                <w:rFonts w:ascii="Calibri" w:eastAsia="Calibri" w:hAnsi="Calibri" w:cs="Calibri"/>
                <w:i/>
                <w:iCs/>
                <w:color w:val="7F7F7F" w:themeColor="text1" w:themeTint="80"/>
              </w:rPr>
            </w:pPr>
            <w:r w:rsidRPr="00E34FE4">
              <w:rPr>
                <w:rFonts w:ascii="Calibri" w:eastAsia="Calibri" w:hAnsi="Calibri" w:cs="Calibri"/>
                <w:b/>
                <w:bCs/>
              </w:rPr>
              <w:t>Note - All benefits must be issued before the end of the SOP. If a Summer EBT agency experiences issuance delays,</w:t>
            </w:r>
            <w:r w:rsidRPr="00A14346">
              <w:rPr>
                <w:rFonts w:ascii="Calibri" w:eastAsia="Calibri" w:hAnsi="Calibri" w:cs="Calibri"/>
                <w:b/>
              </w:rPr>
              <w:t xml:space="preserve"> </w:t>
            </w:r>
            <w:r w:rsidRPr="00E34FE4">
              <w:rPr>
                <w:rFonts w:ascii="Calibri" w:eastAsia="Calibri" w:hAnsi="Calibri" w:cs="Calibri"/>
                <w:b/>
                <w:bCs/>
                <w:u w:val="single"/>
              </w:rPr>
              <w:t xml:space="preserve">the agency must obtain FNS approval to issue benefits after the last day of the SOP </w:t>
            </w:r>
            <w:r w:rsidRPr="00E34FE4">
              <w:rPr>
                <w:rFonts w:ascii="Calibri" w:eastAsia="Calibri" w:hAnsi="Calibri" w:cs="Calibri"/>
                <w:b/>
                <w:bCs/>
                <w:i/>
                <w:iCs/>
                <w:u w:val="single"/>
              </w:rPr>
              <w:t>before</w:t>
            </w:r>
            <w:r w:rsidRPr="00E34FE4">
              <w:rPr>
                <w:rFonts w:ascii="Calibri" w:eastAsia="Calibri" w:hAnsi="Calibri" w:cs="Calibri"/>
                <w:b/>
                <w:bCs/>
                <w:u w:val="single"/>
              </w:rPr>
              <w:t xml:space="preserve"> those benefits are issued.</w:t>
            </w:r>
            <w:r w:rsidRPr="00A14346">
              <w:rPr>
                <w:rFonts w:ascii="Calibri" w:eastAsia="Calibri" w:hAnsi="Calibri" w:cs="Calibri"/>
                <w:b/>
              </w:rPr>
              <w:t xml:space="preserve"> </w:t>
            </w:r>
            <w:r w:rsidRPr="00E34FE4">
              <w:rPr>
                <w:rFonts w:ascii="Calibri" w:eastAsia="Calibri" w:hAnsi="Calibri" w:cs="Calibri"/>
                <w:b/>
                <w:bCs/>
              </w:rPr>
              <w:t xml:space="preserve">Additional issuance to children whose eligibility is established late in the SOP does not need approval if the </w:t>
            </w:r>
            <w:proofErr w:type="gramStart"/>
            <w:r w:rsidRPr="00E34FE4">
              <w:rPr>
                <w:rFonts w:ascii="Calibri" w:eastAsia="Calibri" w:hAnsi="Calibri" w:cs="Calibri"/>
                <w:b/>
                <w:bCs/>
              </w:rPr>
              <w:t>Summer</w:t>
            </w:r>
            <w:proofErr w:type="gramEnd"/>
            <w:r w:rsidRPr="00E34FE4">
              <w:rPr>
                <w:rFonts w:ascii="Calibri" w:eastAsia="Calibri" w:hAnsi="Calibri" w:cs="Calibri"/>
                <w:b/>
                <w:bCs/>
              </w:rPr>
              <w:t xml:space="preserve"> EBT agency issues the benefits timely.  </w:t>
            </w:r>
            <w:r w:rsidRPr="00E34FE4">
              <w:rPr>
                <w:rFonts w:ascii="Calibri" w:eastAsia="Calibri" w:hAnsi="Calibri" w:cs="Calibri"/>
              </w:rPr>
              <w:t xml:space="preserve">See </w:t>
            </w:r>
            <w:hyperlink r:id="rId21" w:history="1">
              <w:r w:rsidRPr="00E34FE4">
                <w:rPr>
                  <w:rStyle w:val="Hyperlink"/>
                  <w:rFonts w:ascii="Calibri" w:eastAsia="Calibri" w:hAnsi="Calibri" w:cs="Calibri"/>
                  <w:u w:val="none"/>
                </w:rPr>
                <w:t>Q&amp;A #95</w:t>
              </w:r>
            </w:hyperlink>
            <w:r w:rsidRPr="00E34FE4">
              <w:rPr>
                <w:rFonts w:ascii="Calibri" w:eastAsia="Calibri" w:hAnsi="Calibri" w:cs="Calibri"/>
                <w:color w:val="D13438"/>
              </w:rPr>
              <w:t xml:space="preserve"> </w:t>
            </w:r>
            <w:r w:rsidRPr="00E34FE4">
              <w:rPr>
                <w:rFonts w:ascii="Calibri" w:eastAsia="Calibri" w:hAnsi="Calibri" w:cs="Calibri"/>
              </w:rPr>
              <w:t>for information on situations in which later issuance is acceptable.</w:t>
            </w:r>
            <w:r w:rsidRPr="00E34FE4">
              <w:rPr>
                <w:rFonts w:ascii="Calibri" w:eastAsia="Calibri" w:hAnsi="Calibri" w:cs="Calibri"/>
                <w:b/>
                <w:bCs/>
                <w:u w:val="single"/>
              </w:rPr>
              <w:t xml:space="preserve"> </w:t>
            </w:r>
            <w:r w:rsidRPr="00D45A58">
              <w:rPr>
                <w:rFonts w:ascii="Calibri" w:eastAsia="Calibri" w:hAnsi="Calibri" w:cs="Calibri"/>
              </w:rPr>
              <w:t xml:space="preserve"> </w:t>
            </w:r>
          </w:p>
        </w:tc>
      </w:tr>
    </w:tbl>
    <w:p w14:paraId="61A426A0" w14:textId="680E66F5" w:rsidR="00E34FE4" w:rsidRDefault="00E34FE4" w:rsidP="00B53B9C">
      <w:pPr>
        <w:pStyle w:val="ListParagraph"/>
        <w:rPr>
          <w:rFonts w:ascii="Calibri" w:eastAsia="Calibri" w:hAnsi="Calibri" w:cs="Calibri"/>
        </w:rPr>
      </w:pPr>
    </w:p>
    <w:p w14:paraId="716AB9F0" w14:textId="77777777" w:rsidR="00B53B9C" w:rsidRPr="00400402" w:rsidRDefault="00B53B9C" w:rsidP="00B53B9C">
      <w:pPr>
        <w:spacing w:line="257" w:lineRule="auto"/>
        <w:rPr>
          <w:rFonts w:ascii="Calibri" w:eastAsia="Calibri" w:hAnsi="Calibri" w:cs="Calibri"/>
        </w:rPr>
      </w:pPr>
      <w:r>
        <w:rPr>
          <w:rFonts w:ascii="Calibri" w:eastAsia="Calibri" w:hAnsi="Calibri" w:cs="Calibri"/>
        </w:rPr>
        <w:lastRenderedPageBreak/>
        <w:t xml:space="preserve">3.6 </w:t>
      </w:r>
      <w:r w:rsidRPr="00400402">
        <w:rPr>
          <w:rFonts w:ascii="Calibri" w:eastAsia="Calibri" w:hAnsi="Calibri" w:cs="Calibri"/>
        </w:rPr>
        <w:t xml:space="preserve">If applicable, provide additional information on the schedule for benefit issuance: </w:t>
      </w:r>
    </w:p>
    <w:sdt>
      <w:sdtPr>
        <w:rPr>
          <w:rFonts w:ascii="Calibri" w:eastAsia="Calibri" w:hAnsi="Calibri" w:cs="Calibri"/>
        </w:rPr>
        <w:id w:val="-2110959272"/>
        <w:placeholder>
          <w:docPart w:val="2212C1BF3DA94145B8A272DBF04E33B5"/>
        </w:placeholder>
        <w:showingPlcHdr/>
      </w:sdtPr>
      <w:sdtEndPr/>
      <w:sdtContent>
        <w:p w14:paraId="266C2905" w14:textId="77777777" w:rsidR="00B53B9C" w:rsidRDefault="00B53B9C" w:rsidP="00B53B9C">
          <w:pPr>
            <w:pStyle w:val="ListParagraph"/>
            <w:spacing w:line="257" w:lineRule="auto"/>
            <w:ind w:left="435"/>
            <w:rPr>
              <w:rFonts w:ascii="Calibri" w:eastAsia="Calibri" w:hAnsi="Calibri" w:cs="Calibri"/>
            </w:rPr>
          </w:pPr>
          <w:r w:rsidRPr="00D522C7">
            <w:rPr>
              <w:rStyle w:val="PlaceholderText"/>
            </w:rPr>
            <w:t>Click or tap here to enter text.</w:t>
          </w:r>
        </w:p>
      </w:sdtContent>
    </w:sdt>
    <w:p w14:paraId="0DCA5E0E" w14:textId="77777777" w:rsidR="00B53B9C" w:rsidRPr="00400402" w:rsidRDefault="00B53B9C" w:rsidP="002A7B63">
      <w:pPr>
        <w:spacing w:line="257" w:lineRule="auto"/>
        <w:ind w:left="360" w:hanging="360"/>
        <w:rPr>
          <w:rFonts w:ascii="Calibri" w:eastAsia="Calibri" w:hAnsi="Calibri" w:cs="Calibri"/>
        </w:rPr>
      </w:pPr>
      <w:r>
        <w:rPr>
          <w:rFonts w:ascii="Calibri" w:eastAsia="Calibri" w:hAnsi="Calibri" w:cs="Calibri"/>
          <w:color w:val="000000" w:themeColor="text1"/>
        </w:rPr>
        <w:t xml:space="preserve">3.7 </w:t>
      </w:r>
      <w:r w:rsidRPr="00400402">
        <w:rPr>
          <w:rFonts w:ascii="Calibri" w:eastAsia="Calibri" w:hAnsi="Calibri" w:cs="Calibri"/>
          <w:color w:val="000000" w:themeColor="text1"/>
        </w:rPr>
        <w:t xml:space="preserve">Does the </w:t>
      </w:r>
      <w:r w:rsidRPr="00400402">
        <w:rPr>
          <w:rFonts w:ascii="Calibri" w:eastAsia="Calibri" w:hAnsi="Calibri" w:cs="Calibri"/>
        </w:rPr>
        <w:t>Summer EBT agency have Local Education Agencies (LEAs) operating on a continuous school calendar [</w:t>
      </w:r>
      <w:hyperlink r:id="rId22" w:anchor="p-292.2(Continuous%20school%20calendar)">
        <w:r w:rsidRPr="00B12617">
          <w:rPr>
            <w:rStyle w:val="Hyperlink"/>
            <w:rFonts w:ascii="Calibri" w:eastAsia="Calibri" w:hAnsi="Calibri" w:cs="Calibri"/>
          </w:rPr>
          <w:t>7 CFR 292.2 “Continuous school calendar”</w:t>
        </w:r>
      </w:hyperlink>
      <w:r w:rsidRPr="00400402">
        <w:rPr>
          <w:rFonts w:ascii="Calibri" w:eastAsia="Calibri" w:hAnsi="Calibri" w:cs="Calibri"/>
        </w:rPr>
        <w:t xml:space="preserve">]? </w:t>
      </w:r>
    </w:p>
    <w:p w14:paraId="2786F436" w14:textId="153106AD" w:rsidR="00B53B9C" w:rsidRDefault="005F6156" w:rsidP="00B53B9C">
      <w:pPr>
        <w:spacing w:after="0"/>
        <w:ind w:left="720"/>
      </w:pPr>
      <w:sdt>
        <w:sdtPr>
          <w:rPr>
            <w:rFonts w:ascii="Calibri" w:eastAsia="Calibri" w:hAnsi="Calibri" w:cs="Calibri"/>
            <w:color w:val="000000" w:themeColor="text1"/>
          </w:rPr>
          <w:id w:val="430711473"/>
          <w14:checkbox>
            <w14:checked w14:val="0"/>
            <w14:checkedState w14:val="2612" w14:font="MS Gothic"/>
            <w14:uncheckedState w14:val="2610" w14:font="MS Gothic"/>
          </w14:checkbox>
        </w:sdtPr>
        <w:sdtEndPr/>
        <w:sdtContent>
          <w:r w:rsidR="0038053D">
            <w:rPr>
              <w:rFonts w:ascii="MS Gothic" w:eastAsia="MS Gothic" w:hAnsi="MS Gothic" w:cs="Calibri" w:hint="eastAsia"/>
              <w:color w:val="000000" w:themeColor="text1"/>
            </w:rPr>
            <w:t>☐</w:t>
          </w:r>
        </w:sdtContent>
      </w:sdt>
      <w:r w:rsidR="00B53B9C">
        <w:rPr>
          <w:rFonts w:ascii="Calibri" w:eastAsia="Calibri" w:hAnsi="Calibri" w:cs="Calibri"/>
          <w:b/>
          <w:bCs/>
          <w:color w:val="000000" w:themeColor="text1"/>
        </w:rPr>
        <w:tab/>
      </w:r>
      <w:r w:rsidR="00B53B9C" w:rsidRPr="002A3558">
        <w:rPr>
          <w:rFonts w:ascii="Calibri" w:eastAsia="Calibri" w:hAnsi="Calibri" w:cs="Calibri"/>
          <w:color w:val="000000" w:themeColor="text1"/>
        </w:rPr>
        <w:t xml:space="preserve">Yes (complete </w:t>
      </w:r>
      <w:r w:rsidR="00B53B9C">
        <w:rPr>
          <w:rFonts w:ascii="Calibri" w:eastAsia="Calibri" w:hAnsi="Calibri" w:cs="Calibri"/>
          <w:color w:val="000000" w:themeColor="text1"/>
        </w:rPr>
        <w:t>3</w:t>
      </w:r>
      <w:r w:rsidR="00B53B9C" w:rsidRPr="002A3558">
        <w:rPr>
          <w:rFonts w:ascii="Calibri" w:eastAsia="Calibri" w:hAnsi="Calibri" w:cs="Calibri"/>
          <w:color w:val="000000" w:themeColor="text1"/>
        </w:rPr>
        <w:t>.</w:t>
      </w:r>
      <w:r w:rsidR="00B53B9C">
        <w:rPr>
          <w:rFonts w:ascii="Calibri" w:eastAsia="Calibri" w:hAnsi="Calibri" w:cs="Calibri"/>
          <w:color w:val="000000" w:themeColor="text1"/>
        </w:rPr>
        <w:t>7</w:t>
      </w:r>
      <w:r w:rsidR="00B53B9C" w:rsidRPr="002A3558">
        <w:rPr>
          <w:rFonts w:ascii="Calibri" w:eastAsia="Calibri" w:hAnsi="Calibri" w:cs="Calibri"/>
          <w:color w:val="000000" w:themeColor="text1"/>
        </w:rPr>
        <w:t>.</w:t>
      </w:r>
      <w:r w:rsidR="00B53B9C">
        <w:rPr>
          <w:rFonts w:ascii="Calibri" w:eastAsia="Calibri" w:hAnsi="Calibri" w:cs="Calibri"/>
          <w:color w:val="000000" w:themeColor="text1"/>
        </w:rPr>
        <w:t>1</w:t>
      </w:r>
      <w:r w:rsidR="00B53B9C" w:rsidRPr="002A3558">
        <w:rPr>
          <w:rFonts w:ascii="Calibri" w:eastAsia="Calibri" w:hAnsi="Calibri" w:cs="Calibri"/>
          <w:color w:val="000000" w:themeColor="text1"/>
        </w:rPr>
        <w:t>)</w:t>
      </w:r>
      <w:r w:rsidR="00B53B9C">
        <w:t xml:space="preserve"> </w:t>
      </w:r>
    </w:p>
    <w:p w14:paraId="7F538D23" w14:textId="77777777" w:rsidR="00B53B9C" w:rsidRDefault="005F6156" w:rsidP="00B53B9C">
      <w:pPr>
        <w:spacing w:after="0"/>
        <w:ind w:left="720"/>
      </w:pPr>
      <w:sdt>
        <w:sdtPr>
          <w:rPr>
            <w:rFonts w:ascii="Calibri" w:eastAsia="Calibri" w:hAnsi="Calibri" w:cs="Calibri"/>
            <w:color w:val="000000" w:themeColor="text1"/>
          </w:rPr>
          <w:id w:val="-247038735"/>
          <w14:checkbox>
            <w14:checked w14:val="0"/>
            <w14:checkedState w14:val="2612" w14:font="MS Gothic"/>
            <w14:uncheckedState w14:val="2610" w14:font="MS Gothic"/>
          </w14:checkbox>
        </w:sdtPr>
        <w:sdtEndPr/>
        <w:sdtContent>
          <w:r w:rsidR="00B53B9C" w:rsidRPr="3E585E1E">
            <w:rPr>
              <w:rFonts w:ascii="MS Gothic" w:eastAsia="MS Gothic" w:hAnsi="MS Gothic" w:cs="Calibri"/>
              <w:color w:val="000000" w:themeColor="text1"/>
            </w:rPr>
            <w:t>☐</w:t>
          </w:r>
        </w:sdtContent>
      </w:sdt>
      <w:r w:rsidR="00B53B9C">
        <w:rPr>
          <w:rFonts w:ascii="Calibri" w:eastAsia="Calibri" w:hAnsi="Calibri" w:cs="Calibri"/>
          <w:b/>
          <w:bCs/>
          <w:color w:val="000000" w:themeColor="text1"/>
        </w:rPr>
        <w:tab/>
      </w:r>
      <w:r w:rsidR="00B53B9C">
        <w:t xml:space="preserve">No (skip to section 4) </w:t>
      </w:r>
    </w:p>
    <w:p w14:paraId="06F787D9" w14:textId="77777777" w:rsidR="0038053D" w:rsidRDefault="0038053D" w:rsidP="00B53B9C">
      <w:pPr>
        <w:spacing w:after="0"/>
        <w:ind w:left="720"/>
        <w:rPr>
          <w:rFonts w:ascii="Calibri" w:eastAsia="Calibri" w:hAnsi="Calibri" w:cs="Calibri"/>
          <w:color w:val="000000" w:themeColor="text1"/>
        </w:rPr>
      </w:pPr>
    </w:p>
    <w:p w14:paraId="7E8F5CF2" w14:textId="77777777" w:rsidR="00B53B9C" w:rsidRDefault="00B53B9C" w:rsidP="00FB4179">
      <w:pPr>
        <w:ind w:left="1440" w:hanging="450"/>
      </w:pPr>
      <w:r>
        <w:t xml:space="preserve">3.7.1 </w:t>
      </w:r>
      <w:r w:rsidRPr="2C25BB91">
        <w:t>If yes, describe the school calendar(s) and break schedule(s) for LEAs operating on a continuous school calendar and any adjustments to your issuance schedule for children attending these schools, if applicable [</w:t>
      </w:r>
      <w:hyperlink r:id="rId23" w:anchor="p-292.15(b)">
        <w:r w:rsidRPr="2C25BB91">
          <w:rPr>
            <w:rStyle w:val="Hyperlink"/>
            <w:rFonts w:ascii="Calibri" w:eastAsia="Calibri" w:hAnsi="Calibri" w:cs="Calibri"/>
          </w:rPr>
          <w:t xml:space="preserve">7 CFR 292.15(b), </w:t>
        </w:r>
      </w:hyperlink>
      <w:hyperlink r:id="rId24" w:anchor="p-292.15(e)(4)">
        <w:r w:rsidRPr="2C25BB91">
          <w:rPr>
            <w:rStyle w:val="Hyperlink"/>
            <w:rFonts w:ascii="Calibri" w:eastAsia="Calibri" w:hAnsi="Calibri" w:cs="Calibri"/>
          </w:rPr>
          <w:t>7 CFR 292.15(e)(4)</w:t>
        </w:r>
      </w:hyperlink>
      <w:r w:rsidRPr="2C25BB91">
        <w:t xml:space="preserve">]: </w:t>
      </w:r>
    </w:p>
    <w:sdt>
      <w:sdtPr>
        <w:id w:val="722419213"/>
        <w:placeholder>
          <w:docPart w:val="2212C1BF3DA94145B8A272DBF04E33B5"/>
        </w:placeholder>
        <w:showingPlcHdr/>
      </w:sdtPr>
      <w:sdtEndPr/>
      <w:sdtContent>
        <w:p w14:paraId="5CEDA83F" w14:textId="2EEE6EED" w:rsidR="00B53B9C" w:rsidRPr="00D06330" w:rsidRDefault="00B53B9C" w:rsidP="00FB4179">
          <w:pPr>
            <w:pStyle w:val="ListParagraph"/>
            <w:ind w:left="1440"/>
          </w:pPr>
          <w:r w:rsidRPr="00D522C7">
            <w:rPr>
              <w:rStyle w:val="PlaceholderText"/>
            </w:rPr>
            <w:t>Click or tap here to enter text.</w:t>
          </w:r>
        </w:p>
      </w:sdtContent>
    </w:sdt>
    <w:p w14:paraId="2635CD82" w14:textId="77777777" w:rsidR="00D36389" w:rsidRPr="000D01A6" w:rsidRDefault="00D36389" w:rsidP="00D36389">
      <w:pPr>
        <w:jc w:val="center"/>
        <w:rPr>
          <w:sz w:val="24"/>
          <w:szCs w:val="24"/>
        </w:rPr>
      </w:pPr>
      <w:r w:rsidRPr="000D01A6">
        <w:rPr>
          <w:rFonts w:ascii="Calibri" w:eastAsia="Calibri" w:hAnsi="Calibri" w:cs="Calibri"/>
          <w:b/>
          <w:bCs/>
          <w:sz w:val="24"/>
          <w:szCs w:val="24"/>
        </w:rPr>
        <w:t xml:space="preserve">Section 4 - </w:t>
      </w:r>
      <w:r w:rsidRPr="000D01A6">
        <w:rPr>
          <w:rFonts w:ascii="Calibri" w:eastAsia="Calibri" w:hAnsi="Calibri" w:cs="Calibri"/>
          <w:b/>
          <w:sz w:val="24"/>
          <w:szCs w:val="24"/>
        </w:rPr>
        <w:t>EBT Issuance</w:t>
      </w:r>
    </w:p>
    <w:p w14:paraId="7919C020" w14:textId="77777777" w:rsidR="00D36389" w:rsidRPr="001F3D0C" w:rsidRDefault="00D36389" w:rsidP="00D36389">
      <w:pPr>
        <w:spacing w:before="240" w:after="240"/>
        <w:rPr>
          <w:rFonts w:ascii="Calibri" w:eastAsia="Calibri" w:hAnsi="Calibri" w:cs="Calibri"/>
          <w:i/>
          <w:color w:val="000000" w:themeColor="text1"/>
        </w:rPr>
      </w:pPr>
      <w:r>
        <w:rPr>
          <w:rFonts w:ascii="Calibri" w:eastAsia="Calibri" w:hAnsi="Calibri" w:cs="Calibri"/>
        </w:rPr>
        <w:t xml:space="preserve">4.1 </w:t>
      </w:r>
      <w:r w:rsidRPr="00FF473F">
        <w:rPr>
          <w:rFonts w:ascii="Calibri" w:eastAsia="Calibri" w:hAnsi="Calibri" w:cs="Calibri"/>
        </w:rPr>
        <w:t xml:space="preserve">Method of issuance </w:t>
      </w:r>
      <w:r w:rsidRPr="00FF473F">
        <w:rPr>
          <w:rFonts w:ascii="Calibri" w:eastAsia="Calibri" w:hAnsi="Calibri" w:cs="Calibri"/>
          <w:color w:val="000000" w:themeColor="text1"/>
        </w:rPr>
        <w:t>[</w:t>
      </w:r>
      <w:hyperlink r:id="rId25" w:anchor="p-292.15(c)(2)">
        <w:r w:rsidRPr="00FF473F">
          <w:rPr>
            <w:rStyle w:val="Hyperlink"/>
            <w:rFonts w:ascii="Calibri" w:eastAsia="Calibri" w:hAnsi="Calibri" w:cs="Calibri"/>
          </w:rPr>
          <w:t>7 CFR 292.15(c)(2)</w:t>
        </w:r>
      </w:hyperlink>
      <w:r w:rsidRPr="00FF473F">
        <w:rPr>
          <w:rFonts w:ascii="Calibri" w:eastAsia="Calibri" w:hAnsi="Calibri" w:cs="Calibri"/>
          <w:color w:val="000000" w:themeColor="text1"/>
        </w:rPr>
        <w:t xml:space="preserve">]: </w:t>
      </w:r>
    </w:p>
    <w:p w14:paraId="6BEC8BE6" w14:textId="77777777" w:rsidR="00D36389" w:rsidRPr="00FF473F" w:rsidRDefault="00D36389" w:rsidP="00D36389">
      <w:pPr>
        <w:spacing w:line="257" w:lineRule="auto"/>
        <w:ind w:left="360"/>
      </w:pPr>
      <w:r>
        <w:t xml:space="preserve">4.1.1 </w:t>
      </w:r>
      <w:r w:rsidRPr="00FF473F">
        <w:t>The Summer EBT agency will co-load benefits on existing accounts/cards</w:t>
      </w:r>
      <w:r>
        <w:t>:</w:t>
      </w:r>
    </w:p>
    <w:p w14:paraId="6CBFF58E" w14:textId="2352D979" w:rsidR="00D36389" w:rsidRPr="009B35F9" w:rsidRDefault="005F6156" w:rsidP="00D36389">
      <w:pPr>
        <w:spacing w:after="0"/>
        <w:ind w:left="1440" w:hanging="288"/>
        <w:rPr>
          <w:rFonts w:eastAsia="Calibri"/>
          <w:color w:val="000000" w:themeColor="text1"/>
        </w:rPr>
      </w:pPr>
      <w:sdt>
        <w:sdtPr>
          <w:rPr>
            <w:rFonts w:eastAsia="Calibri"/>
            <w:color w:val="000000" w:themeColor="text1"/>
          </w:rPr>
          <w:id w:val="1763564737"/>
          <w14:checkbox>
            <w14:checked w14:val="0"/>
            <w14:checkedState w14:val="2612" w14:font="MS Gothic"/>
            <w14:uncheckedState w14:val="2610" w14:font="MS Gothic"/>
          </w14:checkbox>
        </w:sdtPr>
        <w:sdtEndPr/>
        <w:sdtContent>
          <w:r w:rsidR="00D36389" w:rsidRPr="1CE3F518">
            <w:rPr>
              <w:rFonts w:ascii="Segoe UI Symbol" w:eastAsia="MS Gothic" w:hAnsi="Segoe UI Symbol" w:cs="Segoe UI Symbol"/>
              <w:color w:val="000000" w:themeColor="text1"/>
            </w:rPr>
            <w:t>☐</w:t>
          </w:r>
        </w:sdtContent>
      </w:sdt>
      <w:r w:rsidR="00D36389" w:rsidRPr="1CE3F518">
        <w:rPr>
          <w:rFonts w:eastAsia="Calibri"/>
          <w:color w:val="000000" w:themeColor="text1"/>
        </w:rPr>
        <w:t xml:space="preserve"> Yes. Type of account(s) that will be co-loaded (e.g., </w:t>
      </w:r>
      <w:r w:rsidR="00D36389">
        <w:rPr>
          <w:rFonts w:eastAsia="Calibri"/>
          <w:color w:val="000000" w:themeColor="text1"/>
        </w:rPr>
        <w:t>WIC</w:t>
      </w:r>
      <w:r w:rsidR="00D36389" w:rsidRPr="1CE3F518">
        <w:rPr>
          <w:rFonts w:eastAsia="Calibri"/>
          <w:color w:val="000000" w:themeColor="text1"/>
        </w:rPr>
        <w:t xml:space="preserve">): </w:t>
      </w:r>
      <w:sdt>
        <w:sdtPr>
          <w:rPr>
            <w:rFonts w:eastAsia="Calibri"/>
            <w:color w:val="000000" w:themeColor="text1"/>
          </w:rPr>
          <w:id w:val="108873313"/>
          <w:placeholder>
            <w:docPart w:val="9D83527524654299B3D8C24B203F3640"/>
          </w:placeholder>
        </w:sdtPr>
        <w:sdtEndPr/>
        <w:sdtContent>
          <w:r w:rsidR="00D36389" w:rsidRPr="1CE3F518">
            <w:rPr>
              <w:rStyle w:val="PlaceholderText"/>
            </w:rPr>
            <w:t>Click or tap here to enter text.</w:t>
          </w:r>
        </w:sdtContent>
      </w:sdt>
      <w:r w:rsidR="00D36389">
        <w:rPr>
          <w:rFonts w:eastAsia="Calibri"/>
          <w:color w:val="000000" w:themeColor="text1"/>
        </w:rPr>
        <w:t xml:space="preserve"> </w:t>
      </w:r>
    </w:p>
    <w:p w14:paraId="1B3C444C" w14:textId="77777777" w:rsidR="00D36389" w:rsidRPr="009B35F9" w:rsidRDefault="005F6156" w:rsidP="00D36389">
      <w:pPr>
        <w:spacing w:after="0"/>
        <w:ind w:left="1152"/>
        <w:rPr>
          <w:rFonts w:eastAsia="Calibri" w:cstheme="minorHAnsi"/>
          <w:color w:val="000000" w:themeColor="text1"/>
        </w:rPr>
      </w:pPr>
      <w:sdt>
        <w:sdtPr>
          <w:rPr>
            <w:rFonts w:eastAsia="Calibri" w:cstheme="minorHAnsi"/>
            <w:color w:val="000000" w:themeColor="text1"/>
          </w:rPr>
          <w:id w:val="-1504741073"/>
          <w14:checkbox>
            <w14:checked w14:val="0"/>
            <w14:checkedState w14:val="2612" w14:font="MS Gothic"/>
            <w14:uncheckedState w14:val="2610" w14:font="MS Gothic"/>
          </w14:checkbox>
        </w:sdtPr>
        <w:sdtEndPr/>
        <w:sdtContent>
          <w:r w:rsidR="00D36389" w:rsidRPr="009B35F9">
            <w:rPr>
              <w:rFonts w:ascii="Segoe UI Symbol" w:eastAsia="MS Gothic" w:hAnsi="Segoe UI Symbol" w:cs="Segoe UI Symbol"/>
              <w:color w:val="000000" w:themeColor="text1"/>
            </w:rPr>
            <w:t>☐</w:t>
          </w:r>
        </w:sdtContent>
      </w:sdt>
      <w:r w:rsidR="00D36389" w:rsidRPr="009B35F9">
        <w:rPr>
          <w:rFonts w:eastAsia="Calibri" w:cstheme="minorHAnsi"/>
          <w:color w:val="000000" w:themeColor="text1"/>
        </w:rPr>
        <w:t xml:space="preserve"> No</w:t>
      </w:r>
    </w:p>
    <w:p w14:paraId="7214C6E3" w14:textId="77777777" w:rsidR="00D36389" w:rsidRPr="00FF473F" w:rsidRDefault="00D36389" w:rsidP="00D36389">
      <w:pPr>
        <w:spacing w:after="0"/>
        <w:ind w:left="720"/>
        <w:rPr>
          <w:rFonts w:ascii="Calibri" w:eastAsia="Calibri" w:hAnsi="Calibri" w:cs="Calibri"/>
          <w:color w:val="000000" w:themeColor="text1"/>
        </w:rPr>
      </w:pPr>
    </w:p>
    <w:p w14:paraId="221EE3E9" w14:textId="3C183921" w:rsidR="00D36389" w:rsidRDefault="00D36389" w:rsidP="00D36389">
      <w:pPr>
        <w:spacing w:after="240" w:line="257" w:lineRule="auto"/>
        <w:ind w:left="900" w:hanging="540"/>
      </w:pPr>
      <w:r>
        <w:t>4.1.2 Will the Summer EBT agency issu</w:t>
      </w:r>
      <w:r w:rsidR="00853FC1">
        <w:t>e benefits</w:t>
      </w:r>
      <w:r>
        <w:t xml:space="preserve"> to a preexisting </w:t>
      </w:r>
      <w:proofErr w:type="gramStart"/>
      <w:r>
        <w:t>Summer</w:t>
      </w:r>
      <w:proofErr w:type="gramEnd"/>
      <w:r>
        <w:t xml:space="preserve"> EBT </w:t>
      </w:r>
      <w:r w:rsidR="00853FC1">
        <w:t>account/</w:t>
      </w:r>
      <w:r>
        <w:t>card</w:t>
      </w:r>
      <w:r w:rsidR="004D5457">
        <w:t xml:space="preserve"> (i</w:t>
      </w:r>
      <w:r w:rsidR="004055B6">
        <w:t>.e., a card issued to the eligible child in a pr</w:t>
      </w:r>
      <w:r w:rsidR="0056026F">
        <w:t>evious</w:t>
      </w:r>
      <w:r w:rsidR="004055B6">
        <w:t xml:space="preserve"> year</w:t>
      </w:r>
      <w:r w:rsidR="004D5457">
        <w:t>)?</w:t>
      </w:r>
    </w:p>
    <w:p w14:paraId="161A156C" w14:textId="37DD3E41" w:rsidR="00D36389" w:rsidRDefault="005F6156" w:rsidP="00D36389">
      <w:pPr>
        <w:spacing w:after="0" w:line="257" w:lineRule="auto"/>
        <w:ind w:left="1440" w:hanging="274"/>
      </w:pPr>
      <w:sdt>
        <w:sdtPr>
          <w:id w:val="-855032829"/>
          <w14:checkbox>
            <w14:checked w14:val="0"/>
            <w14:checkedState w14:val="2612" w14:font="MS Gothic"/>
            <w14:uncheckedState w14:val="2610" w14:font="MS Gothic"/>
          </w14:checkbox>
        </w:sdtPr>
        <w:sdtEndPr/>
        <w:sdtContent>
          <w:r w:rsidR="00FB4179">
            <w:rPr>
              <w:rFonts w:ascii="MS Gothic" w:eastAsia="MS Gothic" w:hAnsi="MS Gothic" w:hint="eastAsia"/>
            </w:rPr>
            <w:t>☐</w:t>
          </w:r>
        </w:sdtContent>
      </w:sdt>
      <w:r w:rsidR="00D36389">
        <w:tab/>
        <w:t>Yes</w:t>
      </w:r>
    </w:p>
    <w:p w14:paraId="01B4976C" w14:textId="77777777" w:rsidR="00D36389" w:rsidRDefault="005F6156" w:rsidP="00D36389">
      <w:pPr>
        <w:spacing w:after="0" w:line="257" w:lineRule="auto"/>
        <w:ind w:left="1440" w:hanging="274"/>
      </w:pPr>
      <w:sdt>
        <w:sdtPr>
          <w:id w:val="1453207297"/>
          <w14:checkbox>
            <w14:checked w14:val="0"/>
            <w14:checkedState w14:val="2612" w14:font="MS Gothic"/>
            <w14:uncheckedState w14:val="2610" w14:font="MS Gothic"/>
          </w14:checkbox>
        </w:sdtPr>
        <w:sdtEndPr/>
        <w:sdtContent>
          <w:r w:rsidR="00D36389">
            <w:rPr>
              <w:rFonts w:ascii="MS Gothic" w:eastAsia="MS Gothic" w:hAnsi="MS Gothic" w:hint="eastAsia"/>
            </w:rPr>
            <w:t>☐</w:t>
          </w:r>
        </w:sdtContent>
      </w:sdt>
      <w:r w:rsidR="00D36389">
        <w:tab/>
        <w:t>No</w:t>
      </w:r>
    </w:p>
    <w:p w14:paraId="6CB34CA5" w14:textId="77777777" w:rsidR="005C4303" w:rsidRDefault="005C4303" w:rsidP="00D36389">
      <w:pPr>
        <w:spacing w:after="0" w:line="257" w:lineRule="auto"/>
        <w:ind w:left="1440" w:hanging="274"/>
      </w:pPr>
    </w:p>
    <w:p w14:paraId="0821ACC8" w14:textId="79E0B907" w:rsidR="00D36389" w:rsidRPr="005C7294" w:rsidRDefault="00D36389" w:rsidP="00D36389">
      <w:pPr>
        <w:spacing w:after="240" w:line="257" w:lineRule="auto"/>
        <w:ind w:left="900" w:hanging="540"/>
      </w:pPr>
      <w:r>
        <w:t xml:space="preserve">4.1.3 </w:t>
      </w:r>
      <w:r w:rsidRPr="00FF473F">
        <w:t>For children whose benefits are not co-loaded on an existing account</w:t>
      </w:r>
      <w:r w:rsidR="004055B6">
        <w:t>/card</w:t>
      </w:r>
      <w:r w:rsidRPr="00FF473F">
        <w:t xml:space="preserve">, the </w:t>
      </w:r>
      <w:proofErr w:type="gramStart"/>
      <w:r w:rsidRPr="00FF473F">
        <w:t>Summer</w:t>
      </w:r>
      <w:proofErr w:type="gramEnd"/>
      <w:r w:rsidRPr="00FF473F">
        <w:t xml:space="preserve"> EBT agency will</w:t>
      </w:r>
      <w:r w:rsidRPr="005C7294">
        <w:t xml:space="preserve">: </w:t>
      </w:r>
    </w:p>
    <w:p w14:paraId="0EEE1E06" w14:textId="41F016F1" w:rsidR="00D36389" w:rsidRPr="002A7B63" w:rsidRDefault="005F6156" w:rsidP="00D36389">
      <w:pPr>
        <w:spacing w:after="0"/>
        <w:ind w:left="1170"/>
        <w:rPr>
          <w:rFonts w:eastAsia="Calibri" w:cstheme="minorHAnsi"/>
          <w:color w:val="000000" w:themeColor="text1"/>
        </w:rPr>
      </w:pPr>
      <w:sdt>
        <w:sdtPr>
          <w:rPr>
            <w:rFonts w:eastAsia="Calibri" w:cstheme="minorHAnsi"/>
            <w:iCs/>
            <w:color w:val="000000" w:themeColor="text1"/>
          </w:rPr>
          <w:id w:val="1616790447"/>
          <w14:checkbox>
            <w14:checked w14:val="0"/>
            <w14:checkedState w14:val="2612" w14:font="MS Gothic"/>
            <w14:uncheckedState w14:val="2610" w14:font="MS Gothic"/>
          </w14:checkbox>
        </w:sdtPr>
        <w:sdtEndPr/>
        <w:sdtContent>
          <w:r w:rsidR="00766679" w:rsidRPr="002A7B63">
            <w:rPr>
              <w:rFonts w:ascii="Segoe UI Symbol" w:eastAsia="MS Gothic" w:hAnsi="Segoe UI Symbol" w:cs="Segoe UI Symbol"/>
              <w:iCs/>
              <w:color w:val="000000" w:themeColor="text1"/>
            </w:rPr>
            <w:t>☐</w:t>
          </w:r>
        </w:sdtContent>
      </w:sdt>
      <w:r w:rsidR="00D36389" w:rsidRPr="002A7B63">
        <w:rPr>
          <w:rFonts w:eastAsia="Calibri" w:cstheme="minorHAnsi"/>
          <w:iCs/>
          <w:color w:val="000000" w:themeColor="text1"/>
        </w:rPr>
        <w:t xml:space="preserve"> </w:t>
      </w:r>
      <w:r w:rsidR="00D36389" w:rsidRPr="002A7B63">
        <w:rPr>
          <w:rFonts w:eastAsia="Calibri" w:cstheme="minorHAnsi"/>
          <w:color w:val="000000" w:themeColor="text1"/>
        </w:rPr>
        <w:t>Issue one card to each household</w:t>
      </w:r>
    </w:p>
    <w:p w14:paraId="60027A79" w14:textId="77777777" w:rsidR="00D36389" w:rsidRPr="002A7B63" w:rsidRDefault="005F6156" w:rsidP="00D36389">
      <w:pPr>
        <w:spacing w:after="0"/>
        <w:ind w:left="1170"/>
        <w:rPr>
          <w:rFonts w:eastAsia="Calibri" w:cstheme="minorHAnsi"/>
          <w:iCs/>
          <w:color w:val="000000" w:themeColor="text1"/>
        </w:rPr>
      </w:pPr>
      <w:sdt>
        <w:sdtPr>
          <w:rPr>
            <w:rFonts w:eastAsia="Calibri" w:cstheme="minorHAnsi"/>
            <w:iCs/>
            <w:color w:val="000000" w:themeColor="text1"/>
          </w:rPr>
          <w:id w:val="-458037856"/>
          <w14:checkbox>
            <w14:checked w14:val="0"/>
            <w14:checkedState w14:val="2612" w14:font="MS Gothic"/>
            <w14:uncheckedState w14:val="2610" w14:font="MS Gothic"/>
          </w14:checkbox>
        </w:sdtPr>
        <w:sdtEndPr/>
        <w:sdtContent>
          <w:r w:rsidR="00D36389" w:rsidRPr="002A7B63">
            <w:rPr>
              <w:rFonts w:ascii="Segoe UI Symbol" w:eastAsia="MS Gothic" w:hAnsi="Segoe UI Symbol" w:cs="Segoe UI Symbol"/>
              <w:iCs/>
              <w:color w:val="000000" w:themeColor="text1"/>
            </w:rPr>
            <w:t>☐</w:t>
          </w:r>
        </w:sdtContent>
      </w:sdt>
      <w:r w:rsidR="00D36389" w:rsidRPr="002A7B63">
        <w:rPr>
          <w:rFonts w:eastAsia="Calibri" w:cstheme="minorHAnsi"/>
          <w:iCs/>
          <w:color w:val="000000" w:themeColor="text1"/>
        </w:rPr>
        <w:t xml:space="preserve"> </w:t>
      </w:r>
      <w:r w:rsidR="00D36389" w:rsidRPr="002A7B63">
        <w:rPr>
          <w:rFonts w:eastAsia="Calibri" w:cstheme="minorHAnsi"/>
          <w:color w:val="000000" w:themeColor="text1"/>
        </w:rPr>
        <w:t>Issue one card to each eligible child</w:t>
      </w:r>
    </w:p>
    <w:p w14:paraId="3E0A96D7" w14:textId="77777777" w:rsidR="00330B5D" w:rsidRPr="002A3558" w:rsidRDefault="00330B5D" w:rsidP="00330B5D">
      <w:pPr>
        <w:spacing w:line="257" w:lineRule="auto"/>
        <w:rPr>
          <w:rFonts w:ascii="Calibri" w:eastAsia="Calibri" w:hAnsi="Calibri" w:cs="Calibri"/>
          <w:color w:val="000000" w:themeColor="text1"/>
        </w:rPr>
      </w:pPr>
    </w:p>
    <w:p w14:paraId="374987B5" w14:textId="2FE18082" w:rsidR="00330B5D" w:rsidRPr="00493C25" w:rsidRDefault="00330B5D" w:rsidP="00330B5D">
      <w:pPr>
        <w:jc w:val="center"/>
        <w:rPr>
          <w:rFonts w:ascii="Calibri" w:eastAsia="Calibri" w:hAnsi="Calibri" w:cs="Calibri"/>
          <w:b/>
          <w:sz w:val="24"/>
          <w:szCs w:val="24"/>
        </w:rPr>
      </w:pPr>
      <w:r w:rsidRPr="00493C25">
        <w:rPr>
          <w:rFonts w:ascii="Calibri" w:eastAsia="Calibri" w:hAnsi="Calibri" w:cs="Calibri"/>
          <w:b/>
          <w:sz w:val="24"/>
          <w:szCs w:val="24"/>
        </w:rPr>
        <w:t xml:space="preserve">Section </w:t>
      </w:r>
      <w:r w:rsidR="002D08E3" w:rsidRPr="00493C25">
        <w:rPr>
          <w:rFonts w:ascii="Calibri" w:eastAsia="Calibri" w:hAnsi="Calibri" w:cs="Calibri"/>
          <w:b/>
          <w:sz w:val="24"/>
          <w:szCs w:val="24"/>
        </w:rPr>
        <w:t>5</w:t>
      </w:r>
      <w:r w:rsidRPr="00493C25">
        <w:rPr>
          <w:rFonts w:ascii="Calibri" w:eastAsia="Calibri" w:hAnsi="Calibri" w:cs="Calibri"/>
          <w:b/>
          <w:sz w:val="24"/>
          <w:szCs w:val="24"/>
        </w:rPr>
        <w:t xml:space="preserve"> </w:t>
      </w:r>
      <w:r w:rsidR="00493C25" w:rsidRPr="00493C25">
        <w:rPr>
          <w:rFonts w:ascii="Calibri" w:eastAsia="Calibri" w:hAnsi="Calibri" w:cs="Calibri"/>
          <w:b/>
          <w:sz w:val="24"/>
          <w:szCs w:val="24"/>
        </w:rPr>
        <w:t>-</w:t>
      </w:r>
      <w:r w:rsidRPr="00493C25">
        <w:rPr>
          <w:rFonts w:ascii="Calibri" w:eastAsia="Calibri" w:hAnsi="Calibri" w:cs="Calibri"/>
          <w:b/>
          <w:sz w:val="24"/>
          <w:szCs w:val="24"/>
        </w:rPr>
        <w:t xml:space="preserve"> Eligibility</w:t>
      </w:r>
    </w:p>
    <w:p w14:paraId="5CFA8A89" w14:textId="45BF54B5" w:rsidR="008D09DA" w:rsidRPr="008D09DA" w:rsidRDefault="00AC44C7" w:rsidP="00404D66">
      <w:pPr>
        <w:pStyle w:val="ListParagraph"/>
        <w:numPr>
          <w:ilvl w:val="1"/>
          <w:numId w:val="8"/>
        </w:numPr>
        <w:rPr>
          <w:rFonts w:cstheme="minorHAnsi"/>
          <w:color w:val="333333"/>
          <w:shd w:val="clear" w:color="auto" w:fill="FFFFFF"/>
        </w:rPr>
      </w:pPr>
      <w:r w:rsidRPr="006F3253">
        <w:t xml:space="preserve">Complete the following table </w:t>
      </w:r>
      <w:hyperlink r:id="rId26" w:history="1">
        <w:r w:rsidRPr="00B3030C">
          <w:t>Attachment A - Data collection and use</w:t>
        </w:r>
      </w:hyperlink>
      <w:r w:rsidRPr="1A4AC5F8">
        <w:rPr>
          <w:rStyle w:val="Hyperlink"/>
        </w:rPr>
        <w:t>.</w:t>
      </w:r>
    </w:p>
    <w:p w14:paraId="494E39A3" w14:textId="2CE9BC82" w:rsidR="003E6788" w:rsidRPr="00DA0B31" w:rsidRDefault="00A957BA" w:rsidP="002A7B63">
      <w:pPr>
        <w:ind w:left="360" w:hanging="360"/>
        <w:rPr>
          <w:rFonts w:ascii="Calibri" w:eastAsia="Calibri" w:hAnsi="Calibri" w:cs="Calibri"/>
        </w:rPr>
      </w:pPr>
      <w:r>
        <w:rPr>
          <w:rFonts w:ascii="Calibri" w:eastAsia="Calibri" w:hAnsi="Calibri" w:cs="Calibri"/>
          <w:color w:val="000000" w:themeColor="text1"/>
        </w:rPr>
        <w:t xml:space="preserve">5.2 </w:t>
      </w:r>
      <w:r w:rsidR="003E6788" w:rsidRPr="00DA0B31">
        <w:rPr>
          <w:rFonts w:ascii="Calibri" w:eastAsia="Calibri" w:hAnsi="Calibri" w:cs="Calibri"/>
          <w:color w:val="000000" w:themeColor="text1"/>
        </w:rPr>
        <w:t xml:space="preserve">For the purposes of streamline certifying children without matching to NSLP enrollment lists, provide the </w:t>
      </w:r>
      <w:r w:rsidR="00FC60D2">
        <w:rPr>
          <w:rFonts w:ascii="Calibri" w:eastAsia="Calibri" w:hAnsi="Calibri" w:cs="Calibri"/>
          <w:color w:val="000000" w:themeColor="text1"/>
        </w:rPr>
        <w:t>ITO</w:t>
      </w:r>
      <w:r w:rsidR="00324F8A">
        <w:rPr>
          <w:rFonts w:ascii="Calibri" w:eastAsia="Calibri" w:hAnsi="Calibri" w:cs="Calibri"/>
          <w:color w:val="000000" w:themeColor="text1"/>
        </w:rPr>
        <w:t xml:space="preserve"> or geo</w:t>
      </w:r>
      <w:r w:rsidR="00EB7868">
        <w:rPr>
          <w:rFonts w:ascii="Calibri" w:eastAsia="Calibri" w:hAnsi="Calibri" w:cs="Calibri"/>
          <w:color w:val="000000" w:themeColor="text1"/>
        </w:rPr>
        <w:t xml:space="preserve">graphic </w:t>
      </w:r>
      <w:r w:rsidR="007C10DA">
        <w:rPr>
          <w:rFonts w:ascii="Calibri" w:eastAsia="Calibri" w:hAnsi="Calibri" w:cs="Calibri"/>
          <w:color w:val="000000" w:themeColor="text1"/>
        </w:rPr>
        <w:t>S</w:t>
      </w:r>
      <w:r w:rsidR="00EB7868">
        <w:rPr>
          <w:rFonts w:ascii="Calibri" w:eastAsia="Calibri" w:hAnsi="Calibri" w:cs="Calibri"/>
          <w:color w:val="000000" w:themeColor="text1"/>
        </w:rPr>
        <w:t>tate</w:t>
      </w:r>
      <w:r w:rsidR="00FC60D2" w:rsidRPr="00DA0B31">
        <w:rPr>
          <w:rFonts w:ascii="Calibri" w:eastAsia="Calibri" w:hAnsi="Calibri" w:cs="Calibri"/>
          <w:color w:val="000000" w:themeColor="text1"/>
        </w:rPr>
        <w:t>’s</w:t>
      </w:r>
      <w:r w:rsidR="00FC60D2" w:rsidRPr="00BD1777">
        <w:rPr>
          <w:rFonts w:ascii="Calibri" w:eastAsia="Calibri" w:hAnsi="Calibri" w:cs="Calibri"/>
          <w:color w:val="000000" w:themeColor="text1"/>
        </w:rPr>
        <w:t xml:space="preserve"> </w:t>
      </w:r>
      <w:r w:rsidR="003E6788" w:rsidRPr="00DA0B31">
        <w:rPr>
          <w:rFonts w:ascii="Calibri" w:eastAsia="Calibri" w:hAnsi="Calibri" w:cs="Calibri"/>
          <w:color w:val="000000" w:themeColor="text1"/>
        </w:rPr>
        <w:t>legal ages of compulsory school enrollment [</w:t>
      </w:r>
      <w:hyperlink r:id="rId27" w:anchor="p-292.2(School%20aged)">
        <w:r w:rsidR="003E6788" w:rsidRPr="003E6788">
          <w:rPr>
            <w:rStyle w:val="Hyperlink"/>
            <w:rFonts w:ascii="Calibri" w:eastAsia="Calibri" w:hAnsi="Calibri" w:cs="Calibri"/>
          </w:rPr>
          <w:t>7 CFR 292.2 “School aged”</w:t>
        </w:r>
      </w:hyperlink>
      <w:r w:rsidR="003E6788" w:rsidRPr="00DA0B31">
        <w:rPr>
          <w:rFonts w:ascii="Calibri" w:eastAsia="Calibri" w:hAnsi="Calibri" w:cs="Calibri"/>
          <w:color w:val="000000" w:themeColor="text1"/>
        </w:rPr>
        <w:t xml:space="preserve">; </w:t>
      </w:r>
      <w:hyperlink r:id="rId28" w:anchor="p-292.12(d)">
        <w:r w:rsidR="003E6788" w:rsidRPr="003E6788">
          <w:rPr>
            <w:rStyle w:val="Hyperlink"/>
            <w:rFonts w:ascii="Calibri" w:eastAsia="Calibri" w:hAnsi="Calibri" w:cs="Calibri"/>
          </w:rPr>
          <w:t>7 CFR 292.12(d)</w:t>
        </w:r>
      </w:hyperlink>
      <w:r w:rsidR="003E6788" w:rsidRPr="00DA0B31">
        <w:rPr>
          <w:rFonts w:ascii="Calibri" w:eastAsia="Calibri" w:hAnsi="Calibri" w:cs="Calibri"/>
          <w:color w:val="000000" w:themeColor="text1"/>
        </w:rPr>
        <w:t xml:space="preserve">]. </w:t>
      </w:r>
      <w:r w:rsidR="003E6788" w:rsidRPr="00DA0B31">
        <w:rPr>
          <w:rFonts w:ascii="Calibri" w:eastAsia="Calibri" w:hAnsi="Calibri" w:cs="Calibri"/>
          <w:i/>
          <w:color w:val="000000" w:themeColor="text1"/>
        </w:rPr>
        <w:t xml:space="preserve">* Please note that children are eligible if they are of compulsory school age between July 1, 2025, and the last day of your SOP in 2026. </w:t>
      </w:r>
    </w:p>
    <w:p w14:paraId="590604E5" w14:textId="595678F4" w:rsidR="003E6788" w:rsidRPr="006F3253" w:rsidRDefault="003E6788" w:rsidP="003E6788">
      <w:pPr>
        <w:ind w:left="1440"/>
        <w:rPr>
          <w:rFonts w:ascii="Calibri" w:eastAsia="Calibri" w:hAnsi="Calibri" w:cs="Calibri"/>
        </w:rPr>
      </w:pPr>
      <w:r w:rsidRPr="006F3253">
        <w:rPr>
          <w:rFonts w:ascii="Calibri" w:eastAsia="Calibri" w:hAnsi="Calibri" w:cs="Calibri"/>
        </w:rPr>
        <w:t>Minimum age</w:t>
      </w:r>
      <w:r w:rsidR="00770FFC" w:rsidRPr="00770FFC">
        <w:rPr>
          <w:rFonts w:ascii="Calibri" w:eastAsia="Calibri" w:hAnsi="Calibri" w:cs="Calibri"/>
        </w:rPr>
        <w:t xml:space="preserve"> </w:t>
      </w:r>
      <w:r w:rsidR="00770FFC">
        <w:rPr>
          <w:rFonts w:ascii="Calibri" w:eastAsia="Calibri" w:hAnsi="Calibri" w:cs="Calibri"/>
        </w:rPr>
        <w:t>children are required to be enrolled in school</w:t>
      </w:r>
      <w:r w:rsidRPr="006F3253">
        <w:rPr>
          <w:rFonts w:ascii="Calibri" w:eastAsia="Calibri" w:hAnsi="Calibri" w:cs="Calibri"/>
        </w:rPr>
        <w:t xml:space="preserve">: </w:t>
      </w:r>
      <w:sdt>
        <w:sdtPr>
          <w:rPr>
            <w:rFonts w:ascii="Calibri" w:eastAsia="Calibri" w:hAnsi="Calibri" w:cs="Calibri"/>
          </w:rPr>
          <w:id w:val="-1365516028"/>
          <w:placeholder>
            <w:docPart w:val="5D2A161FF84E45DFBFBDD4F37281B3E2"/>
          </w:placeholder>
          <w:showingPlcHdr/>
          <w:text/>
        </w:sdtPr>
        <w:sdtEndPr/>
        <w:sdtContent>
          <w:r w:rsidRPr="002A3558">
            <w:rPr>
              <w:rStyle w:val="PlaceholderText"/>
            </w:rPr>
            <w:t>Click or tap here to enter text.</w:t>
          </w:r>
        </w:sdtContent>
      </w:sdt>
    </w:p>
    <w:p w14:paraId="56F6A77F" w14:textId="1419D0E0" w:rsidR="00462A59" w:rsidRDefault="003E6788" w:rsidP="003E6788">
      <w:pPr>
        <w:ind w:left="1440"/>
        <w:rPr>
          <w:rFonts w:ascii="Calibri" w:eastAsia="Calibri" w:hAnsi="Calibri" w:cs="Calibri"/>
        </w:rPr>
      </w:pPr>
      <w:r w:rsidRPr="006F3253">
        <w:rPr>
          <w:rFonts w:ascii="Calibri" w:eastAsia="Calibri" w:hAnsi="Calibri" w:cs="Calibri"/>
        </w:rPr>
        <w:lastRenderedPageBreak/>
        <w:t>Maximum age</w:t>
      </w:r>
      <w:r w:rsidR="00770FFC" w:rsidRPr="00770FFC">
        <w:rPr>
          <w:rFonts w:ascii="Calibri" w:eastAsia="Calibri" w:hAnsi="Calibri" w:cs="Calibri"/>
        </w:rPr>
        <w:t xml:space="preserve"> </w:t>
      </w:r>
      <w:r w:rsidR="00770FFC">
        <w:rPr>
          <w:rFonts w:ascii="Calibri" w:eastAsia="Calibri" w:hAnsi="Calibri" w:cs="Calibri"/>
        </w:rPr>
        <w:t>children are required to be enrolled in school</w:t>
      </w:r>
      <w:r w:rsidRPr="006F3253">
        <w:rPr>
          <w:rFonts w:ascii="Calibri" w:eastAsia="Calibri" w:hAnsi="Calibri" w:cs="Calibri"/>
        </w:rPr>
        <w:t xml:space="preserve">: </w:t>
      </w:r>
      <w:sdt>
        <w:sdtPr>
          <w:rPr>
            <w:rFonts w:ascii="Calibri" w:eastAsia="Calibri" w:hAnsi="Calibri" w:cs="Calibri"/>
          </w:rPr>
          <w:id w:val="-981765760"/>
          <w:placeholder>
            <w:docPart w:val="5D2A161FF84E45DFBFBDD4F37281B3E2"/>
          </w:placeholder>
          <w:showingPlcHdr/>
          <w:text/>
        </w:sdtPr>
        <w:sdtEndPr/>
        <w:sdtContent>
          <w:r w:rsidRPr="002A3558">
            <w:rPr>
              <w:rStyle w:val="PlaceholderText"/>
            </w:rPr>
            <w:t>Click or tap here to enter text.</w:t>
          </w:r>
        </w:sdtContent>
      </w:sdt>
    </w:p>
    <w:p w14:paraId="4EF178C0" w14:textId="2C295F11" w:rsidR="00A3413A" w:rsidRPr="00D06CAB" w:rsidRDefault="00A3413A" w:rsidP="00404D66">
      <w:pPr>
        <w:pStyle w:val="ListParagraph"/>
        <w:numPr>
          <w:ilvl w:val="1"/>
          <w:numId w:val="9"/>
        </w:numPr>
        <w:rPr>
          <w:rFonts w:ascii="Calibri" w:eastAsia="Calibri" w:hAnsi="Calibri" w:cs="Calibri"/>
          <w:color w:val="000000" w:themeColor="text1"/>
        </w:rPr>
      </w:pPr>
      <w:r w:rsidRPr="00D06CAB">
        <w:rPr>
          <w:rFonts w:ascii="Calibri" w:eastAsia="Calibri" w:hAnsi="Calibri" w:cs="Calibri"/>
          <w:color w:val="000000" w:themeColor="text1"/>
        </w:rPr>
        <w:t>ITO database information</w:t>
      </w:r>
      <w:r w:rsidRPr="009E75A3">
        <w:t xml:space="preserve"> </w:t>
      </w:r>
      <w:r>
        <w:t>[</w:t>
      </w:r>
      <w:hyperlink r:id="rId29" w:history="1">
        <w:r w:rsidRPr="00D06CAB">
          <w:rPr>
            <w:rStyle w:val="Hyperlink"/>
            <w:rFonts w:ascii="Calibri" w:eastAsia="Calibri" w:hAnsi="Calibri" w:cs="Calibri"/>
          </w:rPr>
          <w:t>Summer EBT NSLP/SBP Enrollment Database Requirements</w:t>
        </w:r>
      </w:hyperlink>
      <w:r w:rsidRPr="00D06CAB">
        <w:rPr>
          <w:rFonts w:ascii="Calibri" w:eastAsia="Calibri" w:hAnsi="Calibri" w:cs="Calibri"/>
          <w:color w:val="000000" w:themeColor="text1"/>
        </w:rPr>
        <w:t xml:space="preserve">]: </w:t>
      </w:r>
    </w:p>
    <w:p w14:paraId="5595957C" w14:textId="77777777" w:rsidR="00226832" w:rsidRDefault="00226832" w:rsidP="00226832">
      <w:pPr>
        <w:pStyle w:val="ListParagraph"/>
        <w:ind w:left="360"/>
        <w:rPr>
          <w:rFonts w:ascii="Calibri" w:eastAsia="Calibri" w:hAnsi="Calibri" w:cs="Calibri"/>
          <w:b/>
          <w:bCs/>
          <w:color w:val="000000" w:themeColor="text1"/>
        </w:rPr>
      </w:pPr>
    </w:p>
    <w:p w14:paraId="14728683" w14:textId="76E12BB6" w:rsidR="00226832" w:rsidRPr="00CB404C" w:rsidRDefault="00226832" w:rsidP="00226832">
      <w:pPr>
        <w:pStyle w:val="ListParagraph"/>
        <w:ind w:left="360"/>
        <w:rPr>
          <w:rFonts w:ascii="Calibri" w:eastAsia="Calibri" w:hAnsi="Calibri" w:cs="Calibri"/>
          <w:color w:val="000000" w:themeColor="text1"/>
        </w:rPr>
      </w:pPr>
      <w:r w:rsidRPr="000C33C8">
        <w:rPr>
          <w:rFonts w:ascii="Calibri" w:eastAsia="Calibri" w:hAnsi="Calibri" w:cs="Calibri"/>
          <w:b/>
          <w:bCs/>
          <w:color w:val="000000" w:themeColor="text1"/>
        </w:rPr>
        <w:t>Note</w:t>
      </w:r>
      <w:r>
        <w:rPr>
          <w:rFonts w:ascii="Calibri" w:eastAsia="Calibri" w:hAnsi="Calibri" w:cs="Calibri"/>
          <w:b/>
          <w:bCs/>
          <w:color w:val="000000" w:themeColor="text1"/>
        </w:rPr>
        <w:t xml:space="preserve">: </w:t>
      </w:r>
      <w:r w:rsidRPr="00CB404C">
        <w:rPr>
          <w:rFonts w:ascii="Calibri" w:eastAsia="Calibri" w:hAnsi="Calibri" w:cs="Calibri"/>
          <w:color w:val="000000" w:themeColor="text1"/>
        </w:rPr>
        <w:t xml:space="preserve">This section requests information about how the </w:t>
      </w:r>
      <w:r w:rsidR="00A00ACA">
        <w:rPr>
          <w:rFonts w:ascii="Calibri" w:eastAsia="Calibri" w:hAnsi="Calibri" w:cs="Calibri"/>
          <w:color w:val="000000" w:themeColor="text1"/>
        </w:rPr>
        <w:t>ITO</w:t>
      </w:r>
      <w:r w:rsidRPr="00CB404C">
        <w:rPr>
          <w:rFonts w:ascii="Calibri" w:eastAsia="Calibri" w:hAnsi="Calibri" w:cs="Calibri"/>
          <w:color w:val="000000" w:themeColor="text1"/>
        </w:rPr>
        <w:t xml:space="preserve"> database will be used to promote program integrity. In section 8 of this template, </w:t>
      </w:r>
      <w:proofErr w:type="gramStart"/>
      <w:r w:rsidRPr="00CB404C">
        <w:rPr>
          <w:rFonts w:ascii="Calibri" w:eastAsia="Calibri" w:hAnsi="Calibri" w:cs="Calibri"/>
          <w:color w:val="000000" w:themeColor="text1"/>
        </w:rPr>
        <w:t>Summer</w:t>
      </w:r>
      <w:proofErr w:type="gramEnd"/>
      <w:r w:rsidRPr="00CB404C">
        <w:rPr>
          <w:rFonts w:ascii="Calibri" w:eastAsia="Calibri" w:hAnsi="Calibri" w:cs="Calibri"/>
          <w:color w:val="000000" w:themeColor="text1"/>
        </w:rPr>
        <w:t xml:space="preserve"> EBT agencies are asked to explain their overall integrity framework, which should include the role of the </w:t>
      </w:r>
      <w:r w:rsidR="00D92ADA">
        <w:rPr>
          <w:rFonts w:ascii="Calibri" w:eastAsia="Calibri" w:hAnsi="Calibri" w:cs="Calibri"/>
          <w:color w:val="000000" w:themeColor="text1"/>
        </w:rPr>
        <w:t>ITO</w:t>
      </w:r>
      <w:r w:rsidRPr="00CB404C">
        <w:rPr>
          <w:rFonts w:ascii="Calibri" w:eastAsia="Calibri" w:hAnsi="Calibri" w:cs="Calibri"/>
          <w:color w:val="000000" w:themeColor="text1"/>
        </w:rPr>
        <w:t xml:space="preserve"> database in </w:t>
      </w:r>
      <w:r>
        <w:rPr>
          <w:rFonts w:ascii="Calibri" w:eastAsia="Calibri" w:hAnsi="Calibri" w:cs="Calibri"/>
          <w:color w:val="000000" w:themeColor="text1"/>
        </w:rPr>
        <w:t>their</w:t>
      </w:r>
      <w:r w:rsidRPr="00CB404C">
        <w:rPr>
          <w:rFonts w:ascii="Calibri" w:eastAsia="Calibri" w:hAnsi="Calibri" w:cs="Calibri"/>
          <w:color w:val="000000" w:themeColor="text1"/>
        </w:rPr>
        <w:t xml:space="preserve"> comprehensive integrity plan. </w:t>
      </w:r>
    </w:p>
    <w:p w14:paraId="0533AD6F" w14:textId="77777777" w:rsidR="0060490E" w:rsidRPr="0060490E" w:rsidRDefault="0060490E" w:rsidP="0060490E">
      <w:pPr>
        <w:pStyle w:val="ListParagraph"/>
        <w:ind w:left="360"/>
        <w:rPr>
          <w:rFonts w:ascii="Calibri" w:eastAsia="Calibri" w:hAnsi="Calibri" w:cs="Calibri"/>
          <w:color w:val="000000" w:themeColor="text1"/>
        </w:rPr>
      </w:pPr>
    </w:p>
    <w:tbl>
      <w:tblPr>
        <w:tblStyle w:val="TableGrid"/>
        <w:tblW w:w="8725" w:type="dxa"/>
        <w:tblInd w:w="720" w:type="dxa"/>
        <w:tblLook w:val="04A0" w:firstRow="1" w:lastRow="0" w:firstColumn="1" w:lastColumn="0" w:noHBand="0" w:noVBand="1"/>
      </w:tblPr>
      <w:tblGrid>
        <w:gridCol w:w="4405"/>
        <w:gridCol w:w="4320"/>
      </w:tblGrid>
      <w:tr w:rsidR="00A3413A" w14:paraId="4C872551" w14:textId="77777777" w:rsidTr="3E585E1E">
        <w:tc>
          <w:tcPr>
            <w:tcW w:w="4405" w:type="dxa"/>
            <w:shd w:val="clear" w:color="auto" w:fill="A6A6A6" w:themeFill="background1" w:themeFillShade="A6"/>
          </w:tcPr>
          <w:p w14:paraId="20B22E13" w14:textId="77777777" w:rsidR="00A3413A" w:rsidRDefault="00A3413A" w:rsidP="64ABECE1">
            <w:pPr>
              <w:jc w:val="center"/>
              <w:rPr>
                <w:rFonts w:ascii="Calibri" w:eastAsia="Calibri" w:hAnsi="Calibri" w:cs="Calibri"/>
                <w:b/>
                <w:bCs/>
                <w:color w:val="000000" w:themeColor="text1"/>
              </w:rPr>
            </w:pPr>
            <w:r w:rsidRPr="3E585E1E">
              <w:rPr>
                <w:rFonts w:ascii="Calibri" w:eastAsia="Calibri" w:hAnsi="Calibri" w:cs="Calibri"/>
                <w:b/>
                <w:bCs/>
                <w:color w:val="000000" w:themeColor="text1"/>
              </w:rPr>
              <w:t xml:space="preserve">Question </w:t>
            </w:r>
          </w:p>
        </w:tc>
        <w:tc>
          <w:tcPr>
            <w:tcW w:w="4320" w:type="dxa"/>
            <w:shd w:val="clear" w:color="auto" w:fill="A6A6A6" w:themeFill="background1" w:themeFillShade="A6"/>
          </w:tcPr>
          <w:p w14:paraId="6E9E5DF3" w14:textId="77777777" w:rsidR="00A3413A" w:rsidRDefault="00A3413A" w:rsidP="64ABECE1">
            <w:pPr>
              <w:jc w:val="center"/>
              <w:rPr>
                <w:rFonts w:ascii="Calibri" w:eastAsia="Calibri" w:hAnsi="Calibri" w:cs="Calibri"/>
                <w:b/>
                <w:bCs/>
                <w:color w:val="000000" w:themeColor="text1"/>
              </w:rPr>
            </w:pPr>
            <w:r w:rsidRPr="3E585E1E">
              <w:rPr>
                <w:rFonts w:ascii="Calibri" w:eastAsia="Calibri" w:hAnsi="Calibri" w:cs="Calibri"/>
                <w:b/>
                <w:bCs/>
                <w:color w:val="000000" w:themeColor="text1"/>
              </w:rPr>
              <w:t>Response</w:t>
            </w:r>
          </w:p>
        </w:tc>
      </w:tr>
      <w:tr w:rsidR="00A3413A" w14:paraId="149FF29D" w14:textId="77777777" w:rsidTr="3E585E1E">
        <w:tc>
          <w:tcPr>
            <w:tcW w:w="4405" w:type="dxa"/>
            <w:vAlign w:val="center"/>
          </w:tcPr>
          <w:p w14:paraId="77AF7FF2" w14:textId="77777777" w:rsidR="00A3413A" w:rsidRPr="00226832" w:rsidRDefault="00A3413A">
            <w:pPr>
              <w:rPr>
                <w:rFonts w:eastAsia="Calibri" w:cstheme="minorHAnsi"/>
              </w:rPr>
            </w:pPr>
            <w:r w:rsidRPr="00226832">
              <w:rPr>
                <w:rFonts w:eastAsia="Calibri" w:cstheme="minorHAnsi"/>
                <w:color w:val="000000" w:themeColor="text1"/>
              </w:rPr>
              <w:t>Which Summer EBT agency is responsible for maintaining the database?</w:t>
            </w:r>
          </w:p>
        </w:tc>
        <w:sdt>
          <w:sdtPr>
            <w:rPr>
              <w:rFonts w:eastAsia="Calibri" w:cstheme="minorHAnsi"/>
            </w:rPr>
            <w:id w:val="2006474639"/>
            <w:placeholder>
              <w:docPart w:val="4FA87D0919284B77AB228E99154CB2D1"/>
            </w:placeholder>
            <w:showingPlcHdr/>
          </w:sdtPr>
          <w:sdtEndPr/>
          <w:sdtContent>
            <w:tc>
              <w:tcPr>
                <w:tcW w:w="4320" w:type="dxa"/>
                <w:vAlign w:val="center"/>
              </w:tcPr>
              <w:p w14:paraId="22CC59DB" w14:textId="77777777" w:rsidR="00A3413A" w:rsidRPr="00226832" w:rsidRDefault="00A3413A">
                <w:pPr>
                  <w:pStyle w:val="ListParagraph"/>
                  <w:ind w:left="24"/>
                  <w:rPr>
                    <w:rFonts w:eastAsia="Calibri" w:cstheme="minorHAnsi"/>
                  </w:rPr>
                </w:pPr>
                <w:r w:rsidRPr="00226832">
                  <w:rPr>
                    <w:rStyle w:val="PlaceholderText"/>
                    <w:rFonts w:cstheme="minorHAnsi"/>
                  </w:rPr>
                  <w:t>Click or tap here to enter text.</w:t>
                </w:r>
              </w:p>
            </w:tc>
          </w:sdtContent>
        </w:sdt>
      </w:tr>
      <w:tr w:rsidR="00A3413A" w14:paraId="64FE39F9" w14:textId="77777777" w:rsidTr="3E585E1E">
        <w:tc>
          <w:tcPr>
            <w:tcW w:w="4405" w:type="dxa"/>
          </w:tcPr>
          <w:p w14:paraId="572B3285" w14:textId="6A59EE27" w:rsidR="00A3413A" w:rsidRPr="00226832" w:rsidRDefault="00A3413A">
            <w:pPr>
              <w:rPr>
                <w:rFonts w:eastAsiaTheme="minorEastAsia" w:cstheme="minorHAnsi"/>
                <w:color w:val="333333"/>
              </w:rPr>
            </w:pPr>
            <w:r w:rsidRPr="00226832">
              <w:rPr>
                <w:rFonts w:eastAsia="Calibri" w:cstheme="minorHAnsi"/>
              </w:rPr>
              <w:t xml:space="preserve">Does the </w:t>
            </w:r>
            <w:r w:rsidR="00A26A92" w:rsidRPr="00226832">
              <w:rPr>
                <w:rFonts w:eastAsia="Calibri" w:cstheme="minorHAnsi"/>
              </w:rPr>
              <w:t>ITO</w:t>
            </w:r>
            <w:r w:rsidRPr="00226832">
              <w:rPr>
                <w:rFonts w:eastAsia="Calibri" w:cstheme="minorHAnsi"/>
              </w:rPr>
              <w:t xml:space="preserve"> database </w:t>
            </w:r>
            <w:r w:rsidRPr="00226832">
              <w:rPr>
                <w:rFonts w:eastAsiaTheme="minorEastAsia" w:cstheme="minorHAnsi"/>
              </w:rPr>
              <w:t xml:space="preserve">contain, at a minimum, the following fields </w:t>
            </w:r>
            <w:r w:rsidRPr="00226832">
              <w:rPr>
                <w:rStyle w:val="Hyperlink"/>
                <w:rFonts w:eastAsiaTheme="minorEastAsia" w:cstheme="minorHAnsi"/>
                <w:color w:val="auto"/>
                <w:u w:val="none"/>
              </w:rPr>
              <w:t>[</w:t>
            </w:r>
            <w:hyperlink r:id="rId30" w:anchor="p-292.12(c)(1" w:history="1">
              <w:r w:rsidRPr="00226832">
                <w:rPr>
                  <w:rStyle w:val="Hyperlink"/>
                  <w:rFonts w:eastAsia="Roboto" w:cstheme="minorHAnsi"/>
                </w:rPr>
                <w:t>7 CFR 292.12(c)(1</w:t>
              </w:r>
            </w:hyperlink>
            <w:r w:rsidRPr="00226832">
              <w:rPr>
                <w:rFonts w:eastAsiaTheme="minorEastAsia" w:cstheme="minorHAnsi"/>
                <w:color w:val="333333"/>
              </w:rPr>
              <w:t>)]</w:t>
            </w:r>
            <w:r w:rsidR="0022240F">
              <w:rPr>
                <w:rFonts w:eastAsiaTheme="minorEastAsia" w:cstheme="minorHAnsi"/>
                <w:color w:val="333333"/>
              </w:rPr>
              <w:t>?</w:t>
            </w:r>
            <w:r w:rsidRPr="00226832">
              <w:rPr>
                <w:rFonts w:eastAsiaTheme="minorEastAsia" w:cstheme="minorHAnsi"/>
                <w:color w:val="333333"/>
              </w:rPr>
              <w:t xml:space="preserve"> </w:t>
            </w:r>
          </w:p>
        </w:tc>
        <w:tc>
          <w:tcPr>
            <w:tcW w:w="4320" w:type="dxa"/>
          </w:tcPr>
          <w:p w14:paraId="2F3E0F14" w14:textId="77777777" w:rsidR="00A3413A" w:rsidRPr="00226832" w:rsidRDefault="005F6156">
            <w:pPr>
              <w:rPr>
                <w:rFonts w:eastAsia="Calibri" w:cstheme="minorHAnsi"/>
              </w:rPr>
            </w:pPr>
            <w:sdt>
              <w:sdtPr>
                <w:rPr>
                  <w:rFonts w:eastAsia="Calibri" w:cstheme="minorHAnsi"/>
                </w:rPr>
                <w:id w:val="1231878894"/>
                <w14:checkbox>
                  <w14:checked w14:val="0"/>
                  <w14:checkedState w14:val="2612" w14:font="MS Gothic"/>
                  <w14:uncheckedState w14:val="2610" w14:font="MS Gothic"/>
                </w14:checkbox>
              </w:sdtPr>
              <w:sdtEndPr/>
              <w:sdtContent>
                <w:r w:rsidR="00A3413A" w:rsidRPr="00226832">
                  <w:rPr>
                    <w:rFonts w:ascii="Segoe UI Symbol" w:eastAsia="MS Gothic" w:hAnsi="Segoe UI Symbol" w:cs="Segoe UI Symbol"/>
                  </w:rPr>
                  <w:t>☐</w:t>
                </w:r>
              </w:sdtContent>
            </w:sdt>
            <w:r w:rsidR="00A3413A" w:rsidRPr="00226832">
              <w:rPr>
                <w:rFonts w:eastAsia="Calibri" w:cstheme="minorHAnsi"/>
              </w:rPr>
              <w:t xml:space="preserve"> Name</w:t>
            </w:r>
          </w:p>
          <w:p w14:paraId="7AD54848" w14:textId="77777777" w:rsidR="00A3413A" w:rsidRPr="00226832" w:rsidRDefault="005F6156">
            <w:pPr>
              <w:rPr>
                <w:rFonts w:eastAsia="Calibri" w:cstheme="minorHAnsi"/>
              </w:rPr>
            </w:pPr>
            <w:sdt>
              <w:sdtPr>
                <w:rPr>
                  <w:rFonts w:eastAsia="Calibri" w:cstheme="minorHAnsi"/>
                </w:rPr>
                <w:id w:val="-500345933"/>
                <w14:checkbox>
                  <w14:checked w14:val="0"/>
                  <w14:checkedState w14:val="2612" w14:font="MS Gothic"/>
                  <w14:uncheckedState w14:val="2610" w14:font="MS Gothic"/>
                </w14:checkbox>
              </w:sdtPr>
              <w:sdtEndPr/>
              <w:sdtContent>
                <w:r w:rsidR="00A3413A" w:rsidRPr="00226832">
                  <w:rPr>
                    <w:rFonts w:ascii="Segoe UI Symbol" w:eastAsia="MS Gothic" w:hAnsi="Segoe UI Symbol" w:cs="Segoe UI Symbol"/>
                  </w:rPr>
                  <w:t>☐</w:t>
                </w:r>
              </w:sdtContent>
            </w:sdt>
            <w:r w:rsidR="00A3413A" w:rsidRPr="00226832">
              <w:rPr>
                <w:rFonts w:eastAsia="Calibri" w:cstheme="minorHAnsi"/>
              </w:rPr>
              <w:t xml:space="preserve"> Date of birth</w:t>
            </w:r>
          </w:p>
          <w:p w14:paraId="6342E013" w14:textId="77777777" w:rsidR="00A3413A" w:rsidRPr="00226832" w:rsidRDefault="005F6156">
            <w:pPr>
              <w:rPr>
                <w:rFonts w:eastAsia="Calibri" w:cstheme="minorHAnsi"/>
              </w:rPr>
            </w:pPr>
            <w:sdt>
              <w:sdtPr>
                <w:rPr>
                  <w:rFonts w:eastAsia="Calibri" w:cstheme="minorHAnsi"/>
                </w:rPr>
                <w:id w:val="1421224902"/>
                <w14:checkbox>
                  <w14:checked w14:val="0"/>
                  <w14:checkedState w14:val="2612" w14:font="MS Gothic"/>
                  <w14:uncheckedState w14:val="2610" w14:font="MS Gothic"/>
                </w14:checkbox>
              </w:sdtPr>
              <w:sdtEndPr/>
              <w:sdtContent>
                <w:r w:rsidR="00A3413A" w:rsidRPr="00226832">
                  <w:rPr>
                    <w:rFonts w:ascii="Segoe UI Symbol" w:eastAsia="MS Gothic" w:hAnsi="Segoe UI Symbol" w:cs="Segoe UI Symbol"/>
                  </w:rPr>
                  <w:t>☐</w:t>
                </w:r>
              </w:sdtContent>
            </w:sdt>
            <w:r w:rsidR="00A3413A" w:rsidRPr="00226832">
              <w:rPr>
                <w:rFonts w:eastAsia="Calibri" w:cstheme="minorHAnsi"/>
              </w:rPr>
              <w:t xml:space="preserve"> School/school district where enrolled</w:t>
            </w:r>
          </w:p>
          <w:p w14:paraId="179B24BA" w14:textId="77777777" w:rsidR="00A3413A" w:rsidRPr="00226832" w:rsidRDefault="005F6156">
            <w:pPr>
              <w:rPr>
                <w:rFonts w:eastAsia="Calibri" w:cstheme="minorHAnsi"/>
              </w:rPr>
            </w:pPr>
            <w:sdt>
              <w:sdtPr>
                <w:rPr>
                  <w:rFonts w:eastAsia="Calibri" w:cstheme="minorHAnsi"/>
                </w:rPr>
                <w:id w:val="-1924249421"/>
                <w14:checkbox>
                  <w14:checked w14:val="0"/>
                  <w14:checkedState w14:val="2612" w14:font="MS Gothic"/>
                  <w14:uncheckedState w14:val="2610" w14:font="MS Gothic"/>
                </w14:checkbox>
              </w:sdtPr>
              <w:sdtEndPr/>
              <w:sdtContent>
                <w:r w:rsidR="00A3413A" w:rsidRPr="00226832">
                  <w:rPr>
                    <w:rFonts w:ascii="Segoe UI Symbol" w:eastAsia="MS Gothic" w:hAnsi="Segoe UI Symbol" w:cs="Segoe UI Symbol"/>
                  </w:rPr>
                  <w:t>☐</w:t>
                </w:r>
              </w:sdtContent>
            </w:sdt>
            <w:r w:rsidR="00A3413A" w:rsidRPr="00226832">
              <w:rPr>
                <w:rFonts w:eastAsia="Calibri" w:cstheme="minorHAnsi"/>
              </w:rPr>
              <w:t xml:space="preserve"> Mailing address</w:t>
            </w:r>
          </w:p>
          <w:p w14:paraId="35DCB5A8" w14:textId="77777777" w:rsidR="00A3413A" w:rsidRPr="00226832" w:rsidRDefault="005F6156">
            <w:pPr>
              <w:ind w:left="200" w:hanging="200"/>
              <w:rPr>
                <w:rFonts w:eastAsia="Calibri" w:cstheme="minorHAnsi"/>
              </w:rPr>
            </w:pPr>
            <w:sdt>
              <w:sdtPr>
                <w:rPr>
                  <w:rFonts w:eastAsia="Calibri" w:cstheme="minorHAnsi"/>
                </w:rPr>
                <w:id w:val="1333954466"/>
                <w14:checkbox>
                  <w14:checked w14:val="0"/>
                  <w14:checkedState w14:val="2612" w14:font="MS Gothic"/>
                  <w14:uncheckedState w14:val="2610" w14:font="MS Gothic"/>
                </w14:checkbox>
              </w:sdtPr>
              <w:sdtEndPr/>
              <w:sdtContent>
                <w:r w:rsidR="00A3413A" w:rsidRPr="00226832">
                  <w:rPr>
                    <w:rFonts w:ascii="Segoe UI Symbol" w:eastAsia="MS Gothic" w:hAnsi="Segoe UI Symbol" w:cs="Segoe UI Symbol"/>
                  </w:rPr>
                  <w:t>☐</w:t>
                </w:r>
              </w:sdtContent>
            </w:sdt>
            <w:r w:rsidR="00A3413A" w:rsidRPr="00226832">
              <w:rPr>
                <w:rFonts w:eastAsia="Calibri" w:cstheme="minorHAnsi"/>
              </w:rPr>
              <w:t xml:space="preserve"> Individual free or reduced-price eligibility status, as applicable</w:t>
            </w:r>
          </w:p>
          <w:p w14:paraId="6F31CFCF" w14:textId="77777777" w:rsidR="00A3413A" w:rsidRPr="00226832" w:rsidRDefault="00A3413A">
            <w:pPr>
              <w:ind w:left="654" w:hanging="180"/>
              <w:rPr>
                <w:rFonts w:eastAsia="Calibri" w:cstheme="minorHAnsi"/>
                <w:color w:val="000000" w:themeColor="text1"/>
              </w:rPr>
            </w:pPr>
          </w:p>
        </w:tc>
      </w:tr>
      <w:tr w:rsidR="00A3413A" w14:paraId="7B8A2D44" w14:textId="77777777" w:rsidTr="3E585E1E">
        <w:trPr>
          <w:trHeight w:val="300"/>
        </w:trPr>
        <w:tc>
          <w:tcPr>
            <w:tcW w:w="4405" w:type="dxa"/>
          </w:tcPr>
          <w:p w14:paraId="0802F661" w14:textId="0F712F64" w:rsidR="00A3413A" w:rsidRPr="00226832" w:rsidRDefault="00A3413A">
            <w:pPr>
              <w:rPr>
                <w:rFonts w:eastAsia="Calibri" w:cstheme="minorHAnsi"/>
                <w:strike/>
              </w:rPr>
            </w:pPr>
            <w:r w:rsidRPr="00226832">
              <w:rPr>
                <w:rFonts w:eastAsia="Calibri" w:cstheme="minorHAnsi"/>
              </w:rPr>
              <w:t xml:space="preserve">Does the </w:t>
            </w:r>
            <w:r w:rsidR="00A26A92" w:rsidRPr="00226832">
              <w:rPr>
                <w:rFonts w:eastAsia="Calibri" w:cstheme="minorHAnsi"/>
              </w:rPr>
              <w:t>ITO</w:t>
            </w:r>
            <w:r w:rsidRPr="00226832">
              <w:rPr>
                <w:rFonts w:eastAsia="Calibri" w:cstheme="minorHAnsi"/>
              </w:rPr>
              <w:t xml:space="preserve"> database </w:t>
            </w:r>
            <w:r w:rsidRPr="00226832">
              <w:rPr>
                <w:rFonts w:eastAsiaTheme="minorEastAsia" w:cstheme="minorHAnsi"/>
              </w:rPr>
              <w:t>contain</w:t>
            </w:r>
            <w:r w:rsidRPr="00226832">
              <w:rPr>
                <w:rFonts w:eastAsia="Calibri" w:cstheme="minorHAnsi"/>
              </w:rPr>
              <w:t xml:space="preserve"> any other information needed to issue benefits timely and with integrity? If yes, explain the information.</w:t>
            </w:r>
          </w:p>
        </w:tc>
        <w:tc>
          <w:tcPr>
            <w:tcW w:w="4320" w:type="dxa"/>
          </w:tcPr>
          <w:p w14:paraId="74B29072" w14:textId="03FD42DA" w:rsidR="00A3413A" w:rsidRPr="00226832" w:rsidRDefault="005F6156">
            <w:pPr>
              <w:ind w:left="250" w:hanging="250"/>
              <w:rPr>
                <w:rFonts w:eastAsia="Calibri" w:cstheme="minorHAnsi"/>
              </w:rPr>
            </w:pPr>
            <w:sdt>
              <w:sdtPr>
                <w:rPr>
                  <w:rFonts w:eastAsia="Calibri" w:cstheme="minorHAnsi"/>
                </w:rPr>
                <w:id w:val="1933159017"/>
                <w14:checkbox>
                  <w14:checked w14:val="0"/>
                  <w14:checkedState w14:val="2612" w14:font="MS Gothic"/>
                  <w14:uncheckedState w14:val="2610" w14:font="MS Gothic"/>
                </w14:checkbox>
              </w:sdtPr>
              <w:sdtEndPr/>
              <w:sdtContent>
                <w:r w:rsidR="00A3413A" w:rsidRPr="00226832">
                  <w:rPr>
                    <w:rFonts w:ascii="Segoe UI Symbol" w:eastAsia="MS Gothic" w:hAnsi="Segoe UI Symbol" w:cs="Segoe UI Symbol"/>
                  </w:rPr>
                  <w:t>☐</w:t>
                </w:r>
              </w:sdtContent>
            </w:sdt>
            <w:r w:rsidR="00A3413A" w:rsidRPr="00226832">
              <w:rPr>
                <w:rFonts w:eastAsia="Calibri" w:cstheme="minorHAnsi"/>
              </w:rPr>
              <w:t xml:space="preserve"> Yes. Explain: </w:t>
            </w:r>
            <w:sdt>
              <w:sdtPr>
                <w:rPr>
                  <w:rFonts w:eastAsia="Calibri" w:cstheme="minorHAnsi"/>
                </w:rPr>
                <w:id w:val="-1481293906"/>
                <w:placeholder>
                  <w:docPart w:val="4FA87D0919284B77AB228E99154CB2D1"/>
                </w:placeholder>
                <w:showingPlcHdr/>
              </w:sdtPr>
              <w:sdtEndPr/>
              <w:sdtContent>
                <w:r w:rsidR="00A3413A" w:rsidRPr="00226832">
                  <w:rPr>
                    <w:rStyle w:val="PlaceholderText"/>
                    <w:rFonts w:cstheme="minorHAnsi"/>
                  </w:rPr>
                  <w:t>Click or tap here to enter text.</w:t>
                </w:r>
              </w:sdtContent>
            </w:sdt>
          </w:p>
          <w:p w14:paraId="015C61E0" w14:textId="77777777" w:rsidR="00A3413A" w:rsidRPr="00226832" w:rsidRDefault="005F6156">
            <w:pPr>
              <w:rPr>
                <w:rFonts w:eastAsia="Calibri" w:cstheme="minorHAnsi"/>
              </w:rPr>
            </w:pPr>
            <w:sdt>
              <w:sdtPr>
                <w:rPr>
                  <w:rFonts w:eastAsia="Calibri" w:cstheme="minorHAnsi"/>
                </w:rPr>
                <w:id w:val="1844116842"/>
                <w14:checkbox>
                  <w14:checked w14:val="0"/>
                  <w14:checkedState w14:val="2612" w14:font="MS Gothic"/>
                  <w14:uncheckedState w14:val="2610" w14:font="MS Gothic"/>
                </w14:checkbox>
              </w:sdtPr>
              <w:sdtEndPr/>
              <w:sdtContent>
                <w:r w:rsidR="00A3413A" w:rsidRPr="00226832">
                  <w:rPr>
                    <w:rFonts w:ascii="Segoe UI Symbol" w:eastAsia="Calibri" w:hAnsi="Segoe UI Symbol" w:cs="Segoe UI Symbol"/>
                  </w:rPr>
                  <w:t>☐</w:t>
                </w:r>
              </w:sdtContent>
            </w:sdt>
            <w:r w:rsidR="00A3413A" w:rsidRPr="00226832">
              <w:rPr>
                <w:rFonts w:eastAsia="Calibri" w:cstheme="minorHAnsi"/>
              </w:rPr>
              <w:t xml:space="preserve"> No</w:t>
            </w:r>
          </w:p>
          <w:p w14:paraId="5023769C" w14:textId="77777777" w:rsidR="00A3413A" w:rsidRPr="00226832" w:rsidRDefault="00A3413A">
            <w:pPr>
              <w:rPr>
                <w:rFonts w:eastAsia="Calibri" w:cstheme="minorHAnsi"/>
                <w:strike/>
              </w:rPr>
            </w:pPr>
          </w:p>
        </w:tc>
      </w:tr>
      <w:tr w:rsidR="00A3413A" w14:paraId="74A71FAB" w14:textId="77777777" w:rsidTr="3E585E1E">
        <w:tc>
          <w:tcPr>
            <w:tcW w:w="4405" w:type="dxa"/>
          </w:tcPr>
          <w:p w14:paraId="7EF772E6" w14:textId="77777777" w:rsidR="00A3413A" w:rsidRPr="00226832" w:rsidDel="005C6FEA" w:rsidRDefault="00A3413A">
            <w:pPr>
              <w:rPr>
                <w:rFonts w:eastAsia="Calibri" w:cstheme="minorHAnsi"/>
                <w:color w:val="000000" w:themeColor="text1"/>
              </w:rPr>
            </w:pPr>
            <w:r w:rsidRPr="00226832">
              <w:rPr>
                <w:rFonts w:eastAsia="Calibri" w:cstheme="minorHAnsi"/>
                <w:color w:val="000000" w:themeColor="text1"/>
              </w:rPr>
              <w:t xml:space="preserve">Which Summer EBT agency will </w:t>
            </w:r>
            <w:r w:rsidRPr="00226832">
              <w:rPr>
                <w:rFonts w:eastAsia="Calibri" w:cstheme="minorHAnsi"/>
              </w:rPr>
              <w:t>check child enrollment?</w:t>
            </w:r>
          </w:p>
        </w:tc>
        <w:sdt>
          <w:sdtPr>
            <w:rPr>
              <w:rFonts w:eastAsia="Calibri" w:cstheme="minorHAnsi"/>
              <w:color w:val="000000" w:themeColor="text1"/>
            </w:rPr>
            <w:id w:val="-710956318"/>
            <w:placeholder>
              <w:docPart w:val="4FA87D0919284B77AB228E99154CB2D1"/>
            </w:placeholder>
            <w:showingPlcHdr/>
          </w:sdtPr>
          <w:sdtEndPr/>
          <w:sdtContent>
            <w:tc>
              <w:tcPr>
                <w:tcW w:w="4320" w:type="dxa"/>
                <w:vAlign w:val="center"/>
              </w:tcPr>
              <w:p w14:paraId="75FFE2A7" w14:textId="0C3FDE20" w:rsidR="00A3413A" w:rsidRPr="00226832" w:rsidRDefault="00A3413A">
                <w:pPr>
                  <w:rPr>
                    <w:rFonts w:eastAsia="Calibri" w:cstheme="minorHAnsi"/>
                    <w:color w:val="000000" w:themeColor="text1"/>
                  </w:rPr>
                </w:pPr>
                <w:r w:rsidRPr="00226832">
                  <w:rPr>
                    <w:rStyle w:val="PlaceholderText"/>
                    <w:rFonts w:cstheme="minorHAnsi"/>
                  </w:rPr>
                  <w:t>Click or tap here to enter text.</w:t>
                </w:r>
              </w:p>
            </w:tc>
          </w:sdtContent>
        </w:sdt>
      </w:tr>
      <w:tr w:rsidR="00A3413A" w14:paraId="74705E78" w14:textId="77777777" w:rsidTr="3E585E1E">
        <w:tc>
          <w:tcPr>
            <w:tcW w:w="4405" w:type="dxa"/>
          </w:tcPr>
          <w:p w14:paraId="4A76DED4" w14:textId="77777777" w:rsidR="00A3413A" w:rsidRPr="00226832" w:rsidRDefault="00A3413A">
            <w:pPr>
              <w:rPr>
                <w:rFonts w:eastAsia="Calibri" w:cstheme="minorHAnsi"/>
                <w:color w:val="000000" w:themeColor="text1"/>
              </w:rPr>
            </w:pPr>
            <w:r w:rsidRPr="00226832">
              <w:rPr>
                <w:rFonts w:eastAsia="Calibri" w:cstheme="minorHAnsi"/>
                <w:color w:val="000000" w:themeColor="text1"/>
              </w:rPr>
              <w:t>How will the database be used to confirm that an applicant for Summer EBT is enrolled at an NSLP/SBP school [</w:t>
            </w:r>
            <w:hyperlink r:id="rId31" w:anchor="p-292.8(e)(7)">
              <w:r w:rsidRPr="00226832">
                <w:rPr>
                  <w:rStyle w:val="Hyperlink"/>
                  <w:rFonts w:eastAsia="Calibri" w:cstheme="minorHAnsi"/>
                </w:rPr>
                <w:t>7 CFR 292.8(e)(7)</w:t>
              </w:r>
            </w:hyperlink>
            <w:r w:rsidRPr="00226832">
              <w:rPr>
                <w:rFonts w:eastAsia="Calibri" w:cstheme="minorHAnsi"/>
                <w:color w:val="000000" w:themeColor="text1"/>
              </w:rPr>
              <w:t xml:space="preserve">, </w:t>
            </w:r>
            <w:hyperlink r:id="rId32" w:anchor="p-292.12(e)(2)">
              <w:r w:rsidRPr="00226832">
                <w:rPr>
                  <w:rStyle w:val="Hyperlink"/>
                  <w:rFonts w:eastAsia="Calibri" w:cstheme="minorHAnsi"/>
                </w:rPr>
                <w:t>7 CFR 292.12(e)(2)</w:t>
              </w:r>
            </w:hyperlink>
            <w:r w:rsidRPr="00226832">
              <w:rPr>
                <w:rFonts w:eastAsia="Calibri" w:cstheme="minorHAnsi"/>
                <w:color w:val="000000" w:themeColor="text1"/>
              </w:rPr>
              <w:t>]?</w:t>
            </w:r>
          </w:p>
        </w:tc>
        <w:sdt>
          <w:sdtPr>
            <w:rPr>
              <w:rFonts w:eastAsia="Calibri" w:cstheme="minorHAnsi"/>
              <w:color w:val="000000" w:themeColor="text1"/>
            </w:rPr>
            <w:id w:val="1245613871"/>
            <w:placeholder>
              <w:docPart w:val="4FA87D0919284B77AB228E99154CB2D1"/>
            </w:placeholder>
            <w:showingPlcHdr/>
          </w:sdtPr>
          <w:sdtEndPr/>
          <w:sdtContent>
            <w:tc>
              <w:tcPr>
                <w:tcW w:w="4320" w:type="dxa"/>
                <w:vAlign w:val="center"/>
              </w:tcPr>
              <w:p w14:paraId="4D4F40A8" w14:textId="1DDE0DD8" w:rsidR="00A3413A" w:rsidRPr="00226832" w:rsidRDefault="00A3413A">
                <w:pPr>
                  <w:rPr>
                    <w:rFonts w:eastAsia="Calibri" w:cstheme="minorHAnsi"/>
                    <w:color w:val="000000" w:themeColor="text1"/>
                  </w:rPr>
                </w:pPr>
                <w:r w:rsidRPr="00226832">
                  <w:rPr>
                    <w:rStyle w:val="PlaceholderText"/>
                    <w:rFonts w:cstheme="minorHAnsi"/>
                  </w:rPr>
                  <w:t>Click or tap here to enter text.</w:t>
                </w:r>
              </w:p>
            </w:tc>
          </w:sdtContent>
        </w:sdt>
      </w:tr>
    </w:tbl>
    <w:p w14:paraId="4F5D8807" w14:textId="0F3F7580" w:rsidR="00FC7A3D" w:rsidRDefault="00FC7A3D" w:rsidP="00DA0B31"/>
    <w:p w14:paraId="5E624E80" w14:textId="37A4157F" w:rsidR="00096732" w:rsidRPr="000D35F6" w:rsidRDefault="00096732" w:rsidP="00096732">
      <w:pPr>
        <w:jc w:val="center"/>
        <w:rPr>
          <w:b/>
          <w:sz w:val="24"/>
          <w:szCs w:val="24"/>
        </w:rPr>
      </w:pPr>
      <w:r w:rsidRPr="000D35F6">
        <w:rPr>
          <w:rFonts w:ascii="Calibri" w:eastAsia="Calibri" w:hAnsi="Calibri" w:cs="Calibri"/>
          <w:b/>
          <w:color w:val="000000" w:themeColor="text1"/>
          <w:sz w:val="24"/>
          <w:szCs w:val="24"/>
        </w:rPr>
        <w:t xml:space="preserve">Section </w:t>
      </w:r>
      <w:r w:rsidR="00A3413A" w:rsidRPr="000D35F6">
        <w:rPr>
          <w:rFonts w:ascii="Calibri" w:eastAsia="Calibri" w:hAnsi="Calibri" w:cs="Calibri"/>
          <w:b/>
          <w:color w:val="000000" w:themeColor="text1"/>
          <w:sz w:val="24"/>
          <w:szCs w:val="24"/>
        </w:rPr>
        <w:t>6</w:t>
      </w:r>
      <w:r w:rsidRPr="000D35F6">
        <w:rPr>
          <w:rFonts w:ascii="Calibri" w:eastAsia="Calibri" w:hAnsi="Calibri" w:cs="Calibri"/>
          <w:b/>
          <w:color w:val="000000" w:themeColor="text1"/>
          <w:sz w:val="24"/>
          <w:szCs w:val="24"/>
        </w:rPr>
        <w:t xml:space="preserve"> - </w:t>
      </w:r>
      <w:r w:rsidRPr="000D35F6">
        <w:rPr>
          <w:b/>
          <w:sz w:val="24"/>
          <w:szCs w:val="24"/>
        </w:rPr>
        <w:t>Applications</w:t>
      </w:r>
    </w:p>
    <w:p w14:paraId="1AD27BCA" w14:textId="3817B1D8" w:rsidR="00425605" w:rsidRDefault="00425605" w:rsidP="00425605">
      <w:pPr>
        <w:rPr>
          <w:rFonts w:ascii="Calibri" w:eastAsia="Calibri" w:hAnsi="Calibri" w:cs="Calibri"/>
        </w:rPr>
      </w:pPr>
      <w:r>
        <w:rPr>
          <w:rFonts w:ascii="Calibri" w:eastAsia="Calibri" w:hAnsi="Calibri" w:cs="Calibri"/>
        </w:rPr>
        <w:t>6</w:t>
      </w:r>
      <w:r w:rsidRPr="2C5F85CB">
        <w:rPr>
          <w:rFonts w:ascii="Calibri" w:eastAsia="Calibri" w:hAnsi="Calibri" w:cs="Calibri"/>
        </w:rPr>
        <w:t xml:space="preserve">.1 </w:t>
      </w:r>
      <w:r w:rsidRPr="00D00D1E">
        <w:rPr>
          <w:rFonts w:ascii="Calibri" w:eastAsia="Calibri" w:hAnsi="Calibri" w:cs="Calibri"/>
        </w:rPr>
        <w:t xml:space="preserve">Provide </w:t>
      </w:r>
      <w:r>
        <w:rPr>
          <w:rFonts w:ascii="Calibri" w:eastAsia="Calibri" w:hAnsi="Calibri" w:cs="Calibri"/>
        </w:rPr>
        <w:t>the</w:t>
      </w:r>
      <w:r w:rsidRPr="00D00D1E">
        <w:rPr>
          <w:rFonts w:ascii="Calibri" w:eastAsia="Calibri" w:hAnsi="Calibri" w:cs="Calibri"/>
        </w:rPr>
        <w:t xml:space="preserve"> </w:t>
      </w:r>
      <w:r>
        <w:rPr>
          <w:rFonts w:ascii="Calibri" w:eastAsia="Calibri" w:hAnsi="Calibri" w:cs="Calibri"/>
        </w:rPr>
        <w:t xml:space="preserve">URL </w:t>
      </w:r>
      <w:r w:rsidRPr="00D00D1E">
        <w:rPr>
          <w:rFonts w:ascii="Calibri" w:eastAsia="Calibri" w:hAnsi="Calibri" w:cs="Calibri"/>
        </w:rPr>
        <w:t xml:space="preserve">to </w:t>
      </w:r>
      <w:r>
        <w:rPr>
          <w:rFonts w:ascii="Calibri" w:eastAsia="Calibri" w:hAnsi="Calibri" w:cs="Calibri"/>
        </w:rPr>
        <w:t xml:space="preserve">access </w:t>
      </w:r>
      <w:r w:rsidRPr="00D00D1E">
        <w:rPr>
          <w:rFonts w:ascii="Calibri" w:eastAsia="Calibri" w:hAnsi="Calibri" w:cs="Calibri"/>
        </w:rPr>
        <w:t xml:space="preserve">your </w:t>
      </w:r>
      <w:r>
        <w:rPr>
          <w:rFonts w:ascii="Calibri" w:eastAsia="Calibri" w:hAnsi="Calibri" w:cs="Calibri"/>
        </w:rPr>
        <w:t xml:space="preserve">public </w:t>
      </w:r>
      <w:proofErr w:type="gramStart"/>
      <w:r w:rsidRPr="00F3510D">
        <w:rPr>
          <w:rFonts w:ascii="Calibri" w:eastAsia="Calibri" w:hAnsi="Calibri" w:cs="Calibri"/>
        </w:rPr>
        <w:t>Summer</w:t>
      </w:r>
      <w:proofErr w:type="gramEnd"/>
      <w:r w:rsidRPr="00F3510D">
        <w:rPr>
          <w:rFonts w:ascii="Calibri" w:eastAsia="Calibri" w:hAnsi="Calibri" w:cs="Calibri"/>
        </w:rPr>
        <w:t xml:space="preserve"> EBT application:</w:t>
      </w:r>
    </w:p>
    <w:p w14:paraId="17E3A491" w14:textId="77777777" w:rsidR="00425605" w:rsidRPr="00F90D7B" w:rsidRDefault="00425605" w:rsidP="00425605">
      <w:pPr>
        <w:spacing w:after="0"/>
        <w:ind w:left="360"/>
        <w:rPr>
          <w:rFonts w:ascii="Calibri" w:eastAsia="Calibri" w:hAnsi="Calibri" w:cs="Calibri"/>
        </w:rPr>
      </w:pPr>
      <w:r w:rsidRPr="00F90D7B">
        <w:rPr>
          <w:rFonts w:ascii="Calibri" w:eastAsia="Calibri" w:hAnsi="Calibri" w:cs="Calibri"/>
        </w:rPr>
        <w:t xml:space="preserve">Online application: </w:t>
      </w:r>
      <w:sdt>
        <w:sdtPr>
          <w:rPr>
            <w:rFonts w:ascii="Calibri" w:eastAsia="Calibri" w:hAnsi="Calibri" w:cs="Calibri"/>
          </w:rPr>
          <w:id w:val="1821458919"/>
          <w:placeholder>
            <w:docPart w:val="456823857D044BB0B4EC24C0B58C5E54"/>
          </w:placeholder>
          <w:showingPlcHdr/>
          <w:text/>
        </w:sdtPr>
        <w:sdtEndPr/>
        <w:sdtContent>
          <w:r w:rsidRPr="00F90D7B">
            <w:rPr>
              <w:rStyle w:val="PlaceholderText"/>
            </w:rPr>
            <w:t>Click or tap here to enter text.</w:t>
          </w:r>
        </w:sdtContent>
      </w:sdt>
    </w:p>
    <w:p w14:paraId="132CFA4A" w14:textId="2C2B4786" w:rsidR="00425605" w:rsidRPr="00F90D7B" w:rsidRDefault="00425605" w:rsidP="00425605">
      <w:pPr>
        <w:spacing w:after="0"/>
        <w:ind w:left="360"/>
        <w:rPr>
          <w:rFonts w:ascii="Calibri" w:eastAsia="Calibri" w:hAnsi="Calibri" w:cs="Calibri"/>
        </w:rPr>
      </w:pPr>
      <w:r w:rsidRPr="00F90D7B">
        <w:rPr>
          <w:rFonts w:ascii="Calibri" w:eastAsia="Calibri" w:hAnsi="Calibri" w:cs="Calibri"/>
        </w:rPr>
        <w:t xml:space="preserve">Paper application: </w:t>
      </w:r>
      <w:sdt>
        <w:sdtPr>
          <w:rPr>
            <w:rFonts w:ascii="Calibri" w:eastAsia="Calibri" w:hAnsi="Calibri" w:cs="Calibri"/>
          </w:rPr>
          <w:id w:val="2095515315"/>
          <w:placeholder>
            <w:docPart w:val="456823857D044BB0B4EC24C0B58C5E54"/>
          </w:placeholder>
          <w:showingPlcHdr/>
          <w:text/>
        </w:sdtPr>
        <w:sdtEndPr/>
        <w:sdtContent>
          <w:r w:rsidRPr="00F90D7B">
            <w:rPr>
              <w:rStyle w:val="PlaceholderText"/>
            </w:rPr>
            <w:t>Click or tap here to enter text.</w:t>
          </w:r>
        </w:sdtContent>
      </w:sdt>
    </w:p>
    <w:p w14:paraId="3F8A916B" w14:textId="1BA7621D" w:rsidR="00425605" w:rsidRPr="00F90D7B" w:rsidRDefault="00425605" w:rsidP="00425605">
      <w:pPr>
        <w:spacing w:after="0"/>
        <w:ind w:left="360"/>
        <w:rPr>
          <w:rFonts w:ascii="Calibri" w:eastAsia="Calibri" w:hAnsi="Calibri" w:cs="Calibri"/>
        </w:rPr>
      </w:pPr>
      <w:r w:rsidRPr="00F90D7B">
        <w:rPr>
          <w:rFonts w:ascii="Calibri" w:eastAsia="Calibri" w:hAnsi="Calibri" w:cs="Calibri"/>
        </w:rPr>
        <w:t xml:space="preserve">Other application, as necessary (e.g., translated application): </w:t>
      </w:r>
      <w:sdt>
        <w:sdtPr>
          <w:id w:val="1412512915"/>
          <w:placeholder>
            <w:docPart w:val="456823857D044BB0B4EC24C0B58C5E54"/>
          </w:placeholder>
          <w:showingPlcHdr/>
          <w:text/>
        </w:sdtPr>
        <w:sdtEndPr/>
        <w:sdtContent>
          <w:r w:rsidRPr="00F90D7B">
            <w:rPr>
              <w:rStyle w:val="PlaceholderText"/>
            </w:rPr>
            <w:t>Click or tap here to enter text.</w:t>
          </w:r>
        </w:sdtContent>
      </w:sdt>
    </w:p>
    <w:p w14:paraId="41F999FA" w14:textId="77777777" w:rsidR="00425605" w:rsidRDefault="00425605" w:rsidP="00425605">
      <w:pPr>
        <w:rPr>
          <w:rFonts w:ascii="Calibri" w:eastAsia="Calibri" w:hAnsi="Calibri" w:cs="Calibri"/>
        </w:rPr>
      </w:pPr>
    </w:p>
    <w:p w14:paraId="1F94D913" w14:textId="41F53808" w:rsidR="00425605" w:rsidRDefault="00425605" w:rsidP="00425605">
      <w:pPr>
        <w:ind w:left="360" w:hanging="360"/>
        <w:rPr>
          <w:rFonts w:ascii="Calibri" w:eastAsia="Calibri" w:hAnsi="Calibri" w:cs="Calibri"/>
        </w:rPr>
      </w:pPr>
      <w:r>
        <w:rPr>
          <w:rFonts w:ascii="Calibri" w:eastAsia="Calibri" w:hAnsi="Calibri" w:cs="Calibri"/>
        </w:rPr>
        <w:t xml:space="preserve">6.2 Provide </w:t>
      </w:r>
      <w:r w:rsidR="003A3787">
        <w:rPr>
          <w:rFonts w:ascii="Calibri" w:eastAsia="Calibri" w:hAnsi="Calibri" w:cs="Calibri"/>
        </w:rPr>
        <w:t>a copy of</w:t>
      </w:r>
      <w:r>
        <w:rPr>
          <w:rFonts w:ascii="Calibri" w:eastAsia="Calibri" w:hAnsi="Calibri" w:cs="Calibri"/>
        </w:rPr>
        <w:t xml:space="preserve"> your application for review </w:t>
      </w:r>
      <w:r w:rsidR="001139EC">
        <w:rPr>
          <w:rFonts w:ascii="Calibri" w:eastAsia="Calibri" w:hAnsi="Calibri" w:cs="Calibri"/>
        </w:rPr>
        <w:t xml:space="preserve">that </w:t>
      </w:r>
      <w:r w:rsidR="0002250E">
        <w:rPr>
          <w:rFonts w:ascii="Calibri" w:eastAsia="Calibri" w:hAnsi="Calibri" w:cs="Calibri"/>
        </w:rPr>
        <w:t>shows all</w:t>
      </w:r>
      <w:r w:rsidR="009C7F16">
        <w:rPr>
          <w:rFonts w:ascii="Calibri" w:eastAsia="Calibri" w:hAnsi="Calibri" w:cs="Calibri"/>
        </w:rPr>
        <w:t xml:space="preserve"> the</w:t>
      </w:r>
      <w:r w:rsidR="00D04249">
        <w:rPr>
          <w:rFonts w:ascii="Calibri" w:eastAsia="Calibri" w:hAnsi="Calibri" w:cs="Calibri"/>
        </w:rPr>
        <w:t xml:space="preserve"> questions and</w:t>
      </w:r>
      <w:r w:rsidR="009C7F16">
        <w:rPr>
          <w:rFonts w:ascii="Calibri" w:eastAsia="Calibri" w:hAnsi="Calibri" w:cs="Calibri"/>
        </w:rPr>
        <w:t>/or</w:t>
      </w:r>
      <w:r w:rsidR="00D04249">
        <w:rPr>
          <w:rFonts w:ascii="Calibri" w:eastAsia="Calibri" w:hAnsi="Calibri" w:cs="Calibri"/>
        </w:rPr>
        <w:t xml:space="preserve"> the logic tree, if applicable</w:t>
      </w:r>
      <w:r>
        <w:rPr>
          <w:rFonts w:ascii="Calibri" w:eastAsia="Calibri" w:hAnsi="Calibri" w:cs="Calibri"/>
        </w:rPr>
        <w:t xml:space="preserve"> (i.e.</w:t>
      </w:r>
      <w:r w:rsidR="00067A54">
        <w:rPr>
          <w:rFonts w:ascii="Calibri" w:eastAsia="Calibri" w:hAnsi="Calibri" w:cs="Calibri"/>
        </w:rPr>
        <w:t>,</w:t>
      </w:r>
      <w:r>
        <w:rPr>
          <w:rFonts w:ascii="Calibri" w:eastAsia="Calibri" w:hAnsi="Calibri" w:cs="Calibri"/>
        </w:rPr>
        <w:t xml:space="preserve"> </w:t>
      </w:r>
      <w:r w:rsidR="00A63EB6">
        <w:rPr>
          <w:rFonts w:ascii="Calibri" w:eastAsia="Calibri" w:hAnsi="Calibri" w:cs="Calibri"/>
        </w:rPr>
        <w:t xml:space="preserve">online </w:t>
      </w:r>
      <w:r w:rsidR="00067A54">
        <w:rPr>
          <w:rFonts w:ascii="Calibri" w:eastAsia="Calibri" w:hAnsi="Calibri" w:cs="Calibri"/>
        </w:rPr>
        <w:t>version</w:t>
      </w:r>
      <w:r>
        <w:rPr>
          <w:rFonts w:ascii="Calibri" w:eastAsia="Calibri" w:hAnsi="Calibri" w:cs="Calibri"/>
        </w:rPr>
        <w:t xml:space="preserve">, paper </w:t>
      </w:r>
      <w:r w:rsidR="00626137">
        <w:rPr>
          <w:rFonts w:ascii="Calibri" w:eastAsia="Calibri" w:hAnsi="Calibri" w:cs="Calibri"/>
        </w:rPr>
        <w:t>version</w:t>
      </w:r>
      <w:r>
        <w:rPr>
          <w:rFonts w:ascii="Calibri" w:eastAsia="Calibri" w:hAnsi="Calibri" w:cs="Calibri"/>
        </w:rPr>
        <w:t xml:space="preserve">, </w:t>
      </w:r>
      <w:r w:rsidR="006571C9">
        <w:rPr>
          <w:rFonts w:ascii="Calibri" w:eastAsia="Calibri" w:hAnsi="Calibri" w:cs="Calibri"/>
        </w:rPr>
        <w:t>and/or</w:t>
      </w:r>
      <w:r>
        <w:rPr>
          <w:rFonts w:ascii="Calibri" w:eastAsia="Calibri" w:hAnsi="Calibri" w:cs="Calibri"/>
        </w:rPr>
        <w:t xml:space="preserve"> screenshots). </w:t>
      </w:r>
      <w:r w:rsidR="00610D4B">
        <w:rPr>
          <w:rFonts w:ascii="Calibri" w:eastAsia="Calibri" w:hAnsi="Calibri" w:cs="Calibri"/>
        </w:rPr>
        <w:t>Describe the</w:t>
      </w:r>
      <w:r>
        <w:rPr>
          <w:rFonts w:ascii="Calibri" w:eastAsia="Calibri" w:hAnsi="Calibri" w:cs="Calibri"/>
        </w:rPr>
        <w:t xml:space="preserve"> format you </w:t>
      </w:r>
      <w:r w:rsidR="00610D4B">
        <w:rPr>
          <w:rFonts w:ascii="Calibri" w:eastAsia="Calibri" w:hAnsi="Calibri" w:cs="Calibri"/>
        </w:rPr>
        <w:t xml:space="preserve">will </w:t>
      </w:r>
      <w:r>
        <w:rPr>
          <w:rFonts w:ascii="Calibri" w:eastAsia="Calibri" w:hAnsi="Calibri" w:cs="Calibri"/>
        </w:rPr>
        <w:t>provid</w:t>
      </w:r>
      <w:r w:rsidR="00610D4B">
        <w:rPr>
          <w:rFonts w:ascii="Calibri" w:eastAsia="Calibri" w:hAnsi="Calibri" w:cs="Calibri"/>
        </w:rPr>
        <w:t>e</w:t>
      </w:r>
      <w:r>
        <w:rPr>
          <w:rFonts w:ascii="Calibri" w:eastAsia="Calibri" w:hAnsi="Calibri" w:cs="Calibri"/>
        </w:rPr>
        <w:t>:</w:t>
      </w:r>
      <w:r w:rsidRPr="2C5F85CB">
        <w:rPr>
          <w:rFonts w:ascii="Calibri" w:eastAsia="Calibri" w:hAnsi="Calibri" w:cs="Calibri"/>
        </w:rPr>
        <w:t xml:space="preserve"> </w:t>
      </w:r>
      <w:sdt>
        <w:sdtPr>
          <w:rPr>
            <w:rFonts w:ascii="Calibri" w:eastAsia="Calibri" w:hAnsi="Calibri" w:cs="Calibri"/>
          </w:rPr>
          <w:id w:val="-1498726401"/>
          <w:placeholder>
            <w:docPart w:val="DefaultPlaceholder_-1854013440"/>
          </w:placeholder>
          <w:showingPlcHdr/>
          <w:text/>
        </w:sdtPr>
        <w:sdtEndPr/>
        <w:sdtContent>
          <w:r w:rsidR="006F7875" w:rsidRPr="006472D2">
            <w:rPr>
              <w:rStyle w:val="PlaceholderText"/>
            </w:rPr>
            <w:t>Click or tap here to enter text.</w:t>
          </w:r>
        </w:sdtContent>
      </w:sdt>
      <w:r w:rsidRPr="00F3510D">
        <w:rPr>
          <w:rFonts w:ascii="Calibri" w:eastAsia="Calibri" w:hAnsi="Calibri" w:cs="Calibri"/>
        </w:rPr>
        <w:t xml:space="preserve"> </w:t>
      </w:r>
    </w:p>
    <w:p w14:paraId="2C586BCB" w14:textId="77777777" w:rsidR="00425605" w:rsidRPr="00F90D7B" w:rsidRDefault="00425605" w:rsidP="00425605">
      <w:pPr>
        <w:pStyle w:val="ListParagraph"/>
        <w:ind w:left="360"/>
        <w:rPr>
          <w:rFonts w:ascii="Calibri" w:eastAsia="Calibri" w:hAnsi="Calibri" w:cs="Calibri"/>
        </w:rPr>
      </w:pPr>
    </w:p>
    <w:p w14:paraId="572C25EF" w14:textId="0BF4FD96" w:rsidR="00425605" w:rsidRPr="00767718" w:rsidRDefault="00425605" w:rsidP="00425605">
      <w:pPr>
        <w:rPr>
          <w:rFonts w:ascii="Calibri" w:eastAsia="Calibri" w:hAnsi="Calibri" w:cs="Calibri"/>
        </w:rPr>
      </w:pPr>
      <w:r w:rsidRPr="12B956A9">
        <w:rPr>
          <w:rFonts w:ascii="Calibri" w:eastAsia="Calibri" w:hAnsi="Calibri" w:cs="Calibri"/>
          <w:color w:val="000000" w:themeColor="text1"/>
        </w:rPr>
        <w:t xml:space="preserve">6.3 Is the Summer EBT agency using the </w:t>
      </w:r>
      <w:proofErr w:type="spellStart"/>
      <w:r w:rsidRPr="12B956A9">
        <w:rPr>
          <w:rFonts w:ascii="Calibri" w:eastAsia="Calibri" w:hAnsi="Calibri" w:cs="Calibri"/>
          <w:color w:val="000000" w:themeColor="text1"/>
        </w:rPr>
        <w:t>NutriLink</w:t>
      </w:r>
      <w:proofErr w:type="spellEnd"/>
      <w:r w:rsidRPr="12B956A9">
        <w:rPr>
          <w:rFonts w:ascii="Calibri" w:eastAsia="Calibri" w:hAnsi="Calibri" w:cs="Calibri"/>
          <w:color w:val="000000" w:themeColor="text1"/>
        </w:rPr>
        <w:t xml:space="preserve"> Summer EBT application</w:t>
      </w:r>
      <w:r w:rsidR="240D2047" w:rsidRPr="12B956A9">
        <w:rPr>
          <w:rFonts w:ascii="Calibri" w:eastAsia="Calibri" w:hAnsi="Calibri" w:cs="Calibri"/>
          <w:color w:val="000000" w:themeColor="text1"/>
        </w:rPr>
        <w:t xml:space="preserve"> for the 2026 Program year</w:t>
      </w:r>
      <w:r w:rsidRPr="12B956A9">
        <w:rPr>
          <w:rFonts w:ascii="Calibri" w:eastAsia="Calibri" w:hAnsi="Calibri" w:cs="Calibri"/>
          <w:color w:val="000000" w:themeColor="text1"/>
        </w:rPr>
        <w:t>?</w:t>
      </w:r>
    </w:p>
    <w:p w14:paraId="53B81DD6" w14:textId="77777777" w:rsidR="00425605" w:rsidRPr="00F90D7B" w:rsidRDefault="005F6156" w:rsidP="00425605">
      <w:pPr>
        <w:spacing w:after="0"/>
        <w:ind w:left="1080"/>
        <w:rPr>
          <w:rFonts w:ascii="Calibri" w:eastAsia="Calibri" w:hAnsi="Calibri" w:cs="Calibri"/>
        </w:rPr>
      </w:pPr>
      <w:sdt>
        <w:sdtPr>
          <w:rPr>
            <w:rFonts w:ascii="Calibri" w:eastAsia="Calibri" w:hAnsi="Calibri" w:cs="Calibri"/>
          </w:rPr>
          <w:id w:val="186727701"/>
          <w14:checkbox>
            <w14:checked w14:val="0"/>
            <w14:checkedState w14:val="2612" w14:font="MS Gothic"/>
            <w14:uncheckedState w14:val="2610" w14:font="MS Gothic"/>
          </w14:checkbox>
        </w:sdtPr>
        <w:sdtEndPr/>
        <w:sdtContent>
          <w:r w:rsidR="00425605" w:rsidRPr="009B35F9">
            <w:rPr>
              <w:rFonts w:ascii="MS Gothic" w:eastAsia="MS Gothic" w:hAnsi="MS Gothic" w:cs="Calibri"/>
            </w:rPr>
            <w:t>☐</w:t>
          </w:r>
        </w:sdtContent>
      </w:sdt>
      <w:r w:rsidR="00425605">
        <w:rPr>
          <w:rFonts w:ascii="Calibri" w:eastAsia="Calibri" w:hAnsi="Calibri" w:cs="Calibri"/>
        </w:rPr>
        <w:tab/>
      </w:r>
      <w:r w:rsidR="00425605" w:rsidRPr="00F90D7B">
        <w:rPr>
          <w:rFonts w:ascii="Calibri" w:eastAsia="Calibri" w:hAnsi="Calibri" w:cs="Calibri"/>
        </w:rPr>
        <w:t>Yes</w:t>
      </w:r>
    </w:p>
    <w:p w14:paraId="595D76AE" w14:textId="3FCA6385" w:rsidR="00425605" w:rsidRPr="00F90D7B" w:rsidRDefault="005F6156" w:rsidP="00425605">
      <w:pPr>
        <w:spacing w:after="0"/>
        <w:ind w:left="1080"/>
        <w:rPr>
          <w:rFonts w:ascii="Calibri" w:eastAsia="Calibri" w:hAnsi="Calibri" w:cs="Calibri"/>
        </w:rPr>
      </w:pPr>
      <w:sdt>
        <w:sdtPr>
          <w:rPr>
            <w:rFonts w:ascii="Calibri" w:eastAsia="Calibri" w:hAnsi="Calibri" w:cs="Calibri"/>
          </w:rPr>
          <w:id w:val="-1538192184"/>
          <w14:checkbox>
            <w14:checked w14:val="0"/>
            <w14:checkedState w14:val="2612" w14:font="MS Gothic"/>
            <w14:uncheckedState w14:val="2610" w14:font="MS Gothic"/>
          </w14:checkbox>
        </w:sdtPr>
        <w:sdtEndPr/>
        <w:sdtContent>
          <w:r w:rsidR="00425605" w:rsidRPr="009B35F9">
            <w:rPr>
              <w:rFonts w:ascii="MS Gothic" w:eastAsia="MS Gothic" w:hAnsi="MS Gothic" w:cs="Calibri"/>
            </w:rPr>
            <w:t>☐</w:t>
          </w:r>
        </w:sdtContent>
      </w:sdt>
      <w:r w:rsidR="00425605" w:rsidRPr="009B35F9">
        <w:rPr>
          <w:rFonts w:ascii="Calibri" w:eastAsia="Calibri" w:hAnsi="Calibri" w:cs="Calibri"/>
        </w:rPr>
        <w:tab/>
      </w:r>
      <w:r w:rsidR="00425605" w:rsidRPr="00F90D7B">
        <w:rPr>
          <w:rFonts w:ascii="Calibri" w:eastAsia="Calibri" w:hAnsi="Calibri" w:cs="Calibri"/>
        </w:rPr>
        <w:t>No</w:t>
      </w:r>
      <w:r w:rsidR="00C86098">
        <w:rPr>
          <w:rFonts w:ascii="Calibri" w:eastAsia="Calibri" w:hAnsi="Calibri" w:cs="Calibri"/>
        </w:rPr>
        <w:br/>
      </w:r>
    </w:p>
    <w:p w14:paraId="7325ABCC" w14:textId="40A9B3E0" w:rsidR="00425605" w:rsidRPr="00767718" w:rsidRDefault="00425605" w:rsidP="00404D66">
      <w:pPr>
        <w:pStyle w:val="ListParagraph"/>
        <w:numPr>
          <w:ilvl w:val="1"/>
          <w:numId w:val="5"/>
        </w:numPr>
        <w:rPr>
          <w:rFonts w:ascii="Calibri" w:eastAsia="Calibri" w:hAnsi="Calibri" w:cs="Calibri"/>
        </w:rPr>
      </w:pPr>
      <w:r w:rsidRPr="00767718">
        <w:rPr>
          <w:rFonts w:ascii="Calibri" w:eastAsia="Calibri" w:hAnsi="Calibri" w:cs="Calibri"/>
        </w:rPr>
        <w:t xml:space="preserve">Does the Summer EBT agency require the applicant to have/create a login or use an online portal to access/submit the </w:t>
      </w:r>
      <w:proofErr w:type="gramStart"/>
      <w:r w:rsidRPr="00767718">
        <w:rPr>
          <w:rFonts w:ascii="Calibri" w:eastAsia="Calibri" w:hAnsi="Calibri" w:cs="Calibri"/>
        </w:rPr>
        <w:t>Summer</w:t>
      </w:r>
      <w:proofErr w:type="gramEnd"/>
      <w:r w:rsidRPr="00767718">
        <w:rPr>
          <w:rFonts w:ascii="Calibri" w:eastAsia="Calibri" w:hAnsi="Calibri" w:cs="Calibri"/>
        </w:rPr>
        <w:t xml:space="preserve"> EBT application? </w:t>
      </w:r>
    </w:p>
    <w:bookmarkStart w:id="1" w:name="_Hlk198283898"/>
    <w:p w14:paraId="073CB044" w14:textId="74B6335D" w:rsidR="00425605" w:rsidRPr="00F90D7B" w:rsidRDefault="005F6156" w:rsidP="00425605">
      <w:pPr>
        <w:spacing w:after="0"/>
        <w:ind w:left="1080"/>
        <w:rPr>
          <w:rFonts w:ascii="Calibri" w:eastAsia="Calibri" w:hAnsi="Calibri" w:cs="Calibri"/>
        </w:rPr>
      </w:pPr>
      <w:sdt>
        <w:sdtPr>
          <w:rPr>
            <w:rFonts w:ascii="Calibri" w:eastAsia="Calibri" w:hAnsi="Calibri" w:cs="Calibri"/>
          </w:rPr>
          <w:id w:val="1212997469"/>
          <w14:checkbox>
            <w14:checked w14:val="0"/>
            <w14:checkedState w14:val="2612" w14:font="MS Gothic"/>
            <w14:uncheckedState w14:val="2610" w14:font="MS Gothic"/>
          </w14:checkbox>
        </w:sdtPr>
        <w:sdtEndPr/>
        <w:sdtContent>
          <w:r w:rsidR="00425605" w:rsidRPr="009B35F9">
            <w:rPr>
              <w:rFonts w:ascii="MS Gothic" w:eastAsia="MS Gothic" w:hAnsi="MS Gothic" w:cs="Calibri"/>
            </w:rPr>
            <w:t>☐</w:t>
          </w:r>
        </w:sdtContent>
      </w:sdt>
      <w:r w:rsidR="00425605" w:rsidRPr="009B35F9">
        <w:rPr>
          <w:rFonts w:ascii="Calibri" w:eastAsia="Calibri" w:hAnsi="Calibri" w:cs="Calibri"/>
        </w:rPr>
        <w:tab/>
      </w:r>
      <w:r w:rsidR="00425605" w:rsidRPr="00F90D7B">
        <w:rPr>
          <w:rFonts w:ascii="Calibri" w:eastAsia="Calibri" w:hAnsi="Calibri" w:cs="Calibri"/>
        </w:rPr>
        <w:t>Yes</w:t>
      </w:r>
      <w:r w:rsidR="00AA7F3F">
        <w:rPr>
          <w:rFonts w:ascii="Calibri" w:eastAsia="Calibri" w:hAnsi="Calibri" w:cs="Calibri"/>
        </w:rPr>
        <w:t xml:space="preserve"> (explain in 6.4.1)</w:t>
      </w:r>
    </w:p>
    <w:p w14:paraId="3E42DD9F" w14:textId="71A9099B" w:rsidR="00425605" w:rsidRPr="00F90D7B" w:rsidRDefault="005F6156" w:rsidP="00425605">
      <w:pPr>
        <w:spacing w:after="0"/>
        <w:ind w:left="1080"/>
        <w:rPr>
          <w:rFonts w:ascii="Calibri" w:eastAsia="Calibri" w:hAnsi="Calibri" w:cs="Calibri"/>
        </w:rPr>
      </w:pPr>
      <w:sdt>
        <w:sdtPr>
          <w:rPr>
            <w:rFonts w:ascii="Calibri" w:eastAsia="Calibri" w:hAnsi="Calibri" w:cs="Calibri"/>
          </w:rPr>
          <w:id w:val="1321547003"/>
          <w14:checkbox>
            <w14:checked w14:val="0"/>
            <w14:checkedState w14:val="2612" w14:font="MS Gothic"/>
            <w14:uncheckedState w14:val="2610" w14:font="MS Gothic"/>
          </w14:checkbox>
        </w:sdtPr>
        <w:sdtEndPr/>
        <w:sdtContent>
          <w:r w:rsidR="00425605" w:rsidRPr="009B35F9">
            <w:rPr>
              <w:rFonts w:ascii="MS Gothic" w:eastAsia="MS Gothic" w:hAnsi="MS Gothic" w:cs="Calibri"/>
            </w:rPr>
            <w:t>☐</w:t>
          </w:r>
        </w:sdtContent>
      </w:sdt>
      <w:r w:rsidR="00425605" w:rsidRPr="009B35F9">
        <w:rPr>
          <w:rFonts w:ascii="Calibri" w:eastAsia="Calibri" w:hAnsi="Calibri" w:cs="Calibri"/>
        </w:rPr>
        <w:tab/>
      </w:r>
      <w:r w:rsidR="00425605" w:rsidRPr="00F90D7B">
        <w:rPr>
          <w:rFonts w:ascii="Calibri" w:eastAsia="Calibri" w:hAnsi="Calibri" w:cs="Calibri"/>
        </w:rPr>
        <w:t>No</w:t>
      </w:r>
      <w:r w:rsidR="00501E1F">
        <w:rPr>
          <w:rFonts w:ascii="Calibri" w:eastAsia="Calibri" w:hAnsi="Calibri" w:cs="Calibri"/>
        </w:rPr>
        <w:t xml:space="preserve"> (skip to 6.5)</w:t>
      </w:r>
    </w:p>
    <w:bookmarkEnd w:id="1"/>
    <w:p w14:paraId="263CEA17" w14:textId="77777777" w:rsidR="00425605" w:rsidRPr="00F90D7B" w:rsidRDefault="00425605" w:rsidP="00425605">
      <w:pPr>
        <w:spacing w:after="0"/>
        <w:ind w:left="1080"/>
        <w:rPr>
          <w:rFonts w:ascii="Calibri" w:eastAsia="Calibri" w:hAnsi="Calibri" w:cs="Calibri"/>
        </w:rPr>
      </w:pPr>
    </w:p>
    <w:p w14:paraId="09ED3938" w14:textId="77777777" w:rsidR="00425605" w:rsidRPr="00F90D7B" w:rsidRDefault="00425605" w:rsidP="00226832">
      <w:pPr>
        <w:tabs>
          <w:tab w:val="left" w:pos="810"/>
        </w:tabs>
        <w:ind w:left="1170" w:hanging="540"/>
        <w:rPr>
          <w:rFonts w:ascii="Calibri" w:eastAsia="Calibri" w:hAnsi="Calibri" w:cs="Calibri"/>
        </w:rPr>
      </w:pPr>
      <w:r>
        <w:rPr>
          <w:rFonts w:ascii="Calibri" w:eastAsia="Calibri" w:hAnsi="Calibri" w:cs="Calibri"/>
        </w:rPr>
        <w:t>6</w:t>
      </w:r>
      <w:r w:rsidRPr="00F90D7B">
        <w:rPr>
          <w:rFonts w:ascii="Calibri" w:eastAsia="Calibri" w:hAnsi="Calibri" w:cs="Calibri"/>
        </w:rPr>
        <w:t>.</w:t>
      </w:r>
      <w:r>
        <w:rPr>
          <w:rFonts w:ascii="Calibri" w:eastAsia="Calibri" w:hAnsi="Calibri" w:cs="Calibri"/>
        </w:rPr>
        <w:t>4</w:t>
      </w:r>
      <w:r w:rsidRPr="00F90D7B">
        <w:rPr>
          <w:rFonts w:ascii="Calibri" w:eastAsia="Calibri" w:hAnsi="Calibri" w:cs="Calibri"/>
        </w:rPr>
        <w:t xml:space="preserve">.1 What are the requirements for applicants to access and submit a </w:t>
      </w:r>
      <w:proofErr w:type="gramStart"/>
      <w:r w:rsidRPr="00F90D7B">
        <w:rPr>
          <w:rFonts w:ascii="Calibri" w:eastAsia="Calibri" w:hAnsi="Calibri" w:cs="Calibri"/>
        </w:rPr>
        <w:t>Summer</w:t>
      </w:r>
      <w:proofErr w:type="gramEnd"/>
      <w:r w:rsidRPr="00F90D7B">
        <w:rPr>
          <w:rFonts w:ascii="Calibri" w:eastAsia="Calibri" w:hAnsi="Calibri" w:cs="Calibri"/>
        </w:rPr>
        <w:t xml:space="preserve"> EBT application? (e.g., entering a student ID number to gain access to an online portal, requiring applicants to create an account with username and password)</w:t>
      </w:r>
    </w:p>
    <w:sdt>
      <w:sdtPr>
        <w:rPr>
          <w:rFonts w:ascii="Calibri" w:eastAsia="Calibri" w:hAnsi="Calibri" w:cs="Calibri"/>
        </w:rPr>
        <w:id w:val="-1143734828"/>
        <w:placeholder>
          <w:docPart w:val="456823857D044BB0B4EC24C0B58C5E54"/>
        </w:placeholder>
        <w:showingPlcHdr/>
      </w:sdtPr>
      <w:sdtEndPr/>
      <w:sdtContent>
        <w:p w14:paraId="6CB8CA0B" w14:textId="422546B3" w:rsidR="00425605" w:rsidRPr="00F90D7B" w:rsidRDefault="00425605" w:rsidP="00226832">
          <w:pPr>
            <w:tabs>
              <w:tab w:val="left" w:pos="900"/>
              <w:tab w:val="left" w:pos="1170"/>
            </w:tabs>
            <w:ind w:left="1260"/>
            <w:rPr>
              <w:rFonts w:ascii="Calibri" w:eastAsia="Calibri" w:hAnsi="Calibri" w:cs="Calibri"/>
            </w:rPr>
          </w:pPr>
          <w:r w:rsidRPr="00F90D7B">
            <w:rPr>
              <w:rStyle w:val="PlaceholderText"/>
            </w:rPr>
            <w:t>Click or tap here to enter text.</w:t>
          </w:r>
        </w:p>
      </w:sdtContent>
    </w:sdt>
    <w:p w14:paraId="082C0AC0" w14:textId="77777777" w:rsidR="00425605" w:rsidRPr="00F90D7B" w:rsidRDefault="00425605" w:rsidP="00425605">
      <w:pPr>
        <w:spacing w:after="0"/>
        <w:rPr>
          <w:rFonts w:ascii="Calibri" w:eastAsia="Calibri" w:hAnsi="Calibri" w:cs="Calibri"/>
        </w:rPr>
      </w:pPr>
    </w:p>
    <w:p w14:paraId="1CA519E1" w14:textId="2DDC372E" w:rsidR="00425605" w:rsidRPr="00767718" w:rsidRDefault="00425605" w:rsidP="00404D66">
      <w:pPr>
        <w:pStyle w:val="ListParagraph"/>
        <w:numPr>
          <w:ilvl w:val="1"/>
          <w:numId w:val="5"/>
        </w:numPr>
        <w:rPr>
          <w:rFonts w:eastAsia="Calibri" w:cstheme="minorHAnsi"/>
        </w:rPr>
      </w:pPr>
      <w:r w:rsidRPr="00767718">
        <w:rPr>
          <w:rFonts w:eastAsia="Calibri" w:cstheme="minorHAnsi"/>
        </w:rPr>
        <w:t xml:space="preserve">The Summer EBT agency confirms that all applications only require the </w:t>
      </w:r>
      <w:r w:rsidR="008D08FE" w:rsidRPr="00440134">
        <w:rPr>
          <w:rFonts w:eastAsia="Calibri" w:cstheme="minorHAnsi"/>
        </w:rPr>
        <w:t>minim</w:t>
      </w:r>
      <w:r w:rsidR="008D08FE">
        <w:rPr>
          <w:rFonts w:eastAsia="Calibri" w:cstheme="minorHAnsi"/>
        </w:rPr>
        <w:t>um</w:t>
      </w:r>
      <w:r w:rsidR="008D08FE" w:rsidRPr="00440134">
        <w:rPr>
          <w:rFonts w:eastAsia="Calibri" w:cstheme="minorHAnsi"/>
        </w:rPr>
        <w:t xml:space="preserve"> </w:t>
      </w:r>
      <w:r w:rsidRPr="00767718">
        <w:rPr>
          <w:rFonts w:eastAsia="Calibri" w:cstheme="minorHAnsi"/>
        </w:rPr>
        <w:t>elements to be considered complete for submission [</w:t>
      </w:r>
      <w:hyperlink r:id="rId33" w:anchor="p-292.12(e)(1)" w:history="1">
        <w:r w:rsidRPr="005A6C12">
          <w:rPr>
            <w:rStyle w:val="Hyperlink"/>
            <w:rFonts w:cstheme="minorHAnsi"/>
            <w:shd w:val="clear" w:color="auto" w:fill="FFFFFF"/>
          </w:rPr>
          <w:t>7 CFR 292.12(e)(1)</w:t>
        </w:r>
      </w:hyperlink>
      <w:r w:rsidRPr="00767718">
        <w:rPr>
          <w:rFonts w:eastAsia="Calibri" w:cstheme="minorHAnsi"/>
        </w:rPr>
        <w:t>]:</w:t>
      </w:r>
    </w:p>
    <w:bookmarkStart w:id="2" w:name="_Hlk198282807"/>
    <w:p w14:paraId="04DE9413" w14:textId="19B9734D" w:rsidR="00425605" w:rsidRPr="00226832" w:rsidRDefault="005F6156" w:rsidP="00425605">
      <w:pPr>
        <w:spacing w:after="0"/>
        <w:ind w:left="1080"/>
        <w:rPr>
          <w:rFonts w:eastAsia="Calibri" w:cstheme="minorHAnsi"/>
        </w:rPr>
      </w:pPr>
      <w:sdt>
        <w:sdtPr>
          <w:rPr>
            <w:rFonts w:eastAsia="Calibri" w:cstheme="minorHAnsi"/>
          </w:rPr>
          <w:id w:val="-247891909"/>
          <w14:checkbox>
            <w14:checked w14:val="0"/>
            <w14:checkedState w14:val="2612" w14:font="MS Gothic"/>
            <w14:uncheckedState w14:val="2610" w14:font="MS Gothic"/>
          </w14:checkbox>
        </w:sdtPr>
        <w:sdtEndPr/>
        <w:sdtContent>
          <w:r w:rsidR="00425605" w:rsidRPr="00226832">
            <w:rPr>
              <w:rFonts w:ascii="Segoe UI Symbol" w:eastAsia="MS Gothic" w:hAnsi="Segoe UI Symbol" w:cs="Segoe UI Symbol"/>
            </w:rPr>
            <w:t>☐</w:t>
          </w:r>
        </w:sdtContent>
      </w:sdt>
      <w:r w:rsidR="00425605" w:rsidRPr="00226832">
        <w:rPr>
          <w:rFonts w:eastAsia="Calibri" w:cstheme="minorHAnsi"/>
        </w:rPr>
        <w:tab/>
      </w:r>
      <w:r w:rsidR="00226832">
        <w:rPr>
          <w:rFonts w:eastAsia="Calibri" w:cstheme="minorHAnsi"/>
        </w:rPr>
        <w:tab/>
      </w:r>
      <w:r w:rsidR="00425605" w:rsidRPr="00226832">
        <w:rPr>
          <w:rFonts w:eastAsia="Calibri" w:cstheme="minorHAnsi"/>
        </w:rPr>
        <w:t>Yes</w:t>
      </w:r>
    </w:p>
    <w:bookmarkStart w:id="3" w:name="_Hlk198282846"/>
    <w:bookmarkEnd w:id="2"/>
    <w:p w14:paraId="69E34D61" w14:textId="7A891A66" w:rsidR="00425605" w:rsidRPr="00226832" w:rsidRDefault="005F6156" w:rsidP="00425605">
      <w:pPr>
        <w:spacing w:after="0"/>
        <w:ind w:left="1080"/>
        <w:rPr>
          <w:rFonts w:eastAsia="Calibri" w:cstheme="minorHAnsi"/>
        </w:rPr>
      </w:pPr>
      <w:sdt>
        <w:sdtPr>
          <w:rPr>
            <w:rFonts w:eastAsia="Calibri" w:cstheme="minorHAnsi"/>
          </w:rPr>
          <w:id w:val="-671329322"/>
          <w14:checkbox>
            <w14:checked w14:val="0"/>
            <w14:checkedState w14:val="2612" w14:font="MS Gothic"/>
            <w14:uncheckedState w14:val="2610" w14:font="MS Gothic"/>
          </w14:checkbox>
        </w:sdtPr>
        <w:sdtEndPr/>
        <w:sdtContent>
          <w:r w:rsidR="00425605" w:rsidRPr="00226832">
            <w:rPr>
              <w:rFonts w:ascii="Segoe UI Symbol" w:eastAsia="MS Gothic" w:hAnsi="Segoe UI Symbol" w:cs="Segoe UI Symbol"/>
            </w:rPr>
            <w:t>☐</w:t>
          </w:r>
        </w:sdtContent>
      </w:sdt>
      <w:r w:rsidR="00425605" w:rsidRPr="00226832">
        <w:rPr>
          <w:rFonts w:eastAsia="Calibri" w:cstheme="minorHAnsi"/>
        </w:rPr>
        <w:tab/>
      </w:r>
      <w:r w:rsidR="00226832">
        <w:rPr>
          <w:rFonts w:eastAsia="Calibri" w:cstheme="minorHAnsi"/>
        </w:rPr>
        <w:tab/>
      </w:r>
      <w:r w:rsidR="00425605" w:rsidRPr="00226832">
        <w:rPr>
          <w:rFonts w:eastAsia="Calibri" w:cstheme="minorHAnsi"/>
        </w:rPr>
        <w:t>No</w:t>
      </w:r>
    </w:p>
    <w:bookmarkEnd w:id="3"/>
    <w:p w14:paraId="501C7015" w14:textId="77777777" w:rsidR="00425605" w:rsidRPr="004F79F2" w:rsidRDefault="00425605" w:rsidP="00425605">
      <w:pPr>
        <w:pStyle w:val="ListParagraph"/>
        <w:rPr>
          <w:rFonts w:ascii="Calibri" w:eastAsia="Calibri" w:hAnsi="Calibri" w:cs="Calibri"/>
        </w:rPr>
      </w:pPr>
    </w:p>
    <w:p w14:paraId="6E04BA68" w14:textId="3F8D57C1" w:rsidR="00425605" w:rsidRPr="008751DD" w:rsidRDefault="00425605" w:rsidP="00404D66">
      <w:pPr>
        <w:pStyle w:val="ListParagraph"/>
        <w:numPr>
          <w:ilvl w:val="1"/>
          <w:numId w:val="5"/>
        </w:numPr>
        <w:rPr>
          <w:rStyle w:val="normaltextrun"/>
          <w:rFonts w:ascii="Calibri" w:hAnsi="Calibri" w:cs="Calibri"/>
          <w:bdr w:val="none" w:sz="0" w:space="0" w:color="auto" w:frame="1"/>
        </w:rPr>
      </w:pPr>
      <w:r w:rsidRPr="00A95937">
        <w:rPr>
          <w:rFonts w:ascii="Calibri" w:eastAsia="Calibri" w:hAnsi="Calibri" w:cs="Calibri"/>
        </w:rPr>
        <w:t xml:space="preserve">Has the </w:t>
      </w:r>
      <w:r w:rsidRPr="006A0A4F">
        <w:rPr>
          <w:rFonts w:ascii="Calibri" w:eastAsia="Calibri" w:hAnsi="Calibri" w:cs="Calibri"/>
          <w:b/>
          <w:bCs/>
          <w:i/>
          <w:iCs/>
        </w:rPr>
        <w:t>online</w:t>
      </w:r>
      <w:r w:rsidRPr="00A95937">
        <w:rPr>
          <w:rFonts w:ascii="Calibri" w:eastAsia="Calibri" w:hAnsi="Calibri" w:cs="Calibri"/>
        </w:rPr>
        <w:t xml:space="preserve"> application been available </w:t>
      </w:r>
      <w:r w:rsidRPr="00A95937">
        <w:rPr>
          <w:rStyle w:val="normaltextrun"/>
          <w:rFonts w:ascii="Calibri" w:hAnsi="Calibri" w:cs="Calibri"/>
        </w:rPr>
        <w:t xml:space="preserve">throughout the entire period of eligibility for Summer 2026 (July 1, 2025 – the end of the SOP in 2026) </w:t>
      </w:r>
      <w:r>
        <w:rPr>
          <w:rStyle w:val="normaltextrun"/>
          <w:rFonts w:ascii="Calibri" w:hAnsi="Calibri" w:cs="Calibri"/>
        </w:rPr>
        <w:t>[</w:t>
      </w:r>
      <w:hyperlink r:id="rId34" w:anchor="p-292.13(e)" w:history="1">
        <w:r>
          <w:rPr>
            <w:rStyle w:val="Hyperlink"/>
            <w:rFonts w:ascii="Calibri" w:hAnsi="Calibri" w:cs="Calibri"/>
          </w:rPr>
          <w:t>7 CFR 292.13(e)</w:t>
        </w:r>
      </w:hyperlink>
      <w:r>
        <w:rPr>
          <w:rStyle w:val="normaltextrun"/>
          <w:rFonts w:ascii="Calibri" w:hAnsi="Calibri" w:cs="Calibri"/>
        </w:rPr>
        <w:t>]</w:t>
      </w:r>
      <w:r w:rsidR="00A94B5E">
        <w:rPr>
          <w:rStyle w:val="normaltextrun"/>
          <w:rFonts w:ascii="Calibri" w:hAnsi="Calibri" w:cs="Calibri"/>
        </w:rPr>
        <w:t>?</w:t>
      </w:r>
      <w:r>
        <w:rPr>
          <w:rStyle w:val="normaltextrun"/>
          <w:rFonts w:ascii="Calibri" w:hAnsi="Calibri" w:cs="Calibri"/>
        </w:rPr>
        <w:t xml:space="preserve"> </w:t>
      </w:r>
    </w:p>
    <w:p w14:paraId="46700D62" w14:textId="77777777" w:rsidR="00425605" w:rsidRPr="00F90D7B" w:rsidRDefault="005F6156" w:rsidP="00425605">
      <w:pPr>
        <w:spacing w:after="0"/>
        <w:ind w:left="1080"/>
        <w:rPr>
          <w:rFonts w:ascii="Calibri" w:eastAsia="Calibri" w:hAnsi="Calibri" w:cs="Calibri"/>
        </w:rPr>
      </w:pPr>
      <w:sdt>
        <w:sdtPr>
          <w:rPr>
            <w:rFonts w:ascii="Calibri" w:eastAsia="Calibri" w:hAnsi="Calibri" w:cs="Calibri"/>
          </w:rPr>
          <w:id w:val="156428619"/>
          <w14:checkbox>
            <w14:checked w14:val="0"/>
            <w14:checkedState w14:val="2612" w14:font="MS Gothic"/>
            <w14:uncheckedState w14:val="2610" w14:font="MS Gothic"/>
          </w14:checkbox>
        </w:sdtPr>
        <w:sdtEndPr/>
        <w:sdtContent>
          <w:r w:rsidR="00425605" w:rsidRPr="009B35F9">
            <w:rPr>
              <w:rFonts w:ascii="MS Gothic" w:eastAsia="MS Gothic" w:hAnsi="MS Gothic" w:cs="Calibri"/>
            </w:rPr>
            <w:t>☐</w:t>
          </w:r>
        </w:sdtContent>
      </w:sdt>
      <w:r w:rsidR="00425605" w:rsidRPr="009B35F9">
        <w:rPr>
          <w:rFonts w:ascii="Calibri" w:eastAsia="Calibri" w:hAnsi="Calibri" w:cs="Calibri"/>
        </w:rPr>
        <w:tab/>
      </w:r>
      <w:r w:rsidR="00425605" w:rsidRPr="00F90D7B">
        <w:rPr>
          <w:rFonts w:ascii="Calibri" w:eastAsia="Calibri" w:hAnsi="Calibri" w:cs="Calibri"/>
        </w:rPr>
        <w:t>Yes</w:t>
      </w:r>
    </w:p>
    <w:p w14:paraId="53BE4E21" w14:textId="37D74593" w:rsidR="00425605" w:rsidRPr="00F90D7B" w:rsidRDefault="005F6156" w:rsidP="00425605">
      <w:pPr>
        <w:spacing w:after="0"/>
        <w:ind w:left="1440" w:hanging="360"/>
        <w:rPr>
          <w:rFonts w:ascii="Calibri" w:eastAsia="Calibri" w:hAnsi="Calibri" w:cs="Calibri"/>
        </w:rPr>
      </w:pPr>
      <w:sdt>
        <w:sdtPr>
          <w:rPr>
            <w:rFonts w:ascii="Calibri" w:eastAsia="Calibri" w:hAnsi="Calibri" w:cs="Calibri"/>
          </w:rPr>
          <w:id w:val="-1078209697"/>
          <w14:checkbox>
            <w14:checked w14:val="0"/>
            <w14:checkedState w14:val="2612" w14:font="MS Gothic"/>
            <w14:uncheckedState w14:val="2610" w14:font="MS Gothic"/>
          </w14:checkbox>
        </w:sdtPr>
        <w:sdtEndPr/>
        <w:sdtContent>
          <w:r w:rsidR="00425605" w:rsidRPr="009B35F9">
            <w:rPr>
              <w:rFonts w:ascii="MS Gothic" w:eastAsia="MS Gothic" w:hAnsi="MS Gothic" w:cs="Calibri"/>
            </w:rPr>
            <w:t>☐</w:t>
          </w:r>
        </w:sdtContent>
      </w:sdt>
      <w:r w:rsidR="00425605" w:rsidRPr="009B35F9">
        <w:rPr>
          <w:rFonts w:ascii="Calibri" w:eastAsia="Calibri" w:hAnsi="Calibri" w:cs="Calibri"/>
        </w:rPr>
        <w:tab/>
      </w:r>
      <w:r w:rsidR="00425605" w:rsidRPr="00F90D7B">
        <w:rPr>
          <w:rFonts w:ascii="Calibri" w:eastAsia="Calibri" w:hAnsi="Calibri" w:cs="Calibri"/>
        </w:rPr>
        <w:t>No. Explain the dates the application wasn’t available and the reasons for this (</w:t>
      </w:r>
      <w:r w:rsidR="00425605" w:rsidRPr="00F90D7B">
        <w:rPr>
          <w:rFonts w:ascii="Calibri" w:eastAsia="Calibri" w:hAnsi="Calibri" w:cs="Calibri"/>
          <w:i/>
          <w:iCs/>
        </w:rPr>
        <w:t>e.g., updates to the application or system</w:t>
      </w:r>
      <w:r w:rsidR="00425605" w:rsidRPr="00F90D7B">
        <w:rPr>
          <w:rFonts w:ascii="Calibri" w:eastAsia="Calibri" w:hAnsi="Calibri" w:cs="Calibri"/>
        </w:rPr>
        <w:t xml:space="preserve">): </w:t>
      </w:r>
      <w:sdt>
        <w:sdtPr>
          <w:rPr>
            <w:rFonts w:ascii="Calibri" w:eastAsia="Calibri" w:hAnsi="Calibri" w:cs="Calibri"/>
          </w:rPr>
          <w:id w:val="1937163892"/>
          <w:placeholder>
            <w:docPart w:val="456823857D044BB0B4EC24C0B58C5E54"/>
          </w:placeholder>
          <w:showingPlcHdr/>
        </w:sdtPr>
        <w:sdtEndPr/>
        <w:sdtContent>
          <w:r w:rsidR="00425605" w:rsidRPr="00F90D7B">
            <w:rPr>
              <w:rStyle w:val="PlaceholderText"/>
            </w:rPr>
            <w:t>Click or tap here to enter text.</w:t>
          </w:r>
        </w:sdtContent>
      </w:sdt>
    </w:p>
    <w:p w14:paraId="46C8268C" w14:textId="39E2019C" w:rsidR="00B23C66" w:rsidRDefault="00B23C66">
      <w:pPr>
        <w:rPr>
          <w:rFonts w:ascii="Calibri" w:eastAsia="Calibri" w:hAnsi="Calibri" w:cs="Calibri"/>
        </w:rPr>
      </w:pPr>
    </w:p>
    <w:p w14:paraId="077BAB8B" w14:textId="77777777" w:rsidR="00425605" w:rsidRPr="008751DD" w:rsidRDefault="00425605" w:rsidP="00404D66">
      <w:pPr>
        <w:pStyle w:val="ListParagraph"/>
        <w:numPr>
          <w:ilvl w:val="1"/>
          <w:numId w:val="5"/>
        </w:numPr>
        <w:rPr>
          <w:rFonts w:ascii="Calibri" w:eastAsia="Calibri" w:hAnsi="Calibri" w:cs="Calibri"/>
        </w:rPr>
      </w:pPr>
      <w:r>
        <w:rPr>
          <w:rFonts w:ascii="Calibri" w:eastAsia="Calibri" w:hAnsi="Calibri" w:cs="Calibri"/>
          <w:color w:val="000000" w:themeColor="text1"/>
        </w:rPr>
        <w:t>For Summer 2026</w:t>
      </w:r>
      <w:r w:rsidRPr="001129D7">
        <w:rPr>
          <w:rFonts w:eastAsiaTheme="minorEastAsia"/>
          <w:color w:val="000000" w:themeColor="text1"/>
        </w:rPr>
        <w:t xml:space="preserve">, Summer EBT applications will be </w:t>
      </w:r>
      <w:r w:rsidRPr="001129D7">
        <w:rPr>
          <w:rFonts w:eastAsiaTheme="minorEastAsia"/>
          <w:color w:val="000000" w:themeColor="text1"/>
          <w:u w:val="single"/>
        </w:rPr>
        <w:t>processed</w:t>
      </w:r>
      <w:r w:rsidRPr="001129D7">
        <w:rPr>
          <w:rFonts w:eastAsiaTheme="minorEastAsia"/>
          <w:color w:val="000000" w:themeColor="text1"/>
        </w:rPr>
        <w:t xml:space="preserve"> by [ </w:t>
      </w:r>
      <w:hyperlink r:id="rId35">
        <w:r w:rsidRPr="001129D7">
          <w:rPr>
            <w:rStyle w:val="Hyperlink"/>
            <w:rFonts w:eastAsiaTheme="minorEastAsia"/>
          </w:rPr>
          <w:t>7 CFR 292.13,</w:t>
        </w:r>
      </w:hyperlink>
      <w:r w:rsidRPr="001129D7">
        <w:rPr>
          <w:rFonts w:eastAsiaTheme="minorEastAsia"/>
          <w:color w:val="333333"/>
        </w:rPr>
        <w:t xml:space="preserve"> </w:t>
      </w:r>
      <w:hyperlink r:id="rId36" w:anchor="p-292.13(b)">
        <w:r w:rsidRPr="001129D7">
          <w:rPr>
            <w:rStyle w:val="Hyperlink"/>
            <w:rFonts w:eastAsiaTheme="minorEastAsia"/>
          </w:rPr>
          <w:t>7 CFR 292.13(b)</w:t>
        </w:r>
      </w:hyperlink>
      <w:r w:rsidRPr="001129D7">
        <w:rPr>
          <w:rFonts w:eastAsiaTheme="minorEastAsia"/>
          <w:color w:val="000000" w:themeColor="text1"/>
        </w:rPr>
        <w:t xml:space="preserve">]: </w:t>
      </w:r>
    </w:p>
    <w:bookmarkStart w:id="4" w:name="_Hlk198283129"/>
    <w:p w14:paraId="2E70AF71" w14:textId="0A4C5E18" w:rsidR="00425605" w:rsidRPr="00F90D7B" w:rsidRDefault="005F6156" w:rsidP="00425605">
      <w:pPr>
        <w:spacing w:after="0"/>
        <w:ind w:left="1080"/>
        <w:rPr>
          <w:rFonts w:ascii="Calibri" w:eastAsia="Calibri" w:hAnsi="Calibri" w:cs="Calibri"/>
          <w:color w:val="000000" w:themeColor="text1"/>
        </w:rPr>
      </w:pPr>
      <w:sdt>
        <w:sdtPr>
          <w:rPr>
            <w:rFonts w:ascii="Calibri" w:eastAsia="Calibri" w:hAnsi="Calibri" w:cs="Calibri"/>
          </w:rPr>
          <w:id w:val="1743600083"/>
          <w14:checkbox>
            <w14:checked w14:val="0"/>
            <w14:checkedState w14:val="2612" w14:font="MS Gothic"/>
            <w14:uncheckedState w14:val="2610" w14:font="MS Gothic"/>
          </w14:checkbox>
        </w:sdtPr>
        <w:sdtEndPr/>
        <w:sdtContent>
          <w:r w:rsidR="00425605" w:rsidRPr="009B35F9">
            <w:rPr>
              <w:rFonts w:ascii="MS Gothic" w:eastAsia="MS Gothic" w:hAnsi="MS Gothic" w:cs="Calibri"/>
            </w:rPr>
            <w:t>☐</w:t>
          </w:r>
        </w:sdtContent>
      </w:sdt>
      <w:r w:rsidR="00425605" w:rsidRPr="009B35F9">
        <w:rPr>
          <w:rFonts w:ascii="Calibri" w:eastAsia="Calibri" w:hAnsi="Calibri" w:cs="Calibri"/>
        </w:rPr>
        <w:tab/>
      </w:r>
      <w:r w:rsidR="00425605" w:rsidRPr="00F90D7B">
        <w:rPr>
          <w:rFonts w:ascii="Calibri" w:eastAsia="Calibri" w:hAnsi="Calibri" w:cs="Calibri"/>
          <w:color w:val="000000" w:themeColor="text1"/>
        </w:rPr>
        <w:t>The Summer EBT agency</w:t>
      </w:r>
      <w:r w:rsidR="000E265D">
        <w:rPr>
          <w:rFonts w:ascii="Calibri" w:eastAsia="Calibri" w:hAnsi="Calibri" w:cs="Calibri"/>
          <w:color w:val="000000" w:themeColor="text1"/>
        </w:rPr>
        <w:t xml:space="preserve">: </w:t>
      </w:r>
      <w:sdt>
        <w:sdtPr>
          <w:rPr>
            <w:rFonts w:ascii="Calibri" w:eastAsia="Calibri" w:hAnsi="Calibri" w:cs="Calibri"/>
            <w:color w:val="3B3838" w:themeColor="background2" w:themeShade="40"/>
          </w:rPr>
          <w:id w:val="1402251475"/>
          <w:placeholder>
            <w:docPart w:val="11F9AF802E5F4C7EA631FF4F522DA3F9"/>
          </w:placeholder>
          <w:text/>
        </w:sdtPr>
        <w:sdtEndPr>
          <w:rPr>
            <w:color w:val="3B3838" w:themeColor="background2" w:themeShade="40"/>
          </w:rPr>
        </w:sdtEndPr>
        <w:sdtContent>
          <w:r w:rsidR="000E265D" w:rsidRPr="005F6156">
            <w:rPr>
              <w:rFonts w:ascii="Calibri" w:eastAsia="Calibri" w:hAnsi="Calibri" w:cs="Calibri"/>
              <w:color w:val="3B3838" w:themeColor="background2" w:themeShade="40"/>
            </w:rPr>
            <w:t xml:space="preserve"> Name of agency</w:t>
          </w:r>
        </w:sdtContent>
      </w:sdt>
    </w:p>
    <w:p w14:paraId="34074184" w14:textId="3C7EC1DB" w:rsidR="00425605" w:rsidRPr="00F90D7B" w:rsidRDefault="005F6156" w:rsidP="00425605">
      <w:pPr>
        <w:spacing w:after="0"/>
        <w:ind w:left="1440" w:hanging="360"/>
      </w:pPr>
      <w:sdt>
        <w:sdtPr>
          <w:rPr>
            <w:rFonts w:ascii="Calibri" w:eastAsia="Calibri" w:hAnsi="Calibri" w:cs="Calibri"/>
          </w:rPr>
          <w:id w:val="-996645616"/>
          <w14:checkbox>
            <w14:checked w14:val="0"/>
            <w14:checkedState w14:val="2612" w14:font="MS Gothic"/>
            <w14:uncheckedState w14:val="2610" w14:font="MS Gothic"/>
          </w14:checkbox>
        </w:sdtPr>
        <w:sdtEndPr/>
        <w:sdtContent>
          <w:r w:rsidR="00425605" w:rsidRPr="009B35F9">
            <w:rPr>
              <w:rFonts w:ascii="MS Gothic" w:eastAsia="MS Gothic" w:hAnsi="MS Gothic" w:cs="Calibri"/>
            </w:rPr>
            <w:t>☐</w:t>
          </w:r>
        </w:sdtContent>
      </w:sdt>
      <w:r w:rsidR="00425605" w:rsidRPr="009B35F9">
        <w:rPr>
          <w:rFonts w:ascii="Calibri" w:eastAsia="Calibri" w:hAnsi="Calibri" w:cs="Calibri"/>
        </w:rPr>
        <w:tab/>
      </w:r>
      <w:r w:rsidR="00425605" w:rsidRPr="00F90D7B">
        <w:rPr>
          <w:rFonts w:ascii="Calibri" w:eastAsia="Calibri" w:hAnsi="Calibri" w:cs="Calibri"/>
          <w:color w:val="000000" w:themeColor="text1"/>
        </w:rPr>
        <w:t xml:space="preserve">LEAs through a contract with the </w:t>
      </w:r>
      <w:proofErr w:type="gramStart"/>
      <w:r w:rsidR="00425605" w:rsidRPr="00F90D7B">
        <w:rPr>
          <w:rFonts w:ascii="Calibri" w:eastAsia="Calibri" w:hAnsi="Calibri" w:cs="Calibri"/>
          <w:color w:val="000000" w:themeColor="text1"/>
        </w:rPr>
        <w:t>Summer</w:t>
      </w:r>
      <w:proofErr w:type="gramEnd"/>
      <w:r w:rsidR="00425605" w:rsidRPr="00F90D7B">
        <w:rPr>
          <w:rFonts w:ascii="Calibri" w:eastAsia="Calibri" w:hAnsi="Calibri" w:cs="Calibri"/>
          <w:color w:val="000000" w:themeColor="text1"/>
        </w:rPr>
        <w:t xml:space="preserve"> EBT agency (additional costs associated with application processing </w:t>
      </w:r>
      <w:r w:rsidR="009243E2">
        <w:rPr>
          <w:rFonts w:ascii="Calibri" w:eastAsia="Calibri" w:hAnsi="Calibri" w:cs="Calibri"/>
          <w:color w:val="000000" w:themeColor="text1"/>
        </w:rPr>
        <w:t>shall</w:t>
      </w:r>
      <w:r w:rsidR="00425605" w:rsidRPr="00F90D7B">
        <w:rPr>
          <w:rFonts w:ascii="Calibri" w:eastAsia="Calibri" w:hAnsi="Calibri" w:cs="Calibri"/>
          <w:color w:val="000000" w:themeColor="text1"/>
        </w:rPr>
        <w:t xml:space="preserve"> be included in your budget).</w:t>
      </w:r>
    </w:p>
    <w:p w14:paraId="15693907" w14:textId="4D7D959C" w:rsidR="00425605" w:rsidRPr="00F90D7B" w:rsidRDefault="005F6156" w:rsidP="00425605">
      <w:pPr>
        <w:spacing w:after="0"/>
        <w:ind w:left="1080"/>
        <w:rPr>
          <w:rFonts w:ascii="Calibri" w:eastAsia="Calibri" w:hAnsi="Calibri" w:cs="Calibri"/>
          <w:color w:val="000000" w:themeColor="text1"/>
        </w:rPr>
      </w:pPr>
      <w:sdt>
        <w:sdtPr>
          <w:rPr>
            <w:rFonts w:ascii="Calibri" w:eastAsia="Calibri" w:hAnsi="Calibri" w:cs="Calibri"/>
          </w:rPr>
          <w:id w:val="-992488391"/>
          <w14:checkbox>
            <w14:checked w14:val="0"/>
            <w14:checkedState w14:val="2612" w14:font="MS Gothic"/>
            <w14:uncheckedState w14:val="2610" w14:font="MS Gothic"/>
          </w14:checkbox>
        </w:sdtPr>
        <w:sdtEndPr/>
        <w:sdtContent>
          <w:r w:rsidR="00425605" w:rsidRPr="009B35F9">
            <w:rPr>
              <w:rFonts w:ascii="MS Gothic" w:eastAsia="MS Gothic" w:hAnsi="MS Gothic" w:cs="Calibri"/>
            </w:rPr>
            <w:t>☐</w:t>
          </w:r>
        </w:sdtContent>
      </w:sdt>
      <w:r w:rsidR="00425605" w:rsidRPr="009B35F9">
        <w:rPr>
          <w:rFonts w:ascii="Calibri" w:eastAsia="Calibri" w:hAnsi="Calibri" w:cs="Calibri"/>
        </w:rPr>
        <w:tab/>
      </w:r>
      <w:r w:rsidR="00425605" w:rsidRPr="00F90D7B">
        <w:rPr>
          <w:rFonts w:ascii="Calibri" w:eastAsia="Calibri" w:hAnsi="Calibri" w:cs="Calibri"/>
          <w:color w:val="000000" w:themeColor="text1"/>
        </w:rPr>
        <w:t xml:space="preserve">Other: </w:t>
      </w:r>
      <w:sdt>
        <w:sdtPr>
          <w:rPr>
            <w:rFonts w:ascii="Calibri" w:eastAsia="Calibri" w:hAnsi="Calibri" w:cs="Calibri"/>
            <w:color w:val="000000" w:themeColor="text1"/>
          </w:rPr>
          <w:id w:val="-220677438"/>
          <w:placeholder>
            <w:docPart w:val="456823857D044BB0B4EC24C0B58C5E54"/>
          </w:placeholder>
          <w:showingPlcHdr/>
          <w:text/>
        </w:sdtPr>
        <w:sdtEndPr/>
        <w:sdtContent>
          <w:r w:rsidR="00425605" w:rsidRPr="00F90D7B">
            <w:rPr>
              <w:rStyle w:val="PlaceholderText"/>
            </w:rPr>
            <w:t>Click or tap here to enter text.</w:t>
          </w:r>
        </w:sdtContent>
      </w:sdt>
      <w:r w:rsidR="00425605" w:rsidRPr="00F90D7B">
        <w:rPr>
          <w:rFonts w:ascii="Calibri" w:eastAsia="Calibri" w:hAnsi="Calibri" w:cs="Calibri"/>
          <w:color w:val="000000" w:themeColor="text1"/>
        </w:rPr>
        <w:t xml:space="preserve"> </w:t>
      </w:r>
      <w:bookmarkEnd w:id="4"/>
    </w:p>
    <w:p w14:paraId="00BD6D61" w14:textId="77777777" w:rsidR="00425605" w:rsidRPr="00561033" w:rsidRDefault="00425605" w:rsidP="00425605">
      <w:pPr>
        <w:spacing w:after="0"/>
        <w:ind w:left="1080"/>
        <w:rPr>
          <w:rFonts w:ascii="Calibri" w:eastAsia="Calibri" w:hAnsi="Calibri" w:cs="Calibri"/>
          <w:color w:val="000000" w:themeColor="text1"/>
        </w:rPr>
      </w:pPr>
    </w:p>
    <w:p w14:paraId="7E19DFAD" w14:textId="1ED6BB9C" w:rsidR="00425605" w:rsidRPr="008751DD" w:rsidRDefault="00425605" w:rsidP="00404D66">
      <w:pPr>
        <w:pStyle w:val="ListParagraph"/>
        <w:numPr>
          <w:ilvl w:val="1"/>
          <w:numId w:val="5"/>
        </w:numPr>
      </w:pPr>
      <w:r>
        <w:t>For Summer 2026</w:t>
      </w:r>
      <w:r w:rsidRPr="008751DD">
        <w:t xml:space="preserve">, Summer EBT applications will be </w:t>
      </w:r>
      <w:r w:rsidRPr="008751DD">
        <w:rPr>
          <w:u w:val="single"/>
        </w:rPr>
        <w:t>verified</w:t>
      </w:r>
      <w:r w:rsidRPr="008751DD">
        <w:t xml:space="preserve"> by [</w:t>
      </w:r>
      <w:hyperlink r:id="rId37">
        <w:r w:rsidRPr="0083041D">
          <w:rPr>
            <w:rStyle w:val="Hyperlink"/>
            <w:rFonts w:ascii="Calibri" w:eastAsia="Calibri" w:hAnsi="Calibri" w:cs="Calibri"/>
          </w:rPr>
          <w:t>7 CFR 292.14</w:t>
        </w:r>
      </w:hyperlink>
      <w:r w:rsidRPr="008751DD">
        <w:t xml:space="preserve">]: </w:t>
      </w:r>
    </w:p>
    <w:p w14:paraId="41A6EDF4" w14:textId="75E3BE79" w:rsidR="00425605" w:rsidRPr="00F90D7B" w:rsidRDefault="005F6156" w:rsidP="00425605">
      <w:pPr>
        <w:spacing w:after="0"/>
        <w:ind w:left="1080"/>
        <w:rPr>
          <w:rFonts w:ascii="Calibri" w:eastAsia="Calibri" w:hAnsi="Calibri" w:cs="Calibri"/>
          <w:color w:val="000000" w:themeColor="text1"/>
        </w:rPr>
      </w:pPr>
      <w:sdt>
        <w:sdtPr>
          <w:rPr>
            <w:rFonts w:ascii="Calibri" w:eastAsia="Calibri" w:hAnsi="Calibri" w:cs="Calibri"/>
          </w:rPr>
          <w:id w:val="986672882"/>
          <w14:checkbox>
            <w14:checked w14:val="0"/>
            <w14:checkedState w14:val="2612" w14:font="MS Gothic"/>
            <w14:uncheckedState w14:val="2610" w14:font="MS Gothic"/>
          </w14:checkbox>
        </w:sdtPr>
        <w:sdtEndPr/>
        <w:sdtContent>
          <w:r w:rsidR="002D5EEF">
            <w:rPr>
              <w:rFonts w:ascii="MS Gothic" w:eastAsia="MS Gothic" w:hAnsi="MS Gothic" w:cs="Calibri" w:hint="eastAsia"/>
            </w:rPr>
            <w:t>☐</w:t>
          </w:r>
        </w:sdtContent>
      </w:sdt>
      <w:r w:rsidR="00425605" w:rsidRPr="009B35F9">
        <w:rPr>
          <w:rFonts w:ascii="Calibri" w:eastAsia="Calibri" w:hAnsi="Calibri" w:cs="Calibri"/>
        </w:rPr>
        <w:tab/>
      </w:r>
      <w:r w:rsidR="00425605" w:rsidRPr="00F90D7B">
        <w:rPr>
          <w:rFonts w:ascii="Calibri" w:eastAsia="Calibri" w:hAnsi="Calibri" w:cs="Calibri"/>
          <w:color w:val="000000" w:themeColor="text1"/>
        </w:rPr>
        <w:t>The Summer EBT agency</w:t>
      </w:r>
      <w:r w:rsidR="000E265D">
        <w:rPr>
          <w:rFonts w:ascii="Calibri" w:eastAsia="Calibri" w:hAnsi="Calibri" w:cs="Calibri"/>
          <w:color w:val="000000" w:themeColor="text1"/>
        </w:rPr>
        <w:t>:</w:t>
      </w:r>
      <w:r w:rsidR="000E265D" w:rsidRPr="005F6156">
        <w:rPr>
          <w:rFonts w:ascii="Calibri" w:eastAsia="Calibri" w:hAnsi="Calibri" w:cs="Calibri"/>
          <w:color w:val="3B3838" w:themeColor="background2" w:themeShade="40"/>
        </w:rPr>
        <w:t xml:space="preserve"> </w:t>
      </w:r>
      <w:sdt>
        <w:sdtPr>
          <w:rPr>
            <w:rFonts w:ascii="Calibri" w:eastAsia="Calibri" w:hAnsi="Calibri" w:cs="Calibri"/>
            <w:color w:val="3B3838" w:themeColor="background2" w:themeShade="40"/>
          </w:rPr>
          <w:id w:val="-469136845"/>
          <w:placeholder>
            <w:docPart w:val="3DF53195585948EC889A185BB40ED574"/>
          </w:placeholder>
          <w:text/>
        </w:sdtPr>
        <w:sdtEndPr>
          <w:rPr>
            <w:color w:val="3B3838" w:themeColor="background2" w:themeShade="40"/>
          </w:rPr>
        </w:sdtEndPr>
        <w:sdtContent>
          <w:r w:rsidR="000E265D" w:rsidRPr="005F6156">
            <w:rPr>
              <w:rFonts w:ascii="Calibri" w:eastAsia="Calibri" w:hAnsi="Calibri" w:cs="Calibri"/>
              <w:color w:val="3B3838" w:themeColor="background2" w:themeShade="40"/>
            </w:rPr>
            <w:t xml:space="preserve"> Name of agency</w:t>
          </w:r>
        </w:sdtContent>
      </w:sdt>
    </w:p>
    <w:p w14:paraId="3C0383A1" w14:textId="49430769" w:rsidR="00425605" w:rsidRPr="00F90D7B" w:rsidRDefault="005F6156" w:rsidP="00425605">
      <w:pPr>
        <w:spacing w:after="0"/>
        <w:ind w:left="1440" w:hanging="360"/>
      </w:pPr>
      <w:sdt>
        <w:sdtPr>
          <w:rPr>
            <w:rFonts w:ascii="Calibri" w:eastAsia="Calibri" w:hAnsi="Calibri" w:cs="Calibri"/>
          </w:rPr>
          <w:id w:val="-1607806035"/>
          <w14:checkbox>
            <w14:checked w14:val="0"/>
            <w14:checkedState w14:val="2612" w14:font="MS Gothic"/>
            <w14:uncheckedState w14:val="2610" w14:font="MS Gothic"/>
          </w14:checkbox>
        </w:sdtPr>
        <w:sdtEndPr/>
        <w:sdtContent>
          <w:r w:rsidR="00425605" w:rsidRPr="009B35F9">
            <w:rPr>
              <w:rFonts w:ascii="MS Gothic" w:eastAsia="MS Gothic" w:hAnsi="MS Gothic" w:cs="Calibri"/>
            </w:rPr>
            <w:t>☐</w:t>
          </w:r>
        </w:sdtContent>
      </w:sdt>
      <w:r w:rsidR="00425605" w:rsidRPr="009B35F9">
        <w:rPr>
          <w:rFonts w:ascii="Calibri" w:eastAsia="Calibri" w:hAnsi="Calibri" w:cs="Calibri"/>
        </w:rPr>
        <w:tab/>
      </w:r>
      <w:r w:rsidR="00425605" w:rsidRPr="00F90D7B">
        <w:rPr>
          <w:rFonts w:ascii="Calibri" w:eastAsia="Calibri" w:hAnsi="Calibri" w:cs="Calibri"/>
          <w:color w:val="000000" w:themeColor="text1"/>
        </w:rPr>
        <w:t xml:space="preserve">LEAs through a contract with the </w:t>
      </w:r>
      <w:proofErr w:type="gramStart"/>
      <w:r w:rsidR="00425605" w:rsidRPr="00F90D7B">
        <w:rPr>
          <w:rFonts w:ascii="Calibri" w:eastAsia="Calibri" w:hAnsi="Calibri" w:cs="Calibri"/>
          <w:color w:val="000000" w:themeColor="text1"/>
        </w:rPr>
        <w:t>Summer</w:t>
      </w:r>
      <w:proofErr w:type="gramEnd"/>
      <w:r w:rsidR="00425605" w:rsidRPr="00F90D7B">
        <w:rPr>
          <w:rFonts w:ascii="Calibri" w:eastAsia="Calibri" w:hAnsi="Calibri" w:cs="Calibri"/>
          <w:color w:val="000000" w:themeColor="text1"/>
        </w:rPr>
        <w:t xml:space="preserve"> EBT agency (additional costs associated with verification </w:t>
      </w:r>
      <w:r w:rsidR="009243E2">
        <w:rPr>
          <w:rFonts w:ascii="Calibri" w:eastAsia="Calibri" w:hAnsi="Calibri" w:cs="Calibri"/>
          <w:color w:val="000000" w:themeColor="text1"/>
        </w:rPr>
        <w:t>shall</w:t>
      </w:r>
      <w:r w:rsidR="00425605" w:rsidRPr="00F90D7B">
        <w:rPr>
          <w:rFonts w:ascii="Calibri" w:eastAsia="Calibri" w:hAnsi="Calibri" w:cs="Calibri"/>
          <w:color w:val="000000" w:themeColor="text1"/>
        </w:rPr>
        <w:t xml:space="preserve"> be included in your budget).</w:t>
      </w:r>
    </w:p>
    <w:p w14:paraId="6DDD9718" w14:textId="77777777" w:rsidR="00425605" w:rsidRPr="00F90D7B" w:rsidRDefault="005F6156" w:rsidP="00425605">
      <w:pPr>
        <w:spacing w:after="0"/>
        <w:ind w:left="1080"/>
        <w:rPr>
          <w:rFonts w:ascii="Calibri" w:eastAsia="Calibri" w:hAnsi="Calibri" w:cs="Calibri"/>
          <w:color w:val="000000" w:themeColor="text1"/>
        </w:rPr>
      </w:pPr>
      <w:sdt>
        <w:sdtPr>
          <w:rPr>
            <w:rFonts w:ascii="Calibri" w:eastAsia="Calibri" w:hAnsi="Calibri" w:cs="Calibri"/>
          </w:rPr>
          <w:id w:val="-363908053"/>
          <w14:checkbox>
            <w14:checked w14:val="0"/>
            <w14:checkedState w14:val="2612" w14:font="MS Gothic"/>
            <w14:uncheckedState w14:val="2610" w14:font="MS Gothic"/>
          </w14:checkbox>
        </w:sdtPr>
        <w:sdtEndPr/>
        <w:sdtContent>
          <w:r w:rsidR="00425605" w:rsidRPr="009B35F9">
            <w:rPr>
              <w:rFonts w:ascii="MS Gothic" w:eastAsia="MS Gothic" w:hAnsi="MS Gothic" w:cs="Calibri"/>
            </w:rPr>
            <w:t>☐</w:t>
          </w:r>
        </w:sdtContent>
      </w:sdt>
      <w:r w:rsidR="00425605" w:rsidRPr="009B35F9">
        <w:rPr>
          <w:rFonts w:ascii="Calibri" w:eastAsia="Calibri" w:hAnsi="Calibri" w:cs="Calibri"/>
        </w:rPr>
        <w:tab/>
      </w:r>
      <w:r w:rsidR="00425605" w:rsidRPr="00F90D7B">
        <w:rPr>
          <w:rFonts w:ascii="Calibri" w:eastAsia="Calibri" w:hAnsi="Calibri" w:cs="Calibri"/>
          <w:color w:val="000000" w:themeColor="text1"/>
        </w:rPr>
        <w:t xml:space="preserve">Other: </w:t>
      </w:r>
      <w:sdt>
        <w:sdtPr>
          <w:rPr>
            <w:rFonts w:ascii="Calibri" w:eastAsia="Calibri" w:hAnsi="Calibri" w:cs="Calibri"/>
            <w:color w:val="000000" w:themeColor="text1"/>
          </w:rPr>
          <w:id w:val="-1693833244"/>
          <w:placeholder>
            <w:docPart w:val="C554FB29383C493CB44D176489BCF230"/>
          </w:placeholder>
          <w:showingPlcHdr/>
          <w:text/>
        </w:sdtPr>
        <w:sdtEndPr/>
        <w:sdtContent>
          <w:r w:rsidR="00425605" w:rsidRPr="00F90D7B">
            <w:rPr>
              <w:rStyle w:val="PlaceholderText"/>
            </w:rPr>
            <w:t>Click or tap here to enter text.</w:t>
          </w:r>
        </w:sdtContent>
      </w:sdt>
      <w:r w:rsidR="00425605" w:rsidRPr="00F90D7B">
        <w:rPr>
          <w:rFonts w:ascii="Calibri" w:eastAsia="Calibri" w:hAnsi="Calibri" w:cs="Calibri"/>
          <w:color w:val="000000" w:themeColor="text1"/>
        </w:rPr>
        <w:t xml:space="preserve"> </w:t>
      </w:r>
    </w:p>
    <w:p w14:paraId="68FA6B3A" w14:textId="77777777" w:rsidR="00425605" w:rsidRDefault="00425605" w:rsidP="00425605">
      <w:pPr>
        <w:spacing w:after="0"/>
        <w:ind w:left="1080"/>
      </w:pPr>
    </w:p>
    <w:p w14:paraId="69F0857B" w14:textId="7FDC34A6" w:rsidR="00425605" w:rsidRPr="00C57FA5" w:rsidRDefault="00425605" w:rsidP="002D5EEF">
      <w:pPr>
        <w:ind w:left="540" w:hanging="446"/>
        <w:rPr>
          <w:color w:val="000000" w:themeColor="text1"/>
        </w:rPr>
      </w:pPr>
      <w:r>
        <w:rPr>
          <w:rFonts w:ascii="Calibri" w:eastAsia="Calibri" w:hAnsi="Calibri" w:cs="Calibri"/>
        </w:rPr>
        <w:t>6.9</w:t>
      </w:r>
      <w:r w:rsidR="007C46AF">
        <w:rPr>
          <w:rFonts w:ascii="Calibri" w:eastAsia="Calibri" w:hAnsi="Calibri" w:cs="Calibri"/>
        </w:rPr>
        <w:tab/>
      </w:r>
      <w:r w:rsidRPr="00C57FA5">
        <w:t>Is the Summer EBT agency proposing an alternative method for verification</w:t>
      </w:r>
      <w:r w:rsidRPr="00C57FA5">
        <w:rPr>
          <w:rFonts w:eastAsiaTheme="minorEastAsia"/>
          <w:color w:val="000000" w:themeColor="text1"/>
        </w:rPr>
        <w:t xml:space="preserve"> [</w:t>
      </w:r>
      <w:hyperlink r:id="rId38">
        <w:r w:rsidRPr="00C57FA5">
          <w:rPr>
            <w:rStyle w:val="Hyperlink"/>
            <w:rFonts w:eastAsiaTheme="minorEastAsia"/>
          </w:rPr>
          <w:t>7 CFR 292.14,</w:t>
        </w:r>
      </w:hyperlink>
      <w:r w:rsidRPr="00C57FA5">
        <w:rPr>
          <w:rFonts w:eastAsiaTheme="minorEastAsia"/>
          <w:color w:val="333333"/>
        </w:rPr>
        <w:t xml:space="preserve"> </w:t>
      </w:r>
      <w:hyperlink r:id="rId39" w:anchor="p-292.14(a)(3)">
        <w:r>
          <w:rPr>
            <w:rStyle w:val="Hyperlink"/>
            <w:rFonts w:eastAsiaTheme="minorEastAsia"/>
          </w:rPr>
          <w:t>7 CFR 292.14(a)(3)</w:t>
        </w:r>
      </w:hyperlink>
      <w:r w:rsidRPr="00C57FA5">
        <w:rPr>
          <w:rFonts w:eastAsiaTheme="minorEastAsia"/>
          <w:color w:val="000000" w:themeColor="text1"/>
        </w:rPr>
        <w:t>] in lieu</w:t>
      </w:r>
      <w:r w:rsidRPr="00C57FA5">
        <w:rPr>
          <w:color w:val="000000" w:themeColor="text1"/>
        </w:rPr>
        <w:t xml:space="preserve"> of </w:t>
      </w:r>
      <w:r w:rsidR="00B4290E">
        <w:rPr>
          <w:color w:val="000000" w:themeColor="text1"/>
        </w:rPr>
        <w:t>the requirements in</w:t>
      </w:r>
      <w:r w:rsidRPr="00C57FA5">
        <w:rPr>
          <w:color w:val="000000" w:themeColor="text1"/>
        </w:rPr>
        <w:t xml:space="preserve"> </w:t>
      </w:r>
      <w:hyperlink r:id="rId40" w:anchor="p-292.14(a)(2)">
        <w:r w:rsidRPr="00C57FA5">
          <w:rPr>
            <w:rStyle w:val="Hyperlink"/>
            <w:rFonts w:ascii="Calibri" w:eastAsia="Calibri" w:hAnsi="Calibri" w:cs="Calibri"/>
          </w:rPr>
          <w:t>7 CFR 292.14(a)(2)</w:t>
        </w:r>
      </w:hyperlink>
      <w:r w:rsidRPr="00C57FA5">
        <w:rPr>
          <w:color w:val="000000" w:themeColor="text1"/>
        </w:rPr>
        <w:t>?</w:t>
      </w:r>
      <w:r>
        <w:rPr>
          <w:color w:val="000000" w:themeColor="text1"/>
        </w:rPr>
        <w:t xml:space="preserve"> </w:t>
      </w:r>
    </w:p>
    <w:p w14:paraId="4B3DB1B9" w14:textId="44908764" w:rsidR="00425605" w:rsidRDefault="005F6156" w:rsidP="002D5EEF">
      <w:pPr>
        <w:spacing w:after="0"/>
        <w:ind w:left="1080"/>
        <w:rPr>
          <w:rFonts w:ascii="Calibri" w:eastAsia="Calibri" w:hAnsi="Calibri" w:cs="Calibri"/>
          <w:color w:val="000000" w:themeColor="text1"/>
        </w:rPr>
      </w:pPr>
      <w:sdt>
        <w:sdtPr>
          <w:rPr>
            <w:rFonts w:ascii="Calibri" w:eastAsia="Calibri" w:hAnsi="Calibri" w:cs="Calibri"/>
          </w:rPr>
          <w:id w:val="-1971819117"/>
          <w14:checkbox>
            <w14:checked w14:val="0"/>
            <w14:checkedState w14:val="2612" w14:font="MS Gothic"/>
            <w14:uncheckedState w14:val="2610" w14:font="MS Gothic"/>
          </w14:checkbox>
        </w:sdtPr>
        <w:sdtEndPr/>
        <w:sdtContent>
          <w:r w:rsidR="00766679">
            <w:rPr>
              <w:rFonts w:ascii="MS Gothic" w:eastAsia="MS Gothic" w:hAnsi="MS Gothic" w:cs="Calibri"/>
            </w:rPr>
            <w:t>☐</w:t>
          </w:r>
        </w:sdtContent>
      </w:sdt>
      <w:r w:rsidR="002D5EEF">
        <w:rPr>
          <w:rFonts w:ascii="Calibri" w:eastAsia="Calibri" w:hAnsi="Calibri" w:cs="Calibri"/>
          <w:b/>
          <w:bCs/>
        </w:rPr>
        <w:tab/>
      </w:r>
      <w:r w:rsidR="00425605" w:rsidRPr="0030572D">
        <w:rPr>
          <w:rFonts w:ascii="Calibri" w:eastAsia="Calibri" w:hAnsi="Calibri" w:cs="Calibri"/>
          <w:color w:val="000000" w:themeColor="text1"/>
        </w:rPr>
        <w:t>No</w:t>
      </w:r>
      <w:r w:rsidR="00425605">
        <w:rPr>
          <w:rFonts w:ascii="Calibri" w:eastAsia="Calibri" w:hAnsi="Calibri" w:cs="Calibri"/>
          <w:color w:val="000000" w:themeColor="text1"/>
        </w:rPr>
        <w:t xml:space="preserve">. The agency will conduct verification as described in </w:t>
      </w:r>
      <w:hyperlink r:id="rId41" w:anchor="p-292.14(a)(2)">
        <w:r w:rsidR="00425605" w:rsidRPr="003B5A38">
          <w:rPr>
            <w:rStyle w:val="Hyperlink"/>
            <w:rFonts w:ascii="Calibri" w:eastAsia="Calibri" w:hAnsi="Calibri" w:cs="Calibri"/>
          </w:rPr>
          <w:t>7 CFR 292.14(a)(2)</w:t>
        </w:r>
      </w:hyperlink>
      <w:r w:rsidR="00425605">
        <w:rPr>
          <w:rFonts w:ascii="Calibri" w:eastAsia="Calibri" w:hAnsi="Calibri" w:cs="Calibri"/>
          <w:color w:val="000000" w:themeColor="text1"/>
        </w:rPr>
        <w:t>.</w:t>
      </w:r>
      <w:r w:rsidR="00425605" w:rsidRPr="0030572D">
        <w:rPr>
          <w:rFonts w:ascii="Calibri" w:eastAsia="Calibri" w:hAnsi="Calibri" w:cs="Calibri"/>
          <w:color w:val="000000" w:themeColor="text1"/>
        </w:rPr>
        <w:t xml:space="preserve"> </w:t>
      </w:r>
      <w:r w:rsidR="00070929">
        <w:rPr>
          <w:rFonts w:ascii="Calibri" w:eastAsia="Calibri" w:hAnsi="Calibri" w:cs="Calibri"/>
          <w:color w:val="000000" w:themeColor="text1"/>
        </w:rPr>
        <w:t>(skip to 6.10)</w:t>
      </w:r>
    </w:p>
    <w:p w14:paraId="18D7F195" w14:textId="6408277C" w:rsidR="00425605" w:rsidRPr="009118C2" w:rsidRDefault="005F6156" w:rsidP="00425605">
      <w:pPr>
        <w:spacing w:after="0"/>
        <w:ind w:left="1440" w:hanging="360"/>
      </w:pPr>
      <w:sdt>
        <w:sdtPr>
          <w:rPr>
            <w:rFonts w:ascii="Calibri" w:eastAsia="Calibri" w:hAnsi="Calibri" w:cs="Calibri"/>
          </w:rPr>
          <w:id w:val="-1689983658"/>
          <w14:checkbox>
            <w14:checked w14:val="0"/>
            <w14:checkedState w14:val="2612" w14:font="MS Gothic"/>
            <w14:uncheckedState w14:val="2610" w14:font="MS Gothic"/>
          </w14:checkbox>
        </w:sdtPr>
        <w:sdtEndPr/>
        <w:sdtContent>
          <w:r w:rsidR="00425605" w:rsidRPr="00D34A55">
            <w:rPr>
              <w:rFonts w:ascii="MS Gothic" w:eastAsia="MS Gothic" w:hAnsi="MS Gothic" w:cs="Calibri" w:hint="eastAsia"/>
            </w:rPr>
            <w:t>☐</w:t>
          </w:r>
        </w:sdtContent>
      </w:sdt>
      <w:r w:rsidR="00425605" w:rsidRPr="00D11C99">
        <w:rPr>
          <w:rFonts w:ascii="Calibri" w:eastAsia="Calibri" w:hAnsi="Calibri" w:cs="Calibri"/>
        </w:rPr>
        <w:tab/>
        <w:t xml:space="preserve">Yes. </w:t>
      </w:r>
      <w:r w:rsidR="00425605">
        <w:t xml:space="preserve">The </w:t>
      </w:r>
      <w:r w:rsidR="002354E6">
        <w:t xml:space="preserve">agency </w:t>
      </w:r>
      <w:r w:rsidR="00425605">
        <w:t>is proposing alternative verification procedures described below for the reasons included below</w:t>
      </w:r>
      <w:r w:rsidR="00070929">
        <w:t xml:space="preserve"> (complete 6.9.1)</w:t>
      </w:r>
      <w:r w:rsidR="00425605">
        <w:t xml:space="preserve">: </w:t>
      </w:r>
    </w:p>
    <w:sdt>
      <w:sdtPr>
        <w:rPr>
          <w:rFonts w:ascii="Calibri" w:eastAsia="Calibri" w:hAnsi="Calibri" w:cs="Calibri"/>
          <w:color w:val="000000" w:themeColor="text1"/>
        </w:rPr>
        <w:id w:val="323100507"/>
        <w:placeholder>
          <w:docPart w:val="456823857D044BB0B4EC24C0B58C5E54"/>
        </w:placeholder>
        <w:showingPlcHdr/>
      </w:sdtPr>
      <w:sdtEndPr/>
      <w:sdtContent>
        <w:p w14:paraId="2F5B9FC5" w14:textId="4044D6CE" w:rsidR="00425605" w:rsidRDefault="00425605" w:rsidP="00425605">
          <w:pPr>
            <w:ind w:left="1530"/>
            <w:rPr>
              <w:rFonts w:ascii="Calibri" w:eastAsia="Calibri" w:hAnsi="Calibri" w:cs="Calibri"/>
              <w:b/>
              <w:bCs/>
              <w:color w:val="000000" w:themeColor="text1"/>
            </w:rPr>
          </w:pPr>
          <w:r w:rsidRPr="3E585E1E">
            <w:rPr>
              <w:rStyle w:val="PlaceholderText"/>
            </w:rPr>
            <w:t>Click or tap here to enter text.</w:t>
          </w:r>
        </w:p>
      </w:sdtContent>
    </w:sdt>
    <w:p w14:paraId="64CBFED4" w14:textId="26A51349" w:rsidR="007C3E6B" w:rsidRDefault="007C3E6B" w:rsidP="007C3E6B">
      <w:pPr>
        <w:ind w:left="1260" w:hanging="540"/>
      </w:pPr>
      <w:r>
        <w:t>6.9.1</w:t>
      </w:r>
      <w:r w:rsidR="007C46AF">
        <w:tab/>
      </w:r>
      <w:r>
        <w:t xml:space="preserve">What is the verification </w:t>
      </w:r>
      <w:r w:rsidR="008148E0">
        <w:t>timeframe</w:t>
      </w:r>
      <w:r>
        <w:t xml:space="preserve"> from which the </w:t>
      </w:r>
      <w:proofErr w:type="gramStart"/>
      <w:r>
        <w:t>Summer</w:t>
      </w:r>
      <w:proofErr w:type="gramEnd"/>
      <w:r>
        <w:t xml:space="preserve"> EBT agency will sample</w:t>
      </w:r>
      <w:r w:rsidR="00070929">
        <w:t xml:space="preserve"> the majority</w:t>
      </w:r>
      <w:r>
        <w:t xml:space="preserve"> applications (e.g., MM/DD/YY) to MM/DD/YY)?</w:t>
      </w:r>
    </w:p>
    <w:sdt>
      <w:sdtPr>
        <w:id w:val="747776789"/>
        <w:placeholder>
          <w:docPart w:val="CE0311612A4E42EDBE06AFD4206BF689"/>
        </w:placeholder>
        <w:showingPlcHdr/>
        <w:text/>
      </w:sdtPr>
      <w:sdtEndPr/>
      <w:sdtContent>
        <w:p w14:paraId="4FC572A5" w14:textId="6D2DFB98" w:rsidR="007C3E6B" w:rsidRDefault="001D0ED0" w:rsidP="008579DB">
          <w:pPr>
            <w:ind w:left="1620"/>
          </w:pPr>
          <w:r w:rsidRPr="00D522C7">
            <w:rPr>
              <w:rStyle w:val="PlaceholderText"/>
            </w:rPr>
            <w:t>Click or tap here to enter text.</w:t>
          </w:r>
        </w:p>
      </w:sdtContent>
    </w:sdt>
    <w:p w14:paraId="690D1CB5" w14:textId="71E0CDA4" w:rsidR="00425605" w:rsidRPr="00D11C99" w:rsidRDefault="00425605" w:rsidP="00404D66">
      <w:pPr>
        <w:pStyle w:val="ListParagraph"/>
        <w:numPr>
          <w:ilvl w:val="1"/>
          <w:numId w:val="10"/>
        </w:numPr>
      </w:pPr>
      <w:r w:rsidRPr="00D11C99">
        <w:t>What is the Summer EBT agency’s criteria for identifying applications to verify for cause [</w:t>
      </w:r>
      <w:hyperlink r:id="rId42" w:anchor="p-292.14(a)(1)" w:history="1">
        <w:r w:rsidRPr="007C46AF">
          <w:rPr>
            <w:rStyle w:val="Hyperlink"/>
            <w:rFonts w:ascii="Calibri" w:eastAsia="Calibri" w:hAnsi="Calibri" w:cs="Calibri"/>
          </w:rPr>
          <w:t>7 CFR 292.14(a)(1)</w:t>
        </w:r>
      </w:hyperlink>
      <w:r w:rsidRPr="00D11C99">
        <w:t>]</w:t>
      </w:r>
      <w:r w:rsidR="00B24A2B">
        <w:t>?</w:t>
      </w:r>
    </w:p>
    <w:sdt>
      <w:sdtPr>
        <w:rPr>
          <w:rFonts w:ascii="Calibri" w:eastAsia="Calibri" w:hAnsi="Calibri" w:cs="Calibri"/>
          <w:color w:val="000000" w:themeColor="text1"/>
        </w:rPr>
        <w:id w:val="2032453786"/>
        <w:placeholder>
          <w:docPart w:val="456823857D044BB0B4EC24C0B58C5E54"/>
        </w:placeholder>
        <w:showingPlcHdr/>
      </w:sdtPr>
      <w:sdtEndPr/>
      <w:sdtContent>
        <w:p w14:paraId="5303009E" w14:textId="26A0912D" w:rsidR="00B23C66" w:rsidRPr="00732CE9" w:rsidRDefault="00425605" w:rsidP="00732CE9">
          <w:pPr>
            <w:ind w:left="540"/>
            <w:rPr>
              <w:rFonts w:ascii="Calibri" w:eastAsia="Calibri" w:hAnsi="Calibri" w:cs="Calibri"/>
              <w:b/>
              <w:bCs/>
              <w:color w:val="000000" w:themeColor="text1"/>
            </w:rPr>
          </w:pPr>
          <w:r w:rsidRPr="3E585E1E">
            <w:rPr>
              <w:rStyle w:val="PlaceholderText"/>
            </w:rPr>
            <w:t>Click or tap here to enter text.</w:t>
          </w:r>
        </w:p>
      </w:sdtContent>
    </w:sdt>
    <w:p w14:paraId="6C43A383" w14:textId="77777777" w:rsidR="00096732" w:rsidRDefault="00096732" w:rsidP="00330B5D">
      <w:pPr>
        <w:pStyle w:val="ListParagraph"/>
        <w:rPr>
          <w:rFonts w:ascii="Calibri" w:eastAsia="Calibri" w:hAnsi="Calibri" w:cs="Calibri"/>
        </w:rPr>
      </w:pPr>
    </w:p>
    <w:p w14:paraId="2A5F9807" w14:textId="77777777" w:rsidR="0020535C" w:rsidRPr="00AE520C" w:rsidRDefault="0020535C" w:rsidP="0020535C">
      <w:pPr>
        <w:jc w:val="center"/>
        <w:rPr>
          <w:rFonts w:ascii="Calibri" w:eastAsia="Calibri" w:hAnsi="Calibri" w:cs="Calibri"/>
          <w:b/>
          <w:sz w:val="24"/>
          <w:szCs w:val="24"/>
        </w:rPr>
      </w:pPr>
      <w:r w:rsidRPr="00AE520C">
        <w:rPr>
          <w:rFonts w:ascii="Calibri" w:eastAsia="Calibri" w:hAnsi="Calibri" w:cs="Calibri"/>
          <w:b/>
          <w:bCs/>
          <w:sz w:val="24"/>
          <w:szCs w:val="24"/>
        </w:rPr>
        <w:t xml:space="preserve">Section </w:t>
      </w:r>
      <w:r>
        <w:rPr>
          <w:rFonts w:ascii="Calibri" w:eastAsia="Calibri" w:hAnsi="Calibri" w:cs="Calibri"/>
          <w:b/>
          <w:bCs/>
          <w:sz w:val="24"/>
          <w:szCs w:val="24"/>
        </w:rPr>
        <w:t>7</w:t>
      </w:r>
      <w:r w:rsidRPr="00AE520C">
        <w:rPr>
          <w:rFonts w:ascii="Calibri" w:eastAsia="Calibri" w:hAnsi="Calibri" w:cs="Calibri"/>
          <w:b/>
          <w:bCs/>
          <w:sz w:val="24"/>
          <w:szCs w:val="24"/>
        </w:rPr>
        <w:t xml:space="preserve"> - </w:t>
      </w:r>
      <w:r w:rsidRPr="00AE520C">
        <w:rPr>
          <w:rFonts w:ascii="Calibri" w:eastAsia="Calibri" w:hAnsi="Calibri" w:cs="Calibri"/>
          <w:b/>
          <w:sz w:val="24"/>
          <w:szCs w:val="24"/>
        </w:rPr>
        <w:t>Customer Service Plan</w:t>
      </w:r>
    </w:p>
    <w:p w14:paraId="3058170A" w14:textId="07172703" w:rsidR="0020535C" w:rsidRPr="008B5008" w:rsidRDefault="0020535C" w:rsidP="008E0294">
      <w:pPr>
        <w:ind w:left="360" w:hanging="360"/>
        <w:rPr>
          <w:rFonts w:ascii="Calibri" w:eastAsia="Calibri" w:hAnsi="Calibri" w:cs="Calibri"/>
        </w:rPr>
      </w:pPr>
      <w:r>
        <w:rPr>
          <w:rFonts w:ascii="Calibri" w:eastAsia="Calibri" w:hAnsi="Calibri" w:cs="Calibri"/>
          <w:color w:val="000000" w:themeColor="text1"/>
        </w:rPr>
        <w:t>7</w:t>
      </w:r>
      <w:r w:rsidRPr="1CE3F518">
        <w:rPr>
          <w:rFonts w:ascii="Calibri" w:eastAsia="Calibri" w:hAnsi="Calibri" w:cs="Calibri"/>
          <w:color w:val="000000" w:themeColor="text1"/>
        </w:rPr>
        <w:t>.1</w:t>
      </w:r>
      <w:r w:rsidR="007C46AF">
        <w:rPr>
          <w:rFonts w:ascii="Calibri" w:eastAsia="Calibri" w:hAnsi="Calibri" w:cs="Calibri"/>
          <w:color w:val="000000" w:themeColor="text1"/>
        </w:rPr>
        <w:tab/>
      </w:r>
      <w:r w:rsidRPr="1CE3F518">
        <w:rPr>
          <w:rFonts w:ascii="Calibri" w:eastAsia="Calibri" w:hAnsi="Calibri" w:cs="Calibri"/>
          <w:color w:val="000000" w:themeColor="text1"/>
        </w:rPr>
        <w:t>Describe how you will provide customer service, including the following [</w:t>
      </w:r>
      <w:hyperlink r:id="rId43" w:anchor="p-292.8(e)(11)">
        <w:r w:rsidRPr="1CE3F518">
          <w:rPr>
            <w:rStyle w:val="Hyperlink"/>
            <w:rFonts w:ascii="Calibri" w:eastAsia="Calibri" w:hAnsi="Calibri" w:cs="Calibri"/>
          </w:rPr>
          <w:t>7 CFR</w:t>
        </w:r>
        <w:r w:rsidRPr="1CE3F518">
          <w:rPr>
            <w:rStyle w:val="Hyperlink"/>
          </w:rPr>
          <w:t xml:space="preserve"> </w:t>
        </w:r>
        <w:r w:rsidRPr="1CE3F518">
          <w:rPr>
            <w:rStyle w:val="Hyperlink"/>
            <w:rFonts w:ascii="Calibri" w:eastAsia="Calibri" w:hAnsi="Calibri" w:cs="Calibri"/>
          </w:rPr>
          <w:t>292.8(e)(11)</w:t>
        </w:r>
      </w:hyperlink>
      <w:r w:rsidRPr="1CE3F518">
        <w:rPr>
          <w:rFonts w:ascii="Calibri" w:eastAsia="Calibri" w:hAnsi="Calibri" w:cs="Calibri"/>
          <w:color w:val="000000" w:themeColor="text1"/>
        </w:rPr>
        <w:t xml:space="preserve">; </w:t>
      </w:r>
      <w:hyperlink r:id="rId44" w:anchor="p-292.15(g)">
        <w:r w:rsidRPr="1CE3F518">
          <w:rPr>
            <w:rStyle w:val="Hyperlink"/>
            <w:rFonts w:ascii="Calibri" w:eastAsia="Calibri" w:hAnsi="Calibri" w:cs="Calibri"/>
          </w:rPr>
          <w:t>7 CFR</w:t>
        </w:r>
        <w:r w:rsidRPr="1CE3F518">
          <w:rPr>
            <w:rStyle w:val="Hyperlink"/>
          </w:rPr>
          <w:t xml:space="preserve"> </w:t>
        </w:r>
        <w:r w:rsidRPr="1CE3F518">
          <w:rPr>
            <w:rStyle w:val="Hyperlink"/>
            <w:rFonts w:ascii="Calibri" w:eastAsia="Calibri" w:hAnsi="Calibri" w:cs="Calibri"/>
          </w:rPr>
          <w:t>292.15(g)</w:t>
        </w:r>
      </w:hyperlink>
      <w:r w:rsidRPr="1CE3F518">
        <w:rPr>
          <w:rFonts w:ascii="Calibri" w:eastAsia="Calibri" w:hAnsi="Calibri" w:cs="Calibri"/>
          <w:color w:val="000000" w:themeColor="text1"/>
        </w:rPr>
        <w:t>]:</w:t>
      </w:r>
    </w:p>
    <w:tbl>
      <w:tblPr>
        <w:tblStyle w:val="TableGrid"/>
        <w:tblW w:w="9805" w:type="dxa"/>
        <w:jc w:val="center"/>
        <w:tblLook w:val="04A0" w:firstRow="1" w:lastRow="0" w:firstColumn="1" w:lastColumn="0" w:noHBand="0" w:noVBand="1"/>
      </w:tblPr>
      <w:tblGrid>
        <w:gridCol w:w="4949"/>
        <w:gridCol w:w="4856"/>
      </w:tblGrid>
      <w:tr w:rsidR="0020535C" w:rsidRPr="008B5008" w14:paraId="7F31AFA4" w14:textId="77777777" w:rsidTr="3E585E1E">
        <w:trPr>
          <w:jc w:val="center"/>
        </w:trPr>
        <w:tc>
          <w:tcPr>
            <w:tcW w:w="4949" w:type="dxa"/>
            <w:shd w:val="clear" w:color="auto" w:fill="A6A6A6" w:themeFill="background1" w:themeFillShade="A6"/>
          </w:tcPr>
          <w:p w14:paraId="3E78B3F3" w14:textId="77777777" w:rsidR="0020535C" w:rsidRPr="008B5008" w:rsidRDefault="0020535C" w:rsidP="64ABECE1">
            <w:pPr>
              <w:jc w:val="center"/>
              <w:rPr>
                <w:rFonts w:ascii="Calibri" w:eastAsia="Calibri" w:hAnsi="Calibri" w:cs="Calibri"/>
                <w:b/>
                <w:bCs/>
                <w:color w:val="000000" w:themeColor="text1"/>
              </w:rPr>
            </w:pPr>
            <w:r w:rsidRPr="3E585E1E">
              <w:rPr>
                <w:rFonts w:ascii="Calibri" w:eastAsia="Calibri" w:hAnsi="Calibri" w:cs="Calibri"/>
                <w:b/>
                <w:bCs/>
                <w:color w:val="000000" w:themeColor="text1"/>
              </w:rPr>
              <w:t>Requirement</w:t>
            </w:r>
          </w:p>
        </w:tc>
        <w:tc>
          <w:tcPr>
            <w:tcW w:w="4856" w:type="dxa"/>
            <w:shd w:val="clear" w:color="auto" w:fill="A6A6A6" w:themeFill="background1" w:themeFillShade="A6"/>
          </w:tcPr>
          <w:p w14:paraId="379C3889" w14:textId="77777777" w:rsidR="0020535C" w:rsidRPr="008B5008" w:rsidRDefault="0020535C" w:rsidP="64ABECE1">
            <w:pPr>
              <w:jc w:val="center"/>
              <w:rPr>
                <w:rFonts w:ascii="Calibri" w:eastAsia="Calibri" w:hAnsi="Calibri" w:cs="Calibri"/>
                <w:b/>
                <w:bCs/>
                <w:color w:val="000000" w:themeColor="text1"/>
              </w:rPr>
            </w:pPr>
            <w:r w:rsidRPr="3E585E1E">
              <w:rPr>
                <w:rFonts w:ascii="Calibri" w:eastAsia="Calibri" w:hAnsi="Calibri" w:cs="Calibri"/>
                <w:b/>
                <w:bCs/>
                <w:color w:val="000000" w:themeColor="text1"/>
              </w:rPr>
              <w:t>Response</w:t>
            </w:r>
          </w:p>
        </w:tc>
      </w:tr>
      <w:tr w:rsidR="0020535C" w:rsidRPr="008B5008" w14:paraId="1EF97C94" w14:textId="77777777" w:rsidTr="3E585E1E">
        <w:trPr>
          <w:jc w:val="center"/>
        </w:trPr>
        <w:tc>
          <w:tcPr>
            <w:tcW w:w="4949" w:type="dxa"/>
          </w:tcPr>
          <w:p w14:paraId="302C188C" w14:textId="77777777" w:rsidR="0020535C" w:rsidRPr="008B5008" w:rsidRDefault="0020535C">
            <w:pPr>
              <w:pStyle w:val="ListParagraph"/>
              <w:spacing w:line="257" w:lineRule="auto"/>
              <w:ind w:left="0"/>
              <w:rPr>
                <w:rFonts w:ascii="Calibri" w:eastAsia="Calibri" w:hAnsi="Calibri" w:cs="Calibri"/>
                <w:color w:val="000000" w:themeColor="text1"/>
              </w:rPr>
            </w:pPr>
            <w:r w:rsidRPr="008B5008">
              <w:rPr>
                <w:rFonts w:ascii="Calibri" w:eastAsia="Calibri" w:hAnsi="Calibri" w:cs="Calibri"/>
                <w:color w:val="000000" w:themeColor="text1"/>
              </w:rPr>
              <w:t>Single point of contact for all customer service information and inquiries including a hotline and website</w:t>
            </w:r>
            <w:r>
              <w:rPr>
                <w:rFonts w:ascii="Calibri" w:eastAsia="Calibri" w:hAnsi="Calibri" w:cs="Calibri"/>
                <w:color w:val="000000" w:themeColor="text1"/>
              </w:rPr>
              <w:t>.</w:t>
            </w:r>
          </w:p>
        </w:tc>
        <w:tc>
          <w:tcPr>
            <w:tcW w:w="4856" w:type="dxa"/>
          </w:tcPr>
          <w:p w14:paraId="26B670FA" w14:textId="5B9CBA07" w:rsidR="0020535C" w:rsidRPr="008B5008" w:rsidRDefault="0020535C">
            <w:pPr>
              <w:pStyle w:val="ListParagraph"/>
              <w:spacing w:line="257" w:lineRule="auto"/>
              <w:ind w:left="0"/>
              <w:rPr>
                <w:rFonts w:ascii="Calibri" w:eastAsia="Calibri" w:hAnsi="Calibri" w:cs="Calibri"/>
                <w:color w:val="000000" w:themeColor="text1"/>
              </w:rPr>
            </w:pPr>
            <w:r w:rsidRPr="008B5008">
              <w:rPr>
                <w:rFonts w:ascii="Calibri" w:eastAsia="Calibri" w:hAnsi="Calibri" w:cs="Calibri"/>
                <w:color w:val="000000" w:themeColor="text1"/>
              </w:rPr>
              <w:t xml:space="preserve">Hotline: </w:t>
            </w:r>
            <w:sdt>
              <w:sdtPr>
                <w:rPr>
                  <w:rFonts w:ascii="Calibri" w:eastAsia="Calibri" w:hAnsi="Calibri" w:cs="Calibri"/>
                  <w:color w:val="000000" w:themeColor="text1"/>
                </w:rPr>
                <w:id w:val="-69670318"/>
                <w:placeholder>
                  <w:docPart w:val="DefaultPlaceholder_-1854013440"/>
                </w:placeholder>
                <w:showingPlcHdr/>
                <w:text/>
              </w:sdtPr>
              <w:sdtEndPr/>
              <w:sdtContent>
                <w:r w:rsidR="000A5719" w:rsidRPr="006472D2">
                  <w:rPr>
                    <w:rStyle w:val="PlaceholderText"/>
                  </w:rPr>
                  <w:t>Click or tap here to enter text.</w:t>
                </w:r>
              </w:sdtContent>
            </w:sdt>
          </w:p>
          <w:p w14:paraId="4018F08D" w14:textId="5D1272F8" w:rsidR="0020535C" w:rsidRPr="008B5008" w:rsidRDefault="0020535C">
            <w:pPr>
              <w:pStyle w:val="ListParagraph"/>
              <w:spacing w:line="257" w:lineRule="auto"/>
              <w:ind w:left="0"/>
              <w:rPr>
                <w:rFonts w:ascii="Calibri" w:eastAsia="Calibri" w:hAnsi="Calibri" w:cs="Calibri"/>
                <w:color w:val="000000" w:themeColor="text1"/>
              </w:rPr>
            </w:pPr>
            <w:r w:rsidRPr="008B5008">
              <w:rPr>
                <w:rFonts w:ascii="Calibri" w:eastAsia="Calibri" w:hAnsi="Calibri" w:cs="Calibri"/>
                <w:color w:val="000000" w:themeColor="text1"/>
              </w:rPr>
              <w:t xml:space="preserve">Website: </w:t>
            </w:r>
            <w:sdt>
              <w:sdtPr>
                <w:rPr>
                  <w:rFonts w:ascii="Calibri" w:eastAsia="Calibri" w:hAnsi="Calibri" w:cs="Calibri"/>
                  <w:color w:val="000000" w:themeColor="text1"/>
                </w:rPr>
                <w:id w:val="287867138"/>
                <w:placeholder>
                  <w:docPart w:val="DefaultPlaceholder_-1854013440"/>
                </w:placeholder>
                <w:showingPlcHdr/>
                <w:text/>
              </w:sdtPr>
              <w:sdtEndPr/>
              <w:sdtContent>
                <w:r w:rsidR="000A5719" w:rsidRPr="006472D2">
                  <w:rPr>
                    <w:rStyle w:val="PlaceholderText"/>
                  </w:rPr>
                  <w:t>Click or tap here to enter text.</w:t>
                </w:r>
              </w:sdtContent>
            </w:sdt>
          </w:p>
          <w:p w14:paraId="17D120E0" w14:textId="3C8F1EA6" w:rsidR="0020535C" w:rsidRDefault="0020535C">
            <w:pPr>
              <w:pStyle w:val="ListParagraph"/>
              <w:spacing w:line="257" w:lineRule="auto"/>
              <w:ind w:left="0"/>
              <w:rPr>
                <w:rFonts w:ascii="Calibri" w:eastAsia="Calibri" w:hAnsi="Calibri" w:cs="Calibri"/>
                <w:color w:val="000000" w:themeColor="text1"/>
              </w:rPr>
            </w:pPr>
            <w:r>
              <w:rPr>
                <w:rFonts w:ascii="Calibri" w:eastAsia="Calibri" w:hAnsi="Calibri" w:cs="Calibri"/>
                <w:color w:val="000000" w:themeColor="text1"/>
              </w:rPr>
              <w:t>EBT processor:</w:t>
            </w:r>
            <w:r w:rsidR="00553E3D">
              <w:rPr>
                <w:rFonts w:ascii="Calibri" w:eastAsia="Calibri" w:hAnsi="Calibri" w:cs="Calibri"/>
                <w:color w:val="000000" w:themeColor="text1"/>
              </w:rPr>
              <w:t xml:space="preserve"> </w:t>
            </w:r>
            <w:sdt>
              <w:sdtPr>
                <w:rPr>
                  <w:rFonts w:ascii="Calibri" w:eastAsia="Calibri" w:hAnsi="Calibri" w:cs="Calibri"/>
                  <w:color w:val="000000" w:themeColor="text1"/>
                </w:rPr>
                <w:id w:val="-1918860589"/>
                <w:placeholder>
                  <w:docPart w:val="DefaultPlaceholder_-1854013440"/>
                </w:placeholder>
                <w:showingPlcHdr/>
                <w:text/>
              </w:sdtPr>
              <w:sdtEndPr/>
              <w:sdtContent>
                <w:r w:rsidR="000A5719" w:rsidRPr="006472D2">
                  <w:rPr>
                    <w:rStyle w:val="PlaceholderText"/>
                  </w:rPr>
                  <w:t>Click or tap here to enter text.</w:t>
                </w:r>
              </w:sdtContent>
            </w:sdt>
          </w:p>
          <w:p w14:paraId="4CE6E812" w14:textId="46F4FF90" w:rsidR="0020535C" w:rsidRPr="008B5008" w:rsidRDefault="0020535C">
            <w:pPr>
              <w:pStyle w:val="ListParagraph"/>
              <w:spacing w:line="257" w:lineRule="auto"/>
              <w:ind w:left="0"/>
              <w:rPr>
                <w:rFonts w:ascii="Calibri" w:eastAsia="Calibri" w:hAnsi="Calibri" w:cs="Calibri"/>
                <w:color w:val="000000" w:themeColor="text1"/>
              </w:rPr>
            </w:pPr>
            <w:r>
              <w:rPr>
                <w:rFonts w:ascii="Calibri" w:eastAsia="Calibri" w:hAnsi="Calibri" w:cs="Calibri"/>
                <w:color w:val="000000" w:themeColor="text1"/>
              </w:rPr>
              <w:t xml:space="preserve">EBT customer service contact: </w:t>
            </w:r>
            <w:sdt>
              <w:sdtPr>
                <w:rPr>
                  <w:rFonts w:ascii="Calibri" w:eastAsia="Calibri" w:hAnsi="Calibri" w:cs="Calibri"/>
                  <w:color w:val="000000" w:themeColor="text1"/>
                </w:rPr>
                <w:id w:val="398567165"/>
                <w:placeholder>
                  <w:docPart w:val="DefaultPlaceholder_-1854013440"/>
                </w:placeholder>
                <w:showingPlcHdr/>
                <w:text/>
              </w:sdtPr>
              <w:sdtEndPr/>
              <w:sdtContent>
                <w:r w:rsidR="000A5719" w:rsidRPr="006472D2">
                  <w:rPr>
                    <w:rStyle w:val="PlaceholderText"/>
                  </w:rPr>
                  <w:t>Click or tap here to enter text.</w:t>
                </w:r>
              </w:sdtContent>
            </w:sdt>
          </w:p>
          <w:p w14:paraId="5161EB4E" w14:textId="390CB350" w:rsidR="0020535C" w:rsidRDefault="0020535C">
            <w:pPr>
              <w:pStyle w:val="ListParagraph"/>
              <w:spacing w:line="257" w:lineRule="auto"/>
              <w:ind w:left="0"/>
              <w:rPr>
                <w:rFonts w:ascii="Calibri" w:eastAsia="Calibri" w:hAnsi="Calibri" w:cs="Calibri"/>
                <w:color w:val="000000" w:themeColor="text1"/>
              </w:rPr>
            </w:pPr>
            <w:r w:rsidRPr="008B5008">
              <w:rPr>
                <w:rFonts w:ascii="Calibri" w:eastAsia="Calibri" w:hAnsi="Calibri" w:cs="Calibri"/>
                <w:color w:val="000000" w:themeColor="text1"/>
              </w:rPr>
              <w:t xml:space="preserve">Other: </w:t>
            </w:r>
            <w:sdt>
              <w:sdtPr>
                <w:rPr>
                  <w:rFonts w:ascii="Calibri" w:eastAsia="Calibri" w:hAnsi="Calibri" w:cs="Calibri"/>
                  <w:color w:val="000000" w:themeColor="text1"/>
                </w:rPr>
                <w:id w:val="-4139476"/>
                <w:placeholder>
                  <w:docPart w:val="440FD7AF16254AFE997529E48A6AF040"/>
                </w:placeholder>
                <w:showingPlcHdr/>
                <w:text/>
              </w:sdtPr>
              <w:sdtEndPr/>
              <w:sdtContent>
                <w:r w:rsidR="000A5719" w:rsidRPr="006472D2">
                  <w:rPr>
                    <w:rStyle w:val="PlaceholderText"/>
                  </w:rPr>
                  <w:t>Click or tap here to enter text.</w:t>
                </w:r>
              </w:sdtContent>
            </w:sdt>
          </w:p>
          <w:p w14:paraId="348CF756" w14:textId="05613F00" w:rsidR="0020535C" w:rsidRPr="008B5008" w:rsidRDefault="0020535C">
            <w:pPr>
              <w:pStyle w:val="ListParagraph"/>
              <w:spacing w:line="257" w:lineRule="auto"/>
              <w:ind w:left="0"/>
              <w:rPr>
                <w:rFonts w:ascii="Calibri" w:eastAsia="Calibri" w:hAnsi="Calibri" w:cs="Calibri"/>
                <w:color w:val="000000" w:themeColor="text1"/>
              </w:rPr>
            </w:pPr>
            <w:r>
              <w:rPr>
                <w:rFonts w:ascii="Calibri" w:eastAsia="Calibri" w:hAnsi="Calibri" w:cs="Calibri"/>
                <w:color w:val="000000" w:themeColor="text1"/>
              </w:rPr>
              <w:t xml:space="preserve">Portal </w:t>
            </w:r>
            <w:r w:rsidR="00970D55">
              <w:rPr>
                <w:rFonts w:ascii="Calibri" w:eastAsia="Calibri" w:hAnsi="Calibri" w:cs="Calibri"/>
                <w:color w:val="000000" w:themeColor="text1"/>
              </w:rPr>
              <w:t>l</w:t>
            </w:r>
            <w:r>
              <w:rPr>
                <w:rFonts w:ascii="Calibri" w:eastAsia="Calibri" w:hAnsi="Calibri" w:cs="Calibri"/>
                <w:color w:val="000000" w:themeColor="text1"/>
              </w:rPr>
              <w:t xml:space="preserve">ink or mobile app, if applicable: </w:t>
            </w:r>
            <w:sdt>
              <w:sdtPr>
                <w:rPr>
                  <w:rFonts w:ascii="Calibri" w:eastAsia="Calibri" w:hAnsi="Calibri" w:cs="Calibri"/>
                  <w:color w:val="000000" w:themeColor="text1"/>
                </w:rPr>
                <w:id w:val="-2016295887"/>
                <w:placeholder>
                  <w:docPart w:val="DefaultPlaceholder_-1854013440"/>
                </w:placeholder>
                <w:showingPlcHdr/>
                <w:text/>
              </w:sdtPr>
              <w:sdtEndPr/>
              <w:sdtContent>
                <w:r w:rsidR="000A5719" w:rsidRPr="006472D2">
                  <w:rPr>
                    <w:rStyle w:val="PlaceholderText"/>
                  </w:rPr>
                  <w:t>Click or tap here to enter text.</w:t>
                </w:r>
              </w:sdtContent>
            </w:sdt>
          </w:p>
        </w:tc>
      </w:tr>
      <w:tr w:rsidR="0020535C" w14:paraId="120EC82E" w14:textId="77777777" w:rsidTr="3E585E1E">
        <w:trPr>
          <w:jc w:val="center"/>
        </w:trPr>
        <w:tc>
          <w:tcPr>
            <w:tcW w:w="4949" w:type="dxa"/>
          </w:tcPr>
          <w:p w14:paraId="642D078A" w14:textId="77777777" w:rsidR="0020535C" w:rsidRDefault="0020535C">
            <w:pPr>
              <w:pStyle w:val="ListParagraph"/>
              <w:spacing w:line="257" w:lineRule="auto"/>
              <w:ind w:left="0"/>
              <w:rPr>
                <w:rFonts w:ascii="Calibri" w:eastAsia="Calibri" w:hAnsi="Calibri" w:cs="Calibri"/>
                <w:color w:val="000000" w:themeColor="text1"/>
              </w:rPr>
            </w:pPr>
            <w:r>
              <w:rPr>
                <w:rFonts w:ascii="Calibri" w:eastAsia="Calibri" w:hAnsi="Calibri" w:cs="Calibri"/>
                <w:color w:val="000000" w:themeColor="text1"/>
              </w:rPr>
              <w:t>A plan to inform</w:t>
            </w:r>
            <w:r w:rsidRPr="1C82CF88">
              <w:rPr>
                <w:rFonts w:ascii="Calibri" w:eastAsia="Calibri" w:hAnsi="Calibri" w:cs="Calibri"/>
                <w:color w:val="000000" w:themeColor="text1"/>
              </w:rPr>
              <w:t xml:space="preserve"> eligible households of the availability of </w:t>
            </w:r>
            <w:r>
              <w:rPr>
                <w:rFonts w:ascii="Calibri" w:eastAsia="Calibri" w:hAnsi="Calibri" w:cs="Calibri"/>
                <w:color w:val="000000" w:themeColor="text1"/>
              </w:rPr>
              <w:t>P</w:t>
            </w:r>
            <w:r w:rsidRPr="1C82CF88">
              <w:rPr>
                <w:rFonts w:ascii="Calibri" w:eastAsia="Calibri" w:hAnsi="Calibri" w:cs="Calibri"/>
                <w:color w:val="000000" w:themeColor="text1"/>
              </w:rPr>
              <w:t>rogram benefits and the process to apply for benefits, if necessary</w:t>
            </w:r>
            <w:r>
              <w:rPr>
                <w:rFonts w:ascii="Calibri" w:eastAsia="Calibri" w:hAnsi="Calibri" w:cs="Calibri"/>
                <w:color w:val="000000" w:themeColor="text1"/>
              </w:rPr>
              <w:t>.</w:t>
            </w:r>
          </w:p>
        </w:tc>
        <w:sdt>
          <w:sdtPr>
            <w:rPr>
              <w:rFonts w:ascii="Calibri" w:eastAsia="Calibri" w:hAnsi="Calibri" w:cs="Calibri"/>
              <w:color w:val="000000" w:themeColor="text1"/>
            </w:rPr>
            <w:id w:val="-242726394"/>
            <w:placeholder>
              <w:docPart w:val="DefaultPlaceholder_-1854013440"/>
            </w:placeholder>
            <w:showingPlcHdr/>
            <w:text/>
          </w:sdtPr>
          <w:sdtEndPr/>
          <w:sdtContent>
            <w:tc>
              <w:tcPr>
                <w:tcW w:w="4856" w:type="dxa"/>
              </w:tcPr>
              <w:p w14:paraId="2E8727CE" w14:textId="0658CF3B" w:rsidR="0020535C" w:rsidRDefault="000A5719">
                <w:pPr>
                  <w:pStyle w:val="ListParagraph"/>
                  <w:spacing w:line="257" w:lineRule="auto"/>
                  <w:ind w:left="0"/>
                  <w:rPr>
                    <w:rFonts w:ascii="Calibri" w:eastAsia="Calibri" w:hAnsi="Calibri" w:cs="Calibri"/>
                    <w:color w:val="000000" w:themeColor="text1"/>
                  </w:rPr>
                </w:pPr>
                <w:r w:rsidRPr="006472D2">
                  <w:rPr>
                    <w:rStyle w:val="PlaceholderText"/>
                  </w:rPr>
                  <w:t>Click or tap here to enter text.</w:t>
                </w:r>
              </w:p>
            </w:tc>
          </w:sdtContent>
        </w:sdt>
      </w:tr>
      <w:tr w:rsidR="0020535C" w14:paraId="5B86DB90" w14:textId="77777777" w:rsidTr="3E585E1E">
        <w:trPr>
          <w:jc w:val="center"/>
        </w:trPr>
        <w:tc>
          <w:tcPr>
            <w:tcW w:w="4949" w:type="dxa"/>
          </w:tcPr>
          <w:p w14:paraId="5C2244FB" w14:textId="77777777" w:rsidR="0020535C" w:rsidRDefault="0020535C">
            <w:pPr>
              <w:pStyle w:val="ListParagraph"/>
              <w:spacing w:line="257" w:lineRule="auto"/>
              <w:ind w:left="0"/>
              <w:rPr>
                <w:rFonts w:ascii="Calibri" w:eastAsia="Calibri" w:hAnsi="Calibri" w:cs="Calibri"/>
                <w:color w:val="000000" w:themeColor="text1"/>
              </w:rPr>
            </w:pPr>
            <w:r w:rsidRPr="1C82CF88">
              <w:rPr>
                <w:rFonts w:ascii="Calibri" w:eastAsia="Calibri" w:hAnsi="Calibri" w:cs="Calibri"/>
                <w:color w:val="000000" w:themeColor="text1"/>
              </w:rPr>
              <w:t>A simplified process for households to opt out of the program</w:t>
            </w:r>
            <w:r>
              <w:rPr>
                <w:rFonts w:ascii="Calibri" w:eastAsia="Calibri" w:hAnsi="Calibri" w:cs="Calibri"/>
                <w:color w:val="000000" w:themeColor="text1"/>
              </w:rPr>
              <w:t>.</w:t>
            </w:r>
          </w:p>
        </w:tc>
        <w:sdt>
          <w:sdtPr>
            <w:rPr>
              <w:rFonts w:ascii="Calibri" w:eastAsia="Calibri" w:hAnsi="Calibri" w:cs="Calibri"/>
              <w:color w:val="000000" w:themeColor="text1"/>
            </w:rPr>
            <w:id w:val="-1974045227"/>
            <w:placeholder>
              <w:docPart w:val="DefaultPlaceholder_-1854013440"/>
            </w:placeholder>
            <w:showingPlcHdr/>
            <w:text/>
          </w:sdtPr>
          <w:sdtEndPr/>
          <w:sdtContent>
            <w:tc>
              <w:tcPr>
                <w:tcW w:w="4856" w:type="dxa"/>
              </w:tcPr>
              <w:p w14:paraId="29BD3AD6" w14:textId="5EB757BA" w:rsidR="0020535C" w:rsidRDefault="000A5719">
                <w:pPr>
                  <w:pStyle w:val="ListParagraph"/>
                  <w:spacing w:line="257" w:lineRule="auto"/>
                  <w:ind w:left="0"/>
                  <w:rPr>
                    <w:rFonts w:ascii="Calibri" w:eastAsia="Calibri" w:hAnsi="Calibri" w:cs="Calibri"/>
                    <w:color w:val="000000" w:themeColor="text1"/>
                  </w:rPr>
                </w:pPr>
                <w:r w:rsidRPr="006472D2">
                  <w:rPr>
                    <w:rStyle w:val="PlaceholderText"/>
                  </w:rPr>
                  <w:t>Click or tap here to enter text.</w:t>
                </w:r>
              </w:p>
            </w:tc>
          </w:sdtContent>
        </w:sdt>
      </w:tr>
      <w:tr w:rsidR="0020535C" w14:paraId="3A655B74" w14:textId="77777777" w:rsidTr="3E585E1E">
        <w:trPr>
          <w:jc w:val="center"/>
        </w:trPr>
        <w:tc>
          <w:tcPr>
            <w:tcW w:w="4949" w:type="dxa"/>
          </w:tcPr>
          <w:p w14:paraId="5FA20983" w14:textId="77777777" w:rsidR="0020535C" w:rsidRDefault="0020535C">
            <w:pPr>
              <w:pStyle w:val="ListParagraph"/>
              <w:spacing w:line="257" w:lineRule="auto"/>
              <w:ind w:left="0"/>
              <w:rPr>
                <w:rFonts w:ascii="Calibri" w:eastAsia="Calibri" w:hAnsi="Calibri" w:cs="Calibri"/>
                <w:color w:val="000000" w:themeColor="text1"/>
              </w:rPr>
            </w:pPr>
            <w:r>
              <w:rPr>
                <w:rFonts w:ascii="Calibri" w:eastAsia="Calibri" w:hAnsi="Calibri" w:cs="Calibri"/>
                <w:color w:val="000000" w:themeColor="text1"/>
              </w:rPr>
              <w:t>The</w:t>
            </w:r>
            <w:r w:rsidRPr="0032152D">
              <w:rPr>
                <w:rFonts w:ascii="Calibri" w:eastAsia="Calibri" w:hAnsi="Calibri" w:cs="Calibri"/>
                <w:color w:val="000000" w:themeColor="text1"/>
              </w:rPr>
              <w:t xml:space="preserve"> process to encourage and facilitate households to provide updated contact information for the purpose of receiving Summer EBT.</w:t>
            </w:r>
          </w:p>
        </w:tc>
        <w:sdt>
          <w:sdtPr>
            <w:rPr>
              <w:rFonts w:ascii="Calibri" w:eastAsia="Calibri" w:hAnsi="Calibri" w:cs="Calibri"/>
              <w:color w:val="000000" w:themeColor="text1"/>
            </w:rPr>
            <w:id w:val="672688697"/>
            <w:placeholder>
              <w:docPart w:val="DefaultPlaceholder_-1854013440"/>
            </w:placeholder>
            <w:showingPlcHdr/>
            <w:text/>
          </w:sdtPr>
          <w:sdtEndPr/>
          <w:sdtContent>
            <w:tc>
              <w:tcPr>
                <w:tcW w:w="4856" w:type="dxa"/>
              </w:tcPr>
              <w:p w14:paraId="6653DD80" w14:textId="3942E7BB" w:rsidR="0020535C" w:rsidRDefault="000A5719">
                <w:pPr>
                  <w:pStyle w:val="ListParagraph"/>
                  <w:spacing w:line="257" w:lineRule="auto"/>
                  <w:ind w:left="0"/>
                  <w:rPr>
                    <w:rFonts w:ascii="Calibri" w:eastAsia="Calibri" w:hAnsi="Calibri" w:cs="Calibri"/>
                    <w:color w:val="000000" w:themeColor="text1"/>
                  </w:rPr>
                </w:pPr>
                <w:r w:rsidRPr="006472D2">
                  <w:rPr>
                    <w:rStyle w:val="PlaceholderText"/>
                  </w:rPr>
                  <w:t>Click or tap here to enter text.</w:t>
                </w:r>
              </w:p>
            </w:tc>
          </w:sdtContent>
        </w:sdt>
      </w:tr>
      <w:tr w:rsidR="0020535C" w14:paraId="7DA715AB" w14:textId="77777777" w:rsidTr="3E585E1E">
        <w:trPr>
          <w:jc w:val="center"/>
        </w:trPr>
        <w:tc>
          <w:tcPr>
            <w:tcW w:w="4949" w:type="dxa"/>
          </w:tcPr>
          <w:p w14:paraId="5D7256D1" w14:textId="77777777" w:rsidR="0020535C" w:rsidRPr="0032152D" w:rsidRDefault="0020535C">
            <w:pPr>
              <w:pStyle w:val="ListParagraph"/>
              <w:spacing w:line="257" w:lineRule="auto"/>
              <w:ind w:left="0"/>
              <w:rPr>
                <w:rFonts w:ascii="Calibri" w:eastAsia="Calibri" w:hAnsi="Calibri" w:cs="Calibri"/>
                <w:color w:val="000000" w:themeColor="text1"/>
              </w:rPr>
            </w:pPr>
            <w:r>
              <w:rPr>
                <w:rFonts w:ascii="Calibri" w:eastAsia="Calibri" w:hAnsi="Calibri" w:cs="Calibri"/>
                <w:color w:val="000000" w:themeColor="text1"/>
              </w:rPr>
              <w:t>The</w:t>
            </w:r>
            <w:r w:rsidRPr="0F2FA132">
              <w:rPr>
                <w:rFonts w:ascii="Calibri" w:eastAsia="Calibri" w:hAnsi="Calibri" w:cs="Calibri"/>
                <w:color w:val="000000" w:themeColor="text1"/>
              </w:rPr>
              <w:t xml:space="preserve"> process for households to confirm eligibility status</w:t>
            </w:r>
            <w:r>
              <w:rPr>
                <w:rFonts w:ascii="Calibri" w:eastAsia="Calibri" w:hAnsi="Calibri" w:cs="Calibri"/>
                <w:color w:val="000000" w:themeColor="text1"/>
              </w:rPr>
              <w:t xml:space="preserve">. </w:t>
            </w:r>
          </w:p>
        </w:tc>
        <w:sdt>
          <w:sdtPr>
            <w:rPr>
              <w:rFonts w:ascii="Calibri" w:eastAsia="Calibri" w:hAnsi="Calibri" w:cs="Calibri"/>
              <w:color w:val="000000" w:themeColor="text1"/>
            </w:rPr>
            <w:id w:val="-810329203"/>
            <w:placeholder>
              <w:docPart w:val="DefaultPlaceholder_-1854013440"/>
            </w:placeholder>
            <w:showingPlcHdr/>
            <w:text/>
          </w:sdtPr>
          <w:sdtEndPr/>
          <w:sdtContent>
            <w:tc>
              <w:tcPr>
                <w:tcW w:w="4856" w:type="dxa"/>
              </w:tcPr>
              <w:p w14:paraId="06797C6D" w14:textId="472082F2" w:rsidR="0020535C" w:rsidRDefault="000A5719">
                <w:pPr>
                  <w:pStyle w:val="ListParagraph"/>
                  <w:spacing w:line="257" w:lineRule="auto"/>
                  <w:ind w:left="0"/>
                  <w:rPr>
                    <w:rFonts w:ascii="Calibri" w:eastAsia="Calibri" w:hAnsi="Calibri" w:cs="Calibri"/>
                    <w:color w:val="000000" w:themeColor="text1"/>
                  </w:rPr>
                </w:pPr>
                <w:r w:rsidRPr="006472D2">
                  <w:rPr>
                    <w:rStyle w:val="PlaceholderText"/>
                  </w:rPr>
                  <w:t>Click or tap here to enter text.</w:t>
                </w:r>
              </w:p>
            </w:tc>
          </w:sdtContent>
        </w:sdt>
      </w:tr>
      <w:tr w:rsidR="0020535C" w14:paraId="2FF8BE56" w14:textId="77777777" w:rsidTr="3E585E1E">
        <w:trPr>
          <w:jc w:val="center"/>
        </w:trPr>
        <w:tc>
          <w:tcPr>
            <w:tcW w:w="4949" w:type="dxa"/>
          </w:tcPr>
          <w:p w14:paraId="0DF74A8B" w14:textId="77777777" w:rsidR="0020535C" w:rsidRPr="0032152D" w:rsidRDefault="0020535C">
            <w:pPr>
              <w:pStyle w:val="ListParagraph"/>
              <w:ind w:left="0"/>
              <w:rPr>
                <w:rFonts w:ascii="Calibri" w:eastAsia="Calibri" w:hAnsi="Calibri" w:cs="Calibri"/>
                <w:color w:val="000000" w:themeColor="text1"/>
              </w:rPr>
            </w:pPr>
            <w:r>
              <w:rPr>
                <w:rFonts w:ascii="Calibri" w:eastAsia="Calibri" w:hAnsi="Calibri" w:cs="Calibri"/>
                <w:color w:val="000000" w:themeColor="text1"/>
              </w:rPr>
              <w:t>The</w:t>
            </w:r>
            <w:r w:rsidRPr="4665BF34">
              <w:rPr>
                <w:rFonts w:ascii="Calibri" w:eastAsia="Calibri" w:hAnsi="Calibri" w:cs="Calibri"/>
                <w:color w:val="000000" w:themeColor="text1"/>
              </w:rPr>
              <w:t xml:space="preserve"> procedures the Summer EBT agency will implement to provide access to </w:t>
            </w:r>
            <w:r w:rsidRPr="006C357D">
              <w:rPr>
                <w:rFonts w:ascii="Calibri" w:eastAsia="Calibri" w:hAnsi="Calibri" w:cs="Calibri"/>
                <w:color w:val="000000" w:themeColor="text1"/>
              </w:rPr>
              <w:t>households experiencing homelessness and other vulnerable populations, e.g., children in foster care, children</w:t>
            </w:r>
            <w:r w:rsidRPr="4665BF34">
              <w:rPr>
                <w:rFonts w:ascii="Calibri" w:eastAsia="Calibri" w:hAnsi="Calibri" w:cs="Calibri"/>
                <w:color w:val="000000" w:themeColor="text1"/>
              </w:rPr>
              <w:t xml:space="preserve"> from households with limited English proficiency [</w:t>
            </w:r>
            <w:hyperlink r:id="rId45" w:anchor="p-292.8(e)(10)(vi)">
              <w:r w:rsidRPr="4665BF34">
                <w:rPr>
                  <w:rStyle w:val="Hyperlink"/>
                  <w:rFonts w:ascii="Calibri" w:eastAsia="Calibri" w:hAnsi="Calibri" w:cs="Calibri"/>
                </w:rPr>
                <w:t>7 CFR 292.8(e)(10)(vi)</w:t>
              </w:r>
            </w:hyperlink>
            <w:r w:rsidRPr="4665BF34">
              <w:rPr>
                <w:rFonts w:ascii="Calibri" w:eastAsia="Calibri" w:hAnsi="Calibri" w:cs="Calibri"/>
                <w:color w:val="000000" w:themeColor="text1"/>
              </w:rPr>
              <w:t xml:space="preserve">, </w:t>
            </w:r>
            <w:hyperlink r:id="rId46" w:anchor="p-292.15(c)">
              <w:r w:rsidRPr="4665BF34">
                <w:rPr>
                  <w:rStyle w:val="Hyperlink"/>
                  <w:rFonts w:ascii="Calibri" w:eastAsia="Calibri" w:hAnsi="Calibri" w:cs="Calibri"/>
                </w:rPr>
                <w:t>7 CFR 292.15(c)(1)(v)</w:t>
              </w:r>
            </w:hyperlink>
            <w:r w:rsidRPr="4665BF34">
              <w:rPr>
                <w:rFonts w:ascii="Calibri" w:eastAsia="Calibri" w:hAnsi="Calibri" w:cs="Calibri"/>
                <w:color w:val="000000" w:themeColor="text1"/>
              </w:rPr>
              <w:t>].</w:t>
            </w:r>
          </w:p>
        </w:tc>
        <w:tc>
          <w:tcPr>
            <w:tcW w:w="4856" w:type="dxa"/>
          </w:tcPr>
          <w:p w14:paraId="62F36F11" w14:textId="22D312B9" w:rsidR="0020535C" w:rsidRDefault="005F6156">
            <w:pPr>
              <w:pStyle w:val="ListParagraph"/>
              <w:spacing w:line="257" w:lineRule="auto"/>
              <w:ind w:left="0"/>
              <w:rPr>
                <w:rFonts w:ascii="Calibri" w:eastAsia="Calibri" w:hAnsi="Calibri" w:cs="Calibri"/>
                <w:color w:val="000000" w:themeColor="text1"/>
              </w:rPr>
            </w:pPr>
            <w:sdt>
              <w:sdtPr>
                <w:rPr>
                  <w:rFonts w:ascii="Calibri" w:eastAsia="Calibri" w:hAnsi="Calibri" w:cs="Calibri"/>
                  <w:color w:val="000000" w:themeColor="text1"/>
                </w:rPr>
                <w:id w:val="790712072"/>
                <w:placeholder>
                  <w:docPart w:val="516AFEA45E584284B7C3B2785AEF3CA2"/>
                </w:placeholder>
                <w:showingPlcHdr/>
                <w:text/>
              </w:sdtPr>
              <w:sdtEndPr/>
              <w:sdtContent>
                <w:r w:rsidR="000A5719" w:rsidRPr="006472D2">
                  <w:rPr>
                    <w:rStyle w:val="PlaceholderText"/>
                  </w:rPr>
                  <w:t>Click or tap here to enter text.</w:t>
                </w:r>
              </w:sdtContent>
            </w:sdt>
          </w:p>
        </w:tc>
      </w:tr>
    </w:tbl>
    <w:p w14:paraId="2F0A3713" w14:textId="06D193BB" w:rsidR="0020535C" w:rsidRDefault="0020535C" w:rsidP="00F42BCD">
      <w:pPr>
        <w:jc w:val="center"/>
        <w:rPr>
          <w:rFonts w:ascii="Calibri" w:eastAsia="Calibri" w:hAnsi="Calibri" w:cs="Calibri"/>
          <w:b/>
          <w:bCs/>
          <w:sz w:val="24"/>
          <w:szCs w:val="24"/>
        </w:rPr>
      </w:pPr>
      <w:r w:rsidRPr="009B35F9">
        <w:rPr>
          <w:rFonts w:ascii="Calibri" w:eastAsia="Calibri" w:hAnsi="Calibri" w:cs="Calibri"/>
          <w:b/>
          <w:bCs/>
          <w:sz w:val="24"/>
          <w:szCs w:val="24"/>
        </w:rPr>
        <w:lastRenderedPageBreak/>
        <w:t xml:space="preserve">Section </w:t>
      </w:r>
      <w:r>
        <w:rPr>
          <w:rFonts w:ascii="Calibri" w:eastAsia="Calibri" w:hAnsi="Calibri" w:cs="Calibri"/>
          <w:b/>
          <w:bCs/>
          <w:sz w:val="24"/>
          <w:szCs w:val="24"/>
        </w:rPr>
        <w:t>8</w:t>
      </w:r>
      <w:r w:rsidRPr="009B35F9">
        <w:rPr>
          <w:rFonts w:ascii="Calibri" w:eastAsia="Calibri" w:hAnsi="Calibri" w:cs="Calibri"/>
          <w:b/>
          <w:bCs/>
          <w:sz w:val="24"/>
          <w:szCs w:val="24"/>
        </w:rPr>
        <w:t xml:space="preserve"> </w:t>
      </w:r>
      <w:r w:rsidR="008D3FEF">
        <w:rPr>
          <w:rFonts w:ascii="Calibri" w:eastAsia="Calibri" w:hAnsi="Calibri" w:cs="Calibri"/>
          <w:b/>
          <w:bCs/>
          <w:sz w:val="24"/>
          <w:szCs w:val="24"/>
        </w:rPr>
        <w:t>-</w:t>
      </w:r>
      <w:r>
        <w:rPr>
          <w:rFonts w:ascii="Calibri" w:eastAsia="Calibri" w:hAnsi="Calibri" w:cs="Calibri"/>
          <w:b/>
          <w:bCs/>
          <w:sz w:val="24"/>
          <w:szCs w:val="24"/>
        </w:rPr>
        <w:t xml:space="preserve"> Program Integrity</w:t>
      </w:r>
    </w:p>
    <w:p w14:paraId="7354F0E8" w14:textId="4767D70A" w:rsidR="00FB7C03" w:rsidRDefault="00FB7C03" w:rsidP="004153CF">
      <w:pPr>
        <w:spacing w:before="240" w:after="240" w:line="240" w:lineRule="auto"/>
        <w:rPr>
          <w:rFonts w:eastAsiaTheme="minorEastAsia"/>
        </w:rPr>
      </w:pPr>
      <w:r w:rsidRPr="007C46AF">
        <w:t>The</w:t>
      </w:r>
      <w:r w:rsidRPr="007C46AF">
        <w:rPr>
          <w:rFonts w:eastAsiaTheme="minorEastAsia"/>
        </w:rPr>
        <w:t xml:space="preserve"> POM is an opportunity to think carefully and critically about how </w:t>
      </w:r>
      <w:proofErr w:type="gramStart"/>
      <w:r w:rsidRPr="007C46AF">
        <w:rPr>
          <w:rFonts w:eastAsiaTheme="minorEastAsia"/>
        </w:rPr>
        <w:t>Summer</w:t>
      </w:r>
      <w:proofErr w:type="gramEnd"/>
      <w:r w:rsidRPr="007C46AF">
        <w:rPr>
          <w:rFonts w:eastAsiaTheme="minorEastAsia"/>
        </w:rPr>
        <w:t xml:space="preserve"> EBT agencies incorporate integrity measures throughout their administration of the program. All elements of the POM should complement and support each other to strengthen the integrity framework of the Program. </w:t>
      </w:r>
      <w:r w:rsidR="00E7214E" w:rsidRPr="007C46AF">
        <w:rPr>
          <w:rFonts w:ascii="Calibri" w:eastAsia="Calibri" w:hAnsi="Calibri" w:cs="Calibri"/>
        </w:rPr>
        <w:t>Your responses in this section should address</w:t>
      </w:r>
      <w:r w:rsidR="002D5EEF">
        <w:rPr>
          <w:rFonts w:eastAsiaTheme="minorEastAsia"/>
        </w:rPr>
        <w:t xml:space="preserve"> </w:t>
      </w:r>
      <w:r w:rsidRPr="42C55798">
        <w:rPr>
          <w:rFonts w:eastAsiaTheme="minorEastAsia"/>
        </w:rPr>
        <w:t xml:space="preserve">how your program operations and interagency coordination </w:t>
      </w:r>
      <w:r>
        <w:rPr>
          <w:rFonts w:eastAsiaTheme="minorEastAsia"/>
        </w:rPr>
        <w:t xml:space="preserve">work together holistically to </w:t>
      </w:r>
      <w:r w:rsidRPr="42C55798">
        <w:rPr>
          <w:rFonts w:eastAsiaTheme="minorEastAsia"/>
        </w:rPr>
        <w:t xml:space="preserve">achieve </w:t>
      </w:r>
      <w:r w:rsidRPr="00063F15">
        <w:rPr>
          <w:rFonts w:eastAsiaTheme="minorEastAsia"/>
        </w:rPr>
        <w:t xml:space="preserve">integrity across the Program. </w:t>
      </w:r>
    </w:p>
    <w:p w14:paraId="5D56F145" w14:textId="45457DC1" w:rsidR="00A60465" w:rsidRDefault="003B3DD1" w:rsidP="002D5EEF">
      <w:pPr>
        <w:spacing w:before="240" w:after="240" w:line="240" w:lineRule="auto"/>
        <w:ind w:left="360" w:hanging="360"/>
        <w:rPr>
          <w:rFonts w:eastAsiaTheme="minorEastAsia"/>
        </w:rPr>
      </w:pPr>
      <w:r w:rsidRPr="007C46AF">
        <w:rPr>
          <w:rFonts w:ascii="Calibri" w:eastAsia="Calibri" w:hAnsi="Calibri" w:cs="Calibri"/>
        </w:rPr>
        <w:t>8.1</w:t>
      </w:r>
      <w:r w:rsidR="007C46AF" w:rsidRPr="007C46AF">
        <w:rPr>
          <w:rFonts w:ascii="Calibri" w:eastAsia="Calibri" w:hAnsi="Calibri" w:cs="Calibri"/>
        </w:rPr>
        <w:tab/>
      </w:r>
      <w:r w:rsidRPr="007C46AF">
        <w:rPr>
          <w:rFonts w:ascii="Calibri" w:eastAsia="Calibri" w:hAnsi="Calibri" w:cs="Calibri"/>
        </w:rPr>
        <w:t>Describe your plans and procedures to ensure program integrity, including but not limited to: internal controls, data collection practices, data quality, developing and maintaining an accurate master issuance file, and participant training and communication [</w:t>
      </w:r>
      <w:hyperlink r:id="rId47" w:history="1">
        <w:r w:rsidRPr="007C46AF">
          <w:rPr>
            <w:rStyle w:val="Hyperlink"/>
            <w:rFonts w:ascii="Calibri" w:eastAsia="Calibri" w:hAnsi="Calibri" w:cs="Calibri"/>
            <w:u w:val="none"/>
          </w:rPr>
          <w:t>7 CFR 292.16(a)</w:t>
        </w:r>
      </w:hyperlink>
      <w:r w:rsidRPr="007C46AF">
        <w:rPr>
          <w:rFonts w:ascii="Calibri" w:eastAsia="Calibri" w:hAnsi="Calibri" w:cs="Calibri"/>
        </w:rPr>
        <w:t xml:space="preserve">; </w:t>
      </w:r>
      <w:hyperlink r:id="rId48" w:history="1">
        <w:r w:rsidRPr="007C46AF">
          <w:rPr>
            <w:rStyle w:val="Hyperlink"/>
            <w:rFonts w:ascii="Calibri" w:eastAsia="Calibri" w:hAnsi="Calibri" w:cs="Calibri"/>
            <w:u w:val="none"/>
          </w:rPr>
          <w:t>7 CFR 292.16(a)(5)</w:t>
        </w:r>
      </w:hyperlink>
      <w:r w:rsidRPr="007C46AF">
        <w:rPr>
          <w:rFonts w:ascii="Calibri" w:eastAsia="Calibri" w:hAnsi="Calibri" w:cs="Calibri"/>
        </w:rPr>
        <w:t xml:space="preserve">]. </w:t>
      </w:r>
      <w:r w:rsidR="00A60465" w:rsidRPr="007C46AF">
        <w:rPr>
          <w:rFonts w:eastAsiaTheme="minorEastAsia"/>
        </w:rPr>
        <w:t xml:space="preserve">Your response should </w:t>
      </w:r>
      <w:r w:rsidR="00E9688B">
        <w:rPr>
          <w:rFonts w:eastAsiaTheme="minorEastAsia"/>
        </w:rPr>
        <w:t>reference</w:t>
      </w:r>
      <w:r w:rsidR="00A60465" w:rsidRPr="007C46AF">
        <w:rPr>
          <w:rFonts w:eastAsiaTheme="minorEastAsia"/>
        </w:rPr>
        <w:t xml:space="preserve"> your plans to prevent and detect dual participation and program violations (sections 8.3 –</w:t>
      </w:r>
      <w:r w:rsidR="00A60465" w:rsidRPr="00A60465">
        <w:rPr>
          <w:rFonts w:eastAsiaTheme="minorEastAsia"/>
        </w:rPr>
        <w:t xml:space="preserve"> 8.5), data collection and quality including the </w:t>
      </w:r>
      <w:r w:rsidR="00D2143E">
        <w:rPr>
          <w:rFonts w:eastAsiaTheme="minorEastAsia"/>
        </w:rPr>
        <w:t>S</w:t>
      </w:r>
      <w:r w:rsidR="00A60465" w:rsidRPr="00A60465">
        <w:rPr>
          <w:rFonts w:eastAsiaTheme="minorEastAsia"/>
        </w:rPr>
        <w:t xml:space="preserve">tatewide database (sections 5.1 &amp; 5.3), maintenance of the master issuance file, </w:t>
      </w:r>
      <w:r w:rsidR="009A1BB9">
        <w:rPr>
          <w:rFonts w:eastAsiaTheme="minorEastAsia"/>
        </w:rPr>
        <w:t xml:space="preserve">and </w:t>
      </w:r>
      <w:r w:rsidR="00A60465" w:rsidRPr="00A60465">
        <w:rPr>
          <w:rFonts w:eastAsiaTheme="minorEastAsia"/>
        </w:rPr>
        <w:t xml:space="preserve">application verification (6.8 – 6.10), </w:t>
      </w:r>
      <w:r w:rsidR="00C41395">
        <w:rPr>
          <w:rFonts w:eastAsiaTheme="minorEastAsia"/>
        </w:rPr>
        <w:t>as appropriate.</w:t>
      </w:r>
    </w:p>
    <w:p w14:paraId="6C1870A9" w14:textId="1B8E400B" w:rsidR="004D31F9" w:rsidRDefault="004D31F9" w:rsidP="00781AE3">
      <w:pPr>
        <w:spacing w:before="240" w:after="240" w:line="240" w:lineRule="auto"/>
        <w:ind w:left="630" w:hanging="360"/>
        <w:rPr>
          <w:rFonts w:eastAsiaTheme="minorEastAsia"/>
        </w:rPr>
      </w:pPr>
      <w:r>
        <w:rPr>
          <w:rFonts w:eastAsiaTheme="minorEastAsia"/>
        </w:rPr>
        <w:tab/>
      </w:r>
      <w:sdt>
        <w:sdtPr>
          <w:rPr>
            <w:rFonts w:eastAsiaTheme="minorEastAsia"/>
          </w:rPr>
          <w:id w:val="-569193094"/>
          <w:placeholder>
            <w:docPart w:val="DefaultPlaceholder_-1854013440"/>
          </w:placeholder>
          <w:showingPlcHdr/>
          <w:text/>
        </w:sdtPr>
        <w:sdtEndPr/>
        <w:sdtContent>
          <w:r w:rsidR="00781AE3" w:rsidRPr="006472D2">
            <w:rPr>
              <w:rStyle w:val="PlaceholderText"/>
            </w:rPr>
            <w:t>Click or tap here to enter text.</w:t>
          </w:r>
        </w:sdtContent>
      </w:sdt>
    </w:p>
    <w:p w14:paraId="1CAAE460" w14:textId="259CB049" w:rsidR="00FB7C03" w:rsidRDefault="00FB7C03" w:rsidP="002D5EEF">
      <w:pPr>
        <w:ind w:left="360" w:hanging="360"/>
        <w:rPr>
          <w:rFonts w:ascii="Calibri" w:eastAsia="Calibri" w:hAnsi="Calibri" w:cs="Calibri"/>
        </w:rPr>
      </w:pPr>
      <w:r w:rsidRPr="42C55798">
        <w:rPr>
          <w:rFonts w:ascii="Calibri" w:eastAsia="Calibri" w:hAnsi="Calibri" w:cs="Calibri"/>
        </w:rPr>
        <w:t>8.2</w:t>
      </w:r>
      <w:r w:rsidR="002D5EEF">
        <w:rPr>
          <w:rFonts w:ascii="Calibri" w:eastAsia="Calibri" w:hAnsi="Calibri" w:cs="Calibri"/>
          <w:b/>
          <w:bCs/>
        </w:rPr>
        <w:tab/>
      </w:r>
      <w:r w:rsidRPr="42C55798">
        <w:rPr>
          <w:rFonts w:ascii="Calibri" w:eastAsia="Calibri" w:hAnsi="Calibri" w:cs="Calibri"/>
        </w:rPr>
        <w:t xml:space="preserve">Describe any other program integrity measures the </w:t>
      </w:r>
      <w:proofErr w:type="gramStart"/>
      <w:r w:rsidRPr="42C55798">
        <w:rPr>
          <w:rFonts w:ascii="Calibri" w:eastAsia="Calibri" w:hAnsi="Calibri" w:cs="Calibri"/>
        </w:rPr>
        <w:t>Summer</w:t>
      </w:r>
      <w:proofErr w:type="gramEnd"/>
      <w:r w:rsidRPr="42C55798">
        <w:rPr>
          <w:rFonts w:ascii="Calibri" w:eastAsia="Calibri" w:hAnsi="Calibri" w:cs="Calibri"/>
        </w:rPr>
        <w:t xml:space="preserve"> EBT agency is implementing that </w:t>
      </w:r>
      <w:r>
        <w:rPr>
          <w:rFonts w:ascii="Calibri" w:eastAsia="Calibri" w:hAnsi="Calibri" w:cs="Calibri"/>
        </w:rPr>
        <w:t>have</w:t>
      </w:r>
      <w:r w:rsidRPr="42C55798">
        <w:rPr>
          <w:rFonts w:ascii="Calibri" w:eastAsia="Calibri" w:hAnsi="Calibri" w:cs="Calibri"/>
        </w:rPr>
        <w:t xml:space="preserve"> not yet been addressed in this POM.</w:t>
      </w:r>
    </w:p>
    <w:p w14:paraId="6B2F1AE5" w14:textId="580D365A" w:rsidR="00FB7C03" w:rsidRPr="00D527F1" w:rsidRDefault="004D31F9" w:rsidP="00781AE3">
      <w:pPr>
        <w:ind w:left="630" w:hanging="360"/>
        <w:rPr>
          <w:rFonts w:ascii="Calibri" w:eastAsia="Calibri" w:hAnsi="Calibri" w:cs="Calibri"/>
          <w:b/>
        </w:rPr>
      </w:pPr>
      <w:r>
        <w:rPr>
          <w:rFonts w:ascii="Calibri" w:eastAsia="Calibri" w:hAnsi="Calibri" w:cs="Calibri"/>
        </w:rPr>
        <w:tab/>
      </w:r>
      <w:sdt>
        <w:sdtPr>
          <w:rPr>
            <w:rFonts w:ascii="Calibri" w:eastAsia="Calibri" w:hAnsi="Calibri" w:cs="Calibri"/>
          </w:rPr>
          <w:id w:val="461006992"/>
          <w:placeholder>
            <w:docPart w:val="DefaultPlaceholder_-1854013440"/>
          </w:placeholder>
          <w:showingPlcHdr/>
          <w:text/>
        </w:sdtPr>
        <w:sdtEndPr/>
        <w:sdtContent>
          <w:r w:rsidR="00781AE3" w:rsidRPr="006472D2">
            <w:rPr>
              <w:rStyle w:val="PlaceholderText"/>
            </w:rPr>
            <w:t>Click or tap here to enter text.</w:t>
          </w:r>
        </w:sdtContent>
      </w:sdt>
    </w:p>
    <w:p w14:paraId="446A1232" w14:textId="6BDF28DA" w:rsidR="00FB7C03" w:rsidRDefault="00FB7C03" w:rsidP="00FB7C03">
      <w:pPr>
        <w:rPr>
          <w:rFonts w:ascii="Calibri" w:eastAsia="Calibri" w:hAnsi="Calibri" w:cs="Calibri"/>
          <w:b/>
          <w:bCs/>
          <w:color w:val="000000" w:themeColor="text1"/>
        </w:rPr>
      </w:pPr>
      <w:r>
        <w:rPr>
          <w:rFonts w:ascii="Calibri" w:eastAsia="Calibri" w:hAnsi="Calibri" w:cs="Calibri"/>
          <w:b/>
          <w:bCs/>
          <w:color w:val="000000" w:themeColor="text1"/>
        </w:rPr>
        <w:t xml:space="preserve">Dual Participation </w:t>
      </w:r>
    </w:p>
    <w:p w14:paraId="510A86DF" w14:textId="1761437D" w:rsidR="00D11554" w:rsidRPr="007B464E" w:rsidRDefault="00D11554" w:rsidP="00D11554">
      <w:pPr>
        <w:ind w:left="360" w:hanging="360"/>
      </w:pPr>
      <w:r>
        <w:rPr>
          <w:color w:val="333333"/>
          <w:shd w:val="clear" w:color="auto" w:fill="FFFFFF"/>
        </w:rPr>
        <w:t xml:space="preserve">8.3 </w:t>
      </w:r>
      <w:r>
        <w:rPr>
          <w:color w:val="333333"/>
          <w:shd w:val="clear" w:color="auto" w:fill="FFFFFF"/>
        </w:rPr>
        <w:tab/>
      </w:r>
      <w:r w:rsidRPr="007B464E">
        <w:t>Wh</w:t>
      </w:r>
      <w:r w:rsidRPr="00F47E54">
        <w:rPr>
          <w:rFonts w:ascii="Calibri" w:eastAsia="Calibri" w:hAnsi="Calibri" w:cs="Calibri"/>
          <w:color w:val="000000" w:themeColor="text1"/>
        </w:rPr>
        <w:t xml:space="preserve">at are your procedures to detect and prevent dual participation within the </w:t>
      </w:r>
      <w:r w:rsidR="00620DDC">
        <w:rPr>
          <w:rFonts w:ascii="Calibri" w:eastAsia="Calibri" w:hAnsi="Calibri" w:cs="Calibri"/>
          <w:color w:val="000000" w:themeColor="text1"/>
        </w:rPr>
        <w:t>ITO</w:t>
      </w:r>
      <w:r w:rsidRPr="00F47E54">
        <w:rPr>
          <w:rFonts w:ascii="Calibri" w:eastAsia="Calibri" w:hAnsi="Calibri" w:cs="Calibri"/>
          <w:color w:val="000000" w:themeColor="text1"/>
        </w:rPr>
        <w:t xml:space="preserve"> (i.e., a child simultaneously receiving multiple allotments from your </w:t>
      </w:r>
      <w:r w:rsidR="009564EB">
        <w:rPr>
          <w:rFonts w:ascii="Calibri" w:eastAsia="Calibri" w:hAnsi="Calibri" w:cs="Calibri"/>
          <w:color w:val="000000" w:themeColor="text1"/>
        </w:rPr>
        <w:t xml:space="preserve">ITO </w:t>
      </w:r>
      <w:r w:rsidRPr="00F47E54">
        <w:rPr>
          <w:rFonts w:ascii="Calibri" w:eastAsia="Calibri" w:hAnsi="Calibri" w:cs="Calibri"/>
          <w:color w:val="000000" w:themeColor="text1"/>
        </w:rPr>
        <w:t>Summer EBT Program) [</w:t>
      </w:r>
      <w:hyperlink r:id="rId49" w:anchor="p-292.8(e)(9)" w:history="1">
        <w:r w:rsidRPr="00E75F7E">
          <w:rPr>
            <w:color w:val="0000FF"/>
            <w:u w:val="single"/>
          </w:rPr>
          <w:t>7 CFR 292.8(e)(9)</w:t>
        </w:r>
      </w:hyperlink>
      <w:r w:rsidRPr="007B464E">
        <w:t>]</w:t>
      </w:r>
      <w:r w:rsidR="00620DDC">
        <w:t>?</w:t>
      </w:r>
      <w:r w:rsidRPr="007B464E">
        <w:t xml:space="preserve"> Please be specific and consider leveraging any procedures from SNAP</w:t>
      </w:r>
      <w:r>
        <w:t>,</w:t>
      </w:r>
      <w:r w:rsidRPr="007B464E">
        <w:t xml:space="preserve"> WIC</w:t>
      </w:r>
      <w:r>
        <w:t>,</w:t>
      </w:r>
      <w:r w:rsidRPr="007B464E">
        <w:t xml:space="preserve"> or </w:t>
      </w:r>
      <w:r>
        <w:t>other programs</w:t>
      </w:r>
      <w:r w:rsidRPr="007B464E">
        <w:t xml:space="preserve"> that have been proven effective</w:t>
      </w:r>
      <w:r>
        <w:t xml:space="preserve"> (e.g.,</w:t>
      </w:r>
      <w:r w:rsidRPr="007B464E">
        <w:t xml:space="preserve"> </w:t>
      </w:r>
      <w:r>
        <w:t xml:space="preserve">fuzzy </w:t>
      </w:r>
      <w:r w:rsidRPr="007B464E">
        <w:t xml:space="preserve">matching algorithms </w:t>
      </w:r>
      <w:r>
        <w:t>for</w:t>
      </w:r>
      <w:r w:rsidRPr="007B464E">
        <w:t xml:space="preserve"> student data</w:t>
      </w:r>
      <w:r>
        <w:t>,</w:t>
      </w:r>
      <w:r w:rsidRPr="007B464E">
        <w:t xml:space="preserve"> de-duplication reports </w:t>
      </w:r>
      <w:r>
        <w:t>with</w:t>
      </w:r>
      <w:r w:rsidRPr="007B464E">
        <w:t xml:space="preserve"> multiple data systems, robust data sharing agreements, </w:t>
      </w:r>
      <w:r w:rsidR="00D2143E">
        <w:t>S</w:t>
      </w:r>
      <w:r w:rsidRPr="007B464E">
        <w:t xml:space="preserve">tate and local </w:t>
      </w:r>
      <w:r>
        <w:t>coordination</w:t>
      </w:r>
      <w:r w:rsidRPr="007B464E">
        <w:t xml:space="preserve">, communication campaigns, </w:t>
      </w:r>
      <w:r w:rsidR="00D45A58">
        <w:t xml:space="preserve">and </w:t>
      </w:r>
      <w:r w:rsidRPr="007B464E">
        <w:t>internal audit procedures</w:t>
      </w:r>
      <w:r>
        <w:t>)</w:t>
      </w:r>
      <w:r w:rsidRPr="007B464E">
        <w:t>.</w:t>
      </w:r>
    </w:p>
    <w:sdt>
      <w:sdtPr>
        <w:id w:val="1471017325"/>
        <w:placeholder>
          <w:docPart w:val="9F0280325E4342719ABDCF4A56366FB6"/>
        </w:placeholder>
        <w:showingPlcHdr/>
      </w:sdtPr>
      <w:sdtEndPr/>
      <w:sdtContent>
        <w:p w14:paraId="1BE4FD0B" w14:textId="77777777" w:rsidR="00D11554" w:rsidRPr="007B464E" w:rsidRDefault="00D11554" w:rsidP="00D11554">
          <w:pPr>
            <w:ind w:left="450" w:firstLine="144"/>
          </w:pPr>
          <w:r w:rsidRPr="007B464E">
            <w:rPr>
              <w:rStyle w:val="PlaceholderText"/>
            </w:rPr>
            <w:t>Click or tap here to enter text.</w:t>
          </w:r>
        </w:p>
      </w:sdtContent>
    </w:sdt>
    <w:p w14:paraId="3ACC5548" w14:textId="0F9C2583" w:rsidR="00D11554" w:rsidRPr="00E75F7E" w:rsidRDefault="00D11554" w:rsidP="00D11554">
      <w:pPr>
        <w:ind w:left="360" w:hanging="360"/>
        <w:rPr>
          <w:color w:val="333333"/>
          <w:shd w:val="clear" w:color="auto" w:fill="FFFFFF"/>
        </w:rPr>
      </w:pPr>
      <w:r>
        <w:rPr>
          <w:color w:val="333333"/>
          <w:shd w:val="clear" w:color="auto" w:fill="FFFFFF"/>
        </w:rPr>
        <w:t>8.4</w:t>
      </w:r>
      <w:r>
        <w:rPr>
          <w:color w:val="333333"/>
          <w:shd w:val="clear" w:color="auto" w:fill="FFFFFF"/>
        </w:rPr>
        <w:tab/>
      </w:r>
      <w:r w:rsidRPr="007B464E">
        <w:t>Wh</w:t>
      </w:r>
      <w:r w:rsidRPr="00F47E54">
        <w:rPr>
          <w:rFonts w:ascii="Calibri" w:eastAsia="Calibri" w:hAnsi="Calibri" w:cs="Calibri"/>
          <w:color w:val="000000" w:themeColor="text1"/>
        </w:rPr>
        <w:t xml:space="preserve">at are your procedures to detect and prevent dual participation with other States/ITOs (i.e., a child simultaneously </w:t>
      </w:r>
      <w:r w:rsidRPr="00F47E54">
        <w:rPr>
          <w:color w:val="000000" w:themeColor="text1"/>
          <w:shd w:val="clear" w:color="auto" w:fill="FFFFFF"/>
        </w:rPr>
        <w:t xml:space="preserve">receiving benefits from your </w:t>
      </w:r>
      <w:r w:rsidR="0075167F">
        <w:rPr>
          <w:color w:val="000000" w:themeColor="text1"/>
          <w:shd w:val="clear" w:color="auto" w:fill="FFFFFF"/>
        </w:rPr>
        <w:t>ITO</w:t>
      </w:r>
      <w:r w:rsidRPr="00F47E54">
        <w:rPr>
          <w:color w:val="000000" w:themeColor="text1"/>
          <w:shd w:val="clear" w:color="auto" w:fill="FFFFFF"/>
        </w:rPr>
        <w:t xml:space="preserve"> and another State or ITO)</w:t>
      </w:r>
      <w:r w:rsidRPr="00F47E54">
        <w:rPr>
          <w:color w:val="000000" w:themeColor="text1"/>
        </w:rPr>
        <w:t xml:space="preserve"> </w:t>
      </w:r>
      <w:r w:rsidRPr="42C55798">
        <w:rPr>
          <w:rFonts w:eastAsiaTheme="minorEastAsia"/>
          <w:color w:val="000000" w:themeColor="text1"/>
        </w:rPr>
        <w:t xml:space="preserve">[ </w:t>
      </w:r>
      <w:hyperlink r:id="rId50" w:anchor="p-292.8(e)(9)" w:history="1">
        <w:r w:rsidRPr="00E75F7E">
          <w:rPr>
            <w:rStyle w:val="Hyperlink"/>
            <w:shd w:val="clear" w:color="auto" w:fill="FFFFFF"/>
          </w:rPr>
          <w:t>7 CFR 292.8(e)(9)</w:t>
        </w:r>
      </w:hyperlink>
      <w:r>
        <w:rPr>
          <w:color w:val="333333"/>
          <w:shd w:val="clear" w:color="auto" w:fill="FFFFFF"/>
        </w:rPr>
        <w:t xml:space="preserve">; </w:t>
      </w:r>
      <w:hyperlink r:id="rId51" w:anchor="p-292.15(d)(2)" w:history="1">
        <w:r w:rsidRPr="00E75F7E">
          <w:rPr>
            <w:rStyle w:val="Hyperlink"/>
            <w:rFonts w:ascii="Calibri" w:hAnsi="Calibri" w:cs="Calibri"/>
            <w:shd w:val="clear" w:color="auto" w:fill="FFFFFF"/>
          </w:rPr>
          <w:t>7 CFR 292.15(d)</w:t>
        </w:r>
      </w:hyperlink>
      <w:r w:rsidRPr="00E75F7E">
        <w:rPr>
          <w:rFonts w:ascii="Calibri" w:hAnsi="Calibri" w:cs="Calibri"/>
          <w:color w:val="333333"/>
          <w:shd w:val="clear" w:color="auto" w:fill="FFFFFF"/>
        </w:rPr>
        <w:t>]?</w:t>
      </w:r>
      <w:r w:rsidRPr="00E75F7E">
        <w:rPr>
          <w:color w:val="333333"/>
          <w:shd w:val="clear" w:color="auto" w:fill="FFFFFF"/>
        </w:rPr>
        <w:t xml:space="preserve"> </w:t>
      </w:r>
      <w:r w:rsidRPr="00F47E54">
        <w:rPr>
          <w:color w:val="000000" w:themeColor="text1"/>
          <w:shd w:val="clear" w:color="auto" w:fill="FFFFFF"/>
        </w:rPr>
        <w:t xml:space="preserve">This process </w:t>
      </w:r>
      <w:r>
        <w:rPr>
          <w:color w:val="000000" w:themeColor="text1"/>
          <w:shd w:val="clear" w:color="auto" w:fill="FFFFFF"/>
        </w:rPr>
        <w:t>shall</w:t>
      </w:r>
      <w:r w:rsidRPr="00F47E54">
        <w:rPr>
          <w:color w:val="000000" w:themeColor="text1"/>
          <w:shd w:val="clear" w:color="auto" w:fill="FFFFFF"/>
        </w:rPr>
        <w:t xml:space="preserve"> include pro</w:t>
      </w:r>
      <w:r w:rsidRPr="00E75F7E">
        <w:rPr>
          <w:shd w:val="clear" w:color="auto" w:fill="FFFFFF"/>
        </w:rPr>
        <w:t xml:space="preserve">viding notice to households that they </w:t>
      </w:r>
      <w:r w:rsidRPr="00623A0D">
        <w:rPr>
          <w:shd w:val="clear" w:color="auto" w:fill="FFFFFF"/>
        </w:rPr>
        <w:t xml:space="preserve">should only use benefits from the State or ITO where their child(ren) completed the instructional year immediately preceding the summer operational period. Under no circumstances </w:t>
      </w:r>
      <w:r w:rsidR="00B6752B">
        <w:rPr>
          <w:shd w:val="clear" w:color="auto" w:fill="FFFFFF"/>
        </w:rPr>
        <w:t>should</w:t>
      </w:r>
      <w:r w:rsidRPr="00623A0D">
        <w:rPr>
          <w:shd w:val="clear" w:color="auto" w:fill="FFFFFF"/>
        </w:rPr>
        <w:t xml:space="preserve"> they use both</w:t>
      </w:r>
      <w:r w:rsidRPr="00E75F7E">
        <w:rPr>
          <w:shd w:val="clear" w:color="auto" w:fill="FFFFFF"/>
        </w:rPr>
        <w:t xml:space="preserve"> [</w:t>
      </w:r>
      <w:hyperlink r:id="rId52" w:anchor="p-292.12(f)(4)" w:history="1">
        <w:r w:rsidRPr="00E75F7E">
          <w:rPr>
            <w:rStyle w:val="Hyperlink"/>
            <w:shd w:val="clear" w:color="auto" w:fill="FFFFFF"/>
          </w:rPr>
          <w:t>7 CFR 292.12(f)(4)</w:t>
        </w:r>
      </w:hyperlink>
      <w:r w:rsidRPr="00E75F7E">
        <w:rPr>
          <w:color w:val="333333"/>
          <w:shd w:val="clear" w:color="auto" w:fill="FFFFFF"/>
        </w:rPr>
        <w:t xml:space="preserve">]. </w:t>
      </w:r>
      <w:r w:rsidR="0080381B" w:rsidRPr="0009429B">
        <w:rPr>
          <w:rStyle w:val="normaltextrun"/>
          <w:rFonts w:ascii="Calibri" w:hAnsi="Calibri" w:cs="Calibri"/>
          <w:shd w:val="clear" w:color="auto" w:fill="FFFFFF"/>
        </w:rPr>
        <w:t xml:space="preserve">Please be specific and consider leveraging any procedures from SNAP, WIC, or other programs that have been proven effective (e.g., provide an opportunity for households to inform the </w:t>
      </w:r>
      <w:r w:rsidR="00404D7B">
        <w:rPr>
          <w:rStyle w:val="normaltextrun"/>
          <w:rFonts w:ascii="Calibri" w:hAnsi="Calibri" w:cs="Calibri"/>
          <w:shd w:val="clear" w:color="auto" w:fill="FFFFFF"/>
        </w:rPr>
        <w:t>ITO</w:t>
      </w:r>
      <w:r w:rsidR="0080381B" w:rsidRPr="0009429B">
        <w:rPr>
          <w:rStyle w:val="normaltextrun"/>
          <w:rFonts w:ascii="Calibri" w:hAnsi="Calibri" w:cs="Calibri"/>
          <w:shd w:val="clear" w:color="auto" w:fill="FFFFFF"/>
        </w:rPr>
        <w:t xml:space="preserve"> that they’ve recently moved from another </w:t>
      </w:r>
      <w:r w:rsidR="006E0748">
        <w:rPr>
          <w:rStyle w:val="normaltextrun"/>
          <w:rFonts w:ascii="Calibri" w:hAnsi="Calibri" w:cs="Calibri"/>
          <w:shd w:val="clear" w:color="auto" w:fill="FFFFFF"/>
        </w:rPr>
        <w:t>S</w:t>
      </w:r>
      <w:r w:rsidR="0080381B" w:rsidRPr="0009429B">
        <w:rPr>
          <w:rStyle w:val="normaltextrun"/>
          <w:rFonts w:ascii="Calibri" w:hAnsi="Calibri" w:cs="Calibri"/>
          <w:shd w:val="clear" w:color="auto" w:fill="FFFFFF"/>
        </w:rPr>
        <w:t xml:space="preserve">tate or intend to move to another </w:t>
      </w:r>
      <w:r w:rsidR="006E0748">
        <w:rPr>
          <w:rStyle w:val="normaltextrun"/>
          <w:rFonts w:ascii="Calibri" w:hAnsi="Calibri" w:cs="Calibri"/>
          <w:shd w:val="clear" w:color="auto" w:fill="FFFFFF"/>
        </w:rPr>
        <w:t>S</w:t>
      </w:r>
      <w:r w:rsidR="0080381B" w:rsidRPr="0009429B">
        <w:rPr>
          <w:rStyle w:val="normaltextrun"/>
          <w:rFonts w:ascii="Calibri" w:hAnsi="Calibri" w:cs="Calibri"/>
          <w:shd w:val="clear" w:color="auto" w:fill="FFFFFF"/>
        </w:rPr>
        <w:t xml:space="preserve">tate, partner with border </w:t>
      </w:r>
      <w:r w:rsidR="006E0748">
        <w:rPr>
          <w:rStyle w:val="normaltextrun"/>
          <w:rFonts w:ascii="Calibri" w:hAnsi="Calibri" w:cs="Calibri"/>
          <w:shd w:val="clear" w:color="auto" w:fill="FFFFFF"/>
        </w:rPr>
        <w:t>S</w:t>
      </w:r>
      <w:r w:rsidR="0080381B" w:rsidRPr="0009429B">
        <w:rPr>
          <w:rStyle w:val="normaltextrun"/>
          <w:rFonts w:ascii="Calibri" w:hAnsi="Calibri" w:cs="Calibri"/>
          <w:shd w:val="clear" w:color="auto" w:fill="FFFFFF"/>
        </w:rPr>
        <w:t>tates</w:t>
      </w:r>
      <w:r w:rsidR="00BE4509">
        <w:rPr>
          <w:rStyle w:val="normaltextrun"/>
          <w:rFonts w:ascii="Calibri" w:hAnsi="Calibri" w:cs="Calibri"/>
          <w:shd w:val="clear" w:color="auto" w:fill="FFFFFF"/>
        </w:rPr>
        <w:t>/ITOs</w:t>
      </w:r>
      <w:r w:rsidR="0080381B" w:rsidRPr="0009429B">
        <w:rPr>
          <w:rStyle w:val="normaltextrun"/>
          <w:rFonts w:ascii="Calibri" w:hAnsi="Calibri" w:cs="Calibri"/>
          <w:shd w:val="clear" w:color="auto" w:fill="FFFFFF"/>
        </w:rPr>
        <w:t xml:space="preserve"> or other </w:t>
      </w:r>
      <w:r w:rsidR="006E0748">
        <w:rPr>
          <w:rStyle w:val="normaltextrun"/>
          <w:rFonts w:ascii="Calibri" w:hAnsi="Calibri" w:cs="Calibri"/>
          <w:shd w:val="clear" w:color="auto" w:fill="FFFFFF"/>
        </w:rPr>
        <w:t>S</w:t>
      </w:r>
      <w:r w:rsidR="0080381B" w:rsidRPr="0009429B">
        <w:rPr>
          <w:rStyle w:val="normaltextrun"/>
          <w:rFonts w:ascii="Calibri" w:hAnsi="Calibri" w:cs="Calibri"/>
          <w:shd w:val="clear" w:color="auto" w:fill="FFFFFF"/>
        </w:rPr>
        <w:t>tates</w:t>
      </w:r>
      <w:r w:rsidR="00BE4509">
        <w:rPr>
          <w:rStyle w:val="normaltextrun"/>
          <w:rFonts w:ascii="Calibri" w:hAnsi="Calibri" w:cs="Calibri"/>
          <w:shd w:val="clear" w:color="auto" w:fill="FFFFFF"/>
        </w:rPr>
        <w:t>/ITOs</w:t>
      </w:r>
      <w:r w:rsidR="0080381B" w:rsidRPr="0009429B">
        <w:rPr>
          <w:rStyle w:val="normaltextrun"/>
          <w:rFonts w:ascii="Calibri" w:hAnsi="Calibri" w:cs="Calibri"/>
          <w:shd w:val="clear" w:color="auto" w:fill="FFFFFF"/>
        </w:rPr>
        <w:t xml:space="preserve"> that have a high rate of residential mobility with your </w:t>
      </w:r>
      <w:r w:rsidR="00BE4509">
        <w:rPr>
          <w:rStyle w:val="normaltextrun"/>
          <w:rFonts w:ascii="Calibri" w:hAnsi="Calibri" w:cs="Calibri"/>
          <w:shd w:val="clear" w:color="auto" w:fill="FFFFFF"/>
        </w:rPr>
        <w:t>ITO</w:t>
      </w:r>
      <w:r w:rsidR="0080381B" w:rsidRPr="0009429B">
        <w:rPr>
          <w:rStyle w:val="normaltextrun"/>
          <w:rFonts w:ascii="Calibri" w:hAnsi="Calibri" w:cs="Calibri"/>
          <w:shd w:val="clear" w:color="auto" w:fill="FFFFFF"/>
        </w:rPr>
        <w:t xml:space="preserve"> and create data sharing agreements). </w:t>
      </w:r>
      <w:r w:rsidR="0080381B" w:rsidRPr="0009429B">
        <w:rPr>
          <w:rStyle w:val="eop"/>
          <w:rFonts w:ascii="Calibri" w:hAnsi="Calibri" w:cs="Calibri"/>
          <w:shd w:val="clear" w:color="auto" w:fill="FFFFFF"/>
        </w:rPr>
        <w:t> </w:t>
      </w:r>
      <w:r w:rsidR="0080381B" w:rsidRPr="0009429B" w:rsidDel="003B3DD1">
        <w:rPr>
          <w:shd w:val="clear" w:color="auto" w:fill="FFFFFF"/>
        </w:rPr>
        <w:t xml:space="preserve"> </w:t>
      </w:r>
    </w:p>
    <w:p w14:paraId="4BF06D2B" w14:textId="0E18060D" w:rsidR="003E6A99" w:rsidRDefault="005F6156" w:rsidP="00D11554">
      <w:pPr>
        <w:ind w:left="450" w:firstLine="144"/>
        <w:rPr>
          <w:color w:val="333333"/>
          <w:shd w:val="clear" w:color="auto" w:fill="FFFFFF"/>
        </w:rPr>
      </w:pPr>
      <w:sdt>
        <w:sdtPr>
          <w:rPr>
            <w:color w:val="333333"/>
            <w:shd w:val="clear" w:color="auto" w:fill="FFFFFF"/>
          </w:rPr>
          <w:id w:val="1492674617"/>
          <w:placeholder>
            <w:docPart w:val="78BC99CB59B044C0B6CCA6A7021220E5"/>
          </w:placeholder>
          <w:showingPlcHdr/>
        </w:sdtPr>
        <w:sdtEndPr/>
        <w:sdtContent>
          <w:r w:rsidR="00D11554" w:rsidRPr="007B464E">
            <w:rPr>
              <w:rStyle w:val="PlaceholderText"/>
            </w:rPr>
            <w:t>Click or tap here to enter text.</w:t>
          </w:r>
        </w:sdtContent>
      </w:sdt>
    </w:p>
    <w:p w14:paraId="4AACE62E" w14:textId="77777777" w:rsidR="003E6A99" w:rsidRDefault="003E6A99">
      <w:pPr>
        <w:rPr>
          <w:color w:val="333333"/>
          <w:shd w:val="clear" w:color="auto" w:fill="FFFFFF"/>
        </w:rPr>
      </w:pPr>
      <w:r>
        <w:rPr>
          <w:color w:val="333333"/>
          <w:shd w:val="clear" w:color="auto" w:fill="FFFFFF"/>
        </w:rPr>
        <w:br w:type="page"/>
      </w:r>
    </w:p>
    <w:p w14:paraId="35EFB22A" w14:textId="0C6B3841" w:rsidR="0020535C" w:rsidRPr="009B35F9" w:rsidRDefault="0020535C" w:rsidP="0020535C">
      <w:pPr>
        <w:rPr>
          <w:rFonts w:ascii="Calibri" w:eastAsia="Calibri" w:hAnsi="Calibri" w:cs="Calibri"/>
          <w:b/>
          <w:bCs/>
          <w:color w:val="000000" w:themeColor="text1"/>
        </w:rPr>
      </w:pPr>
      <w:r w:rsidRPr="3E585E1E">
        <w:rPr>
          <w:rFonts w:ascii="Calibri" w:eastAsia="Calibri" w:hAnsi="Calibri" w:cs="Calibri"/>
          <w:b/>
          <w:bCs/>
          <w:color w:val="000000" w:themeColor="text1"/>
        </w:rPr>
        <w:lastRenderedPageBreak/>
        <w:t>Program Violations</w:t>
      </w:r>
    </w:p>
    <w:p w14:paraId="4792BC11" w14:textId="302EBB3F" w:rsidR="0020535C" w:rsidRPr="008B5008" w:rsidRDefault="0020535C" w:rsidP="00F82334">
      <w:pPr>
        <w:ind w:left="360" w:hanging="360"/>
      </w:pPr>
      <w:r>
        <w:rPr>
          <w:rFonts w:ascii="Calibri" w:eastAsia="Calibri" w:hAnsi="Calibri" w:cs="Calibri"/>
          <w:color w:val="000000" w:themeColor="text1"/>
        </w:rPr>
        <w:t>8.</w:t>
      </w:r>
      <w:r w:rsidR="00D11554">
        <w:rPr>
          <w:rFonts w:ascii="Calibri" w:eastAsia="Calibri" w:hAnsi="Calibri" w:cs="Calibri"/>
          <w:color w:val="000000" w:themeColor="text1"/>
        </w:rPr>
        <w:t>5</w:t>
      </w:r>
      <w:r w:rsidR="00F82334">
        <w:rPr>
          <w:rFonts w:ascii="Calibri" w:eastAsia="Calibri" w:hAnsi="Calibri" w:cs="Calibri"/>
          <w:color w:val="000000" w:themeColor="text1"/>
        </w:rPr>
        <w:tab/>
      </w:r>
      <w:r w:rsidRPr="00DE7F21">
        <w:rPr>
          <w:rFonts w:ascii="Calibri" w:eastAsia="Calibri" w:hAnsi="Calibri" w:cs="Calibri"/>
          <w:color w:val="000000" w:themeColor="text1"/>
        </w:rPr>
        <w:t>Describe how you will identify and investigate suspected program violations</w:t>
      </w:r>
      <w:r>
        <w:rPr>
          <w:rFonts w:ascii="Calibri" w:eastAsia="Calibri" w:hAnsi="Calibri" w:cs="Calibri"/>
          <w:color w:val="000000" w:themeColor="text1"/>
        </w:rPr>
        <w:t xml:space="preserve"> [</w:t>
      </w:r>
      <w:hyperlink r:id="rId53" w:anchor="p-292.8(e)(4)">
        <w:r w:rsidRPr="00B2063B">
          <w:rPr>
            <w:rStyle w:val="Hyperlink"/>
            <w:rFonts w:ascii="Calibri" w:eastAsia="Calibri" w:hAnsi="Calibri" w:cs="Calibri"/>
          </w:rPr>
          <w:t>7 CFR</w:t>
        </w:r>
        <w:r w:rsidRPr="008B5008">
          <w:rPr>
            <w:rStyle w:val="Hyperlink"/>
          </w:rPr>
          <w:t xml:space="preserve"> </w:t>
        </w:r>
        <w:r w:rsidRPr="00B2063B">
          <w:rPr>
            <w:rStyle w:val="Hyperlink"/>
            <w:rFonts w:ascii="Calibri" w:eastAsia="Calibri" w:hAnsi="Calibri" w:cs="Calibri"/>
          </w:rPr>
          <w:t>292.8(e)(4)</w:t>
        </w:r>
      </w:hyperlink>
      <w:r>
        <w:rPr>
          <w:rFonts w:ascii="Calibri" w:eastAsia="Calibri" w:hAnsi="Calibri" w:cs="Calibri"/>
          <w:color w:val="000000" w:themeColor="text1"/>
        </w:rPr>
        <w:t xml:space="preserve">; </w:t>
      </w:r>
      <w:hyperlink r:id="rId54" w:history="1">
        <w:r w:rsidR="00DD5D0A" w:rsidRPr="206E5C80">
          <w:rPr>
            <w:rStyle w:val="Hyperlink"/>
            <w:rFonts w:ascii="Calibri" w:eastAsia="Calibri" w:hAnsi="Calibri" w:cs="Calibri"/>
          </w:rPr>
          <w:t>7 CFR 292.16(e)(1)</w:t>
        </w:r>
      </w:hyperlink>
      <w:r w:rsidR="00DD5D0A">
        <w:t xml:space="preserve">; </w:t>
      </w:r>
      <w:hyperlink r:id="rId55">
        <w:r w:rsidRPr="00B2063B">
          <w:rPr>
            <w:rStyle w:val="Hyperlink"/>
            <w:rFonts w:ascii="Calibri" w:eastAsia="Calibri" w:hAnsi="Calibri" w:cs="Calibri"/>
          </w:rPr>
          <w:t>7 CFR 292.25</w:t>
        </w:r>
      </w:hyperlink>
      <w:r>
        <w:t>]</w:t>
      </w:r>
      <w:r w:rsidRPr="00B2063B">
        <w:rPr>
          <w:rFonts w:ascii="Calibri" w:eastAsia="Calibri" w:hAnsi="Calibri" w:cs="Calibri"/>
          <w:color w:val="000000" w:themeColor="text1"/>
        </w:rPr>
        <w:t xml:space="preserve">. If </w:t>
      </w:r>
      <w:r>
        <w:rPr>
          <w:rFonts w:ascii="Calibri" w:eastAsia="Calibri" w:hAnsi="Calibri" w:cs="Calibri"/>
          <w:color w:val="000000" w:themeColor="text1"/>
        </w:rPr>
        <w:t>you are using the same processes that you use to identify and investigate violations in</w:t>
      </w:r>
      <w:r w:rsidR="008C37C8">
        <w:rPr>
          <w:rFonts w:ascii="Calibri" w:eastAsia="Calibri" w:hAnsi="Calibri" w:cs="Calibri"/>
          <w:color w:val="000000" w:themeColor="text1"/>
        </w:rPr>
        <w:t xml:space="preserve"> </w:t>
      </w:r>
      <w:r w:rsidR="000B7868">
        <w:rPr>
          <w:rFonts w:ascii="Calibri" w:eastAsia="Calibri" w:hAnsi="Calibri" w:cs="Calibri"/>
          <w:color w:val="000000" w:themeColor="text1"/>
        </w:rPr>
        <w:t>WIC</w:t>
      </w:r>
      <w:r w:rsidRPr="00B2063B">
        <w:rPr>
          <w:rFonts w:ascii="Calibri" w:eastAsia="Calibri" w:hAnsi="Calibri" w:cs="Calibri"/>
          <w:color w:val="000000" w:themeColor="text1"/>
        </w:rPr>
        <w:t xml:space="preserve">, </w:t>
      </w:r>
      <w:r>
        <w:rPr>
          <w:rFonts w:ascii="Calibri" w:eastAsia="Calibri" w:hAnsi="Calibri" w:cs="Calibri"/>
          <w:color w:val="000000" w:themeColor="text1"/>
        </w:rPr>
        <w:t xml:space="preserve">you </w:t>
      </w:r>
      <w:r w:rsidR="007215AD">
        <w:rPr>
          <w:rFonts w:ascii="Calibri" w:eastAsia="Calibri" w:hAnsi="Calibri" w:cs="Calibri"/>
          <w:color w:val="000000" w:themeColor="text1"/>
        </w:rPr>
        <w:t>should</w:t>
      </w:r>
      <w:r>
        <w:rPr>
          <w:rFonts w:ascii="Calibri" w:eastAsia="Calibri" w:hAnsi="Calibri" w:cs="Calibri"/>
          <w:color w:val="000000" w:themeColor="text1"/>
        </w:rPr>
        <w:t xml:space="preserve"> </w:t>
      </w:r>
      <w:r w:rsidRPr="00B2063B">
        <w:rPr>
          <w:rFonts w:ascii="Calibri" w:eastAsia="Calibri" w:hAnsi="Calibri" w:cs="Calibri"/>
          <w:color w:val="000000" w:themeColor="text1"/>
        </w:rPr>
        <w:t xml:space="preserve">provide a copy or description of </w:t>
      </w:r>
      <w:r>
        <w:rPr>
          <w:rFonts w:ascii="Calibri" w:eastAsia="Calibri" w:hAnsi="Calibri" w:cs="Calibri"/>
          <w:color w:val="000000" w:themeColor="text1"/>
        </w:rPr>
        <w:t xml:space="preserve">your </w:t>
      </w:r>
      <w:r w:rsidR="00EA586D">
        <w:rPr>
          <w:rFonts w:ascii="Calibri" w:eastAsia="Calibri" w:hAnsi="Calibri" w:cs="Calibri"/>
          <w:color w:val="000000" w:themeColor="text1"/>
        </w:rPr>
        <w:t>WIC</w:t>
      </w:r>
      <w:r w:rsidRPr="00B2063B">
        <w:rPr>
          <w:rFonts w:ascii="Calibri" w:eastAsia="Calibri" w:hAnsi="Calibri" w:cs="Calibri"/>
          <w:color w:val="000000" w:themeColor="text1"/>
        </w:rPr>
        <w:t xml:space="preserve"> plan. </w:t>
      </w:r>
    </w:p>
    <w:p w14:paraId="6345A49A" w14:textId="77777777" w:rsidR="0020535C" w:rsidRDefault="005F6156" w:rsidP="0020535C">
      <w:pPr>
        <w:pStyle w:val="ListParagraph"/>
        <w:ind w:left="540"/>
        <w:rPr>
          <w:rFonts w:ascii="Calibri" w:eastAsia="Calibri" w:hAnsi="Calibri" w:cs="Calibri"/>
          <w:u w:val="single"/>
        </w:rPr>
      </w:pPr>
      <w:sdt>
        <w:sdtPr>
          <w:rPr>
            <w:rFonts w:ascii="Calibri" w:eastAsia="Calibri" w:hAnsi="Calibri" w:cs="Calibri"/>
            <w:color w:val="000000" w:themeColor="text1"/>
            <w:u w:val="single"/>
          </w:rPr>
          <w:id w:val="-424191688"/>
          <w:placeholder>
            <w:docPart w:val="A69FA124A1414AA98B9550A71FD69A2B"/>
          </w:placeholder>
          <w:showingPlcHdr/>
        </w:sdtPr>
        <w:sdtEndPr/>
        <w:sdtContent>
          <w:r w:rsidR="0020535C" w:rsidRPr="00D522C7">
            <w:rPr>
              <w:rStyle w:val="PlaceholderText"/>
            </w:rPr>
            <w:t>Click or tap here to enter text.</w:t>
          </w:r>
        </w:sdtContent>
      </w:sdt>
    </w:p>
    <w:p w14:paraId="01C88C47" w14:textId="5F4092D7" w:rsidR="0020535C" w:rsidRDefault="0020535C" w:rsidP="0020535C">
      <w:pPr>
        <w:ind w:left="450" w:hanging="450"/>
        <w:rPr>
          <w:rFonts w:ascii="Calibri" w:eastAsia="Calibri" w:hAnsi="Calibri" w:cs="Calibri"/>
          <w:b/>
          <w:bCs/>
          <w:color w:val="000000" w:themeColor="text1"/>
        </w:rPr>
      </w:pPr>
      <w:r w:rsidRPr="3E585E1E">
        <w:rPr>
          <w:rFonts w:ascii="Calibri" w:eastAsia="Calibri" w:hAnsi="Calibri" w:cs="Calibri"/>
          <w:b/>
          <w:bCs/>
          <w:color w:val="000000" w:themeColor="text1"/>
        </w:rPr>
        <w:t>Claims</w:t>
      </w:r>
    </w:p>
    <w:p w14:paraId="2081C5CE" w14:textId="77777777" w:rsidR="00C857DC" w:rsidRDefault="00916223" w:rsidP="00C857DC">
      <w:pPr>
        <w:rPr>
          <w:rFonts w:ascii="Calibri" w:eastAsia="Calibri" w:hAnsi="Calibri" w:cs="Calibri"/>
          <w:color w:val="000000" w:themeColor="text1"/>
        </w:rPr>
      </w:pPr>
      <w:bookmarkStart w:id="5" w:name="_Hlk217303111"/>
      <w:r>
        <w:rPr>
          <w:rFonts w:ascii="Calibri" w:eastAsia="Calibri" w:hAnsi="Calibri" w:cs="Calibri"/>
          <w:b/>
          <w:bCs/>
          <w:color w:val="000000" w:themeColor="text1"/>
        </w:rPr>
        <w:t xml:space="preserve">Note: </w:t>
      </w:r>
      <w:r w:rsidR="00C857DC" w:rsidRPr="0095431C">
        <w:rPr>
          <w:rFonts w:ascii="Calibri" w:eastAsia="Calibri" w:hAnsi="Calibri" w:cs="Calibri"/>
          <w:color w:val="000000" w:themeColor="text1"/>
        </w:rPr>
        <w:t xml:space="preserve">Summer EBT agencies are responsible for, and will be held accountable for, program errors, in accordance with 7 CFR 292.27. This </w:t>
      </w:r>
      <w:r w:rsidR="00C857DC">
        <w:rPr>
          <w:rFonts w:ascii="Calibri" w:eastAsia="Calibri" w:hAnsi="Calibri" w:cs="Calibri"/>
          <w:color w:val="000000" w:themeColor="text1"/>
        </w:rPr>
        <w:t>will</w:t>
      </w:r>
      <w:r w:rsidR="00C857DC" w:rsidRPr="0095431C">
        <w:rPr>
          <w:rFonts w:ascii="Calibri" w:eastAsia="Calibri" w:hAnsi="Calibri" w:cs="Calibri"/>
          <w:color w:val="000000" w:themeColor="text1"/>
        </w:rPr>
        <w:t xml:space="preserve"> include reimbursing FNS for funds that were spent in error, such as benefits issued to ineligible children or duplicate issuances.</w:t>
      </w:r>
    </w:p>
    <w:p w14:paraId="5D176633" w14:textId="3C499B49" w:rsidR="00C857DC" w:rsidRPr="00C857DC" w:rsidRDefault="00C857DC" w:rsidP="00916223">
      <w:pPr>
        <w:rPr>
          <w:rFonts w:ascii="Calibri" w:eastAsia="Calibri" w:hAnsi="Calibri" w:cs="Calibri"/>
          <w:color w:val="000000" w:themeColor="text1"/>
        </w:rPr>
      </w:pPr>
      <w:r w:rsidRPr="00734CCA">
        <w:rPr>
          <w:rFonts w:ascii="Calibri" w:eastAsia="Calibri" w:hAnsi="Calibri" w:cs="Calibri"/>
          <w:color w:val="000000" w:themeColor="text1"/>
        </w:rPr>
        <w:t xml:space="preserve">USDA expects that </w:t>
      </w:r>
      <w:proofErr w:type="gramStart"/>
      <w:r w:rsidRPr="00734CCA">
        <w:rPr>
          <w:rFonts w:ascii="Calibri" w:eastAsia="Calibri" w:hAnsi="Calibri" w:cs="Calibri"/>
          <w:color w:val="000000" w:themeColor="text1"/>
        </w:rPr>
        <w:t>Summer</w:t>
      </w:r>
      <w:proofErr w:type="gramEnd"/>
      <w:r w:rsidRPr="00734CCA">
        <w:rPr>
          <w:rFonts w:ascii="Calibri" w:eastAsia="Calibri" w:hAnsi="Calibri" w:cs="Calibri"/>
          <w:color w:val="000000" w:themeColor="text1"/>
        </w:rPr>
        <w:t xml:space="preserve"> EBT agencies will recoup any unspent funds that were issued in error as soon an erroneous issuance is identified. USDA also expects that </w:t>
      </w:r>
      <w:proofErr w:type="gramStart"/>
      <w:r w:rsidRPr="00734CCA">
        <w:rPr>
          <w:rFonts w:ascii="Calibri" w:eastAsia="Calibri" w:hAnsi="Calibri" w:cs="Calibri"/>
          <w:color w:val="000000" w:themeColor="text1"/>
        </w:rPr>
        <w:t>Summer</w:t>
      </w:r>
      <w:proofErr w:type="gramEnd"/>
      <w:r w:rsidRPr="00734CCA">
        <w:rPr>
          <w:rFonts w:ascii="Calibri" w:eastAsia="Calibri" w:hAnsi="Calibri" w:cs="Calibri"/>
          <w:color w:val="000000" w:themeColor="text1"/>
        </w:rPr>
        <w:t xml:space="preserve"> EBT agencies will pursue claims against households </w:t>
      </w:r>
      <w:r>
        <w:rPr>
          <w:rFonts w:ascii="Calibri" w:eastAsia="Calibri" w:hAnsi="Calibri" w:cs="Calibri"/>
          <w:color w:val="000000" w:themeColor="text1"/>
        </w:rPr>
        <w:t xml:space="preserve">for benefits spent that they weren’t entitled to. </w:t>
      </w:r>
      <w:bookmarkEnd w:id="5"/>
    </w:p>
    <w:p w14:paraId="07D7EF28" w14:textId="3EB888F5" w:rsidR="00C857DC" w:rsidRPr="005D337F" w:rsidRDefault="00E70097" w:rsidP="005D337F">
      <w:pPr>
        <w:ind w:left="360" w:hanging="360"/>
        <w:rPr>
          <w:rFonts w:ascii="Calibri" w:eastAsia="Calibri" w:hAnsi="Calibri" w:cs="Calibri"/>
          <w:color w:val="000000" w:themeColor="text1"/>
        </w:rPr>
      </w:pPr>
      <w:r>
        <w:rPr>
          <w:rFonts w:ascii="Calibri" w:eastAsia="Calibri" w:hAnsi="Calibri" w:cs="Calibri"/>
          <w:color w:val="000000" w:themeColor="text1"/>
        </w:rPr>
        <w:t>8.6</w:t>
      </w:r>
      <w:r w:rsidR="00F82334" w:rsidRPr="002351BF">
        <w:rPr>
          <w:rFonts w:ascii="Calibri" w:eastAsia="Calibri" w:hAnsi="Calibri" w:cs="Calibri"/>
        </w:rPr>
        <w:tab/>
      </w:r>
      <w:r w:rsidR="00D23435" w:rsidRPr="001A6EF5">
        <w:rPr>
          <w:rFonts w:ascii="Calibri" w:eastAsia="Calibri" w:hAnsi="Calibri" w:cs="Calibri"/>
          <w:color w:val="000000" w:themeColor="text1"/>
        </w:rPr>
        <w:t xml:space="preserve">Describe </w:t>
      </w:r>
      <w:r w:rsidR="00D23435">
        <w:rPr>
          <w:rFonts w:ascii="Calibri" w:eastAsia="Calibri" w:hAnsi="Calibri" w:cs="Calibri"/>
          <w:color w:val="000000" w:themeColor="text1"/>
        </w:rPr>
        <w:t xml:space="preserve">how you will establish and pursue </w:t>
      </w:r>
      <w:r w:rsidR="00D23435" w:rsidRPr="001A6EF5">
        <w:rPr>
          <w:rFonts w:ascii="Calibri" w:eastAsia="Calibri" w:hAnsi="Calibri" w:cs="Calibri"/>
          <w:color w:val="000000" w:themeColor="text1"/>
        </w:rPr>
        <w:t xml:space="preserve">claims </w:t>
      </w:r>
      <w:r w:rsidR="00D23435">
        <w:rPr>
          <w:rFonts w:ascii="Calibri" w:eastAsia="Calibri" w:hAnsi="Calibri" w:cs="Calibri"/>
          <w:color w:val="000000" w:themeColor="text1"/>
        </w:rPr>
        <w:t xml:space="preserve">against households </w:t>
      </w:r>
      <w:r w:rsidR="00D23435" w:rsidRPr="001A6EF5">
        <w:rPr>
          <w:rFonts w:ascii="Calibri" w:eastAsia="Calibri" w:hAnsi="Calibri" w:cs="Calibri"/>
          <w:color w:val="000000" w:themeColor="text1"/>
        </w:rPr>
        <w:t xml:space="preserve">for cases of erroneous payments </w:t>
      </w:r>
      <w:r w:rsidR="00D23435">
        <w:rPr>
          <w:rFonts w:ascii="Calibri" w:eastAsia="Calibri" w:hAnsi="Calibri" w:cs="Calibri"/>
          <w:color w:val="000000" w:themeColor="text1"/>
        </w:rPr>
        <w:t>[</w:t>
      </w:r>
      <w:hyperlink r:id="rId56">
        <w:r w:rsidR="00D23435" w:rsidRPr="0034498D">
          <w:rPr>
            <w:rStyle w:val="Hyperlink"/>
            <w:rFonts w:ascii="Calibri" w:eastAsia="Calibri" w:hAnsi="Calibri" w:cs="Calibri"/>
          </w:rPr>
          <w:t>7 CFR 292.27</w:t>
        </w:r>
      </w:hyperlink>
      <w:r w:rsidR="00D23435">
        <w:t xml:space="preserve">, </w:t>
      </w:r>
      <w:hyperlink r:id="rId57" w:anchor="p-292.8(e)(10)(vii)">
        <w:r w:rsidR="00D23435" w:rsidRPr="42C55798">
          <w:rPr>
            <w:rStyle w:val="Hyperlink"/>
          </w:rPr>
          <w:t>7 CFR 292.8(e)(10)(vii)</w:t>
        </w:r>
      </w:hyperlink>
      <w:r w:rsidR="00D23435">
        <w:t>]</w:t>
      </w:r>
      <w:r w:rsidR="00D23435" w:rsidRPr="42C55798">
        <w:rPr>
          <w:rFonts w:ascii="Calibri" w:eastAsia="Calibri" w:hAnsi="Calibri" w:cs="Calibri"/>
          <w:color w:val="000000" w:themeColor="text1"/>
        </w:rPr>
        <w:t>.</w:t>
      </w:r>
      <w:r w:rsidR="00D23435" w:rsidRPr="001A6EF5">
        <w:rPr>
          <w:rFonts w:ascii="Calibri" w:eastAsia="Calibri" w:hAnsi="Calibri" w:cs="Calibri"/>
          <w:color w:val="000000" w:themeColor="text1"/>
        </w:rPr>
        <w:t xml:space="preserve"> </w:t>
      </w:r>
      <w:r w:rsidR="00631D6D">
        <w:rPr>
          <w:rFonts w:ascii="Calibri" w:eastAsia="Calibri" w:hAnsi="Calibri" w:cs="Calibri"/>
          <w:color w:val="000000" w:themeColor="text1"/>
        </w:rPr>
        <w:t>If you are using the same processes that you use to pursue claims in your WIC program, you should provide a copy or description of your WIC plan.</w:t>
      </w:r>
    </w:p>
    <w:sdt>
      <w:sdtPr>
        <w:rPr>
          <w:rFonts w:ascii="Calibri" w:eastAsia="Calibri" w:hAnsi="Calibri" w:cs="Calibri"/>
        </w:rPr>
        <w:id w:val="-1758672506"/>
        <w:placeholder>
          <w:docPart w:val="DefaultPlaceholder_-1854013440"/>
        </w:placeholder>
        <w:showingPlcHdr/>
        <w:text/>
      </w:sdtPr>
      <w:sdtEndPr/>
      <w:sdtContent>
        <w:p w14:paraId="5C3A30B3" w14:textId="41640212" w:rsidR="00494C6F" w:rsidRPr="002351BF" w:rsidRDefault="00494C6F" w:rsidP="00494C6F">
          <w:pPr>
            <w:ind w:left="900" w:hanging="360"/>
            <w:rPr>
              <w:rFonts w:ascii="Calibri" w:eastAsia="Calibri" w:hAnsi="Calibri" w:cs="Calibri"/>
            </w:rPr>
          </w:pPr>
          <w:r w:rsidRPr="006472D2">
            <w:rPr>
              <w:rStyle w:val="PlaceholderText"/>
            </w:rPr>
            <w:t>Click or tap here to enter text.</w:t>
          </w:r>
        </w:p>
      </w:sdtContent>
    </w:sdt>
    <w:p w14:paraId="1585E13C" w14:textId="3F7355A6" w:rsidR="001E3A97" w:rsidRDefault="005A5596" w:rsidP="002351BF">
      <w:pPr>
        <w:ind w:left="360" w:hanging="360"/>
        <w:rPr>
          <w:rFonts w:ascii="Calibri" w:eastAsia="Calibri" w:hAnsi="Calibri" w:cs="Calibri"/>
          <w:color w:val="000000" w:themeColor="text1"/>
        </w:rPr>
      </w:pPr>
      <w:r>
        <w:rPr>
          <w:rFonts w:ascii="Calibri" w:eastAsia="Calibri" w:hAnsi="Calibri" w:cs="Calibri"/>
          <w:color w:val="000000" w:themeColor="text1"/>
        </w:rPr>
        <w:t xml:space="preserve">8.7 </w:t>
      </w:r>
      <w:r w:rsidR="001E3A97" w:rsidRPr="383D5945">
        <w:rPr>
          <w:rFonts w:ascii="Calibri" w:eastAsia="Calibri" w:hAnsi="Calibri" w:cs="Calibri"/>
        </w:rPr>
        <w:t>If you use a specific dollar value to determine cost effectiveness</w:t>
      </w:r>
      <w:r w:rsidR="001E3A97">
        <w:rPr>
          <w:rFonts w:ascii="Calibri" w:eastAsia="Calibri" w:hAnsi="Calibri" w:cs="Calibri"/>
        </w:rPr>
        <w:t xml:space="preserve"> for pursuing a claim</w:t>
      </w:r>
      <w:r w:rsidR="001E3A97" w:rsidRPr="383D5945">
        <w:rPr>
          <w:rFonts w:ascii="Calibri" w:eastAsia="Calibri" w:hAnsi="Calibri" w:cs="Calibri"/>
        </w:rPr>
        <w:t xml:space="preserve"> (e.g., a disregard threshold), provide the dollar value. If you are using the same processes that you use to determine if a claim will be pursued in your </w:t>
      </w:r>
      <w:r w:rsidR="005D337F">
        <w:rPr>
          <w:rFonts w:ascii="Calibri" w:eastAsia="Calibri" w:hAnsi="Calibri" w:cs="Calibri"/>
        </w:rPr>
        <w:t>WIC</w:t>
      </w:r>
      <w:r w:rsidR="001E3A97" w:rsidRPr="383D5945">
        <w:rPr>
          <w:rFonts w:ascii="Calibri" w:eastAsia="Calibri" w:hAnsi="Calibri" w:cs="Calibri"/>
        </w:rPr>
        <w:t xml:space="preserve"> program, you should provide a copy or description of your </w:t>
      </w:r>
      <w:r w:rsidR="005D337F">
        <w:rPr>
          <w:rFonts w:ascii="Calibri" w:eastAsia="Calibri" w:hAnsi="Calibri" w:cs="Calibri"/>
        </w:rPr>
        <w:t>WIC</w:t>
      </w:r>
      <w:r w:rsidR="001E3A97" w:rsidRPr="383D5945">
        <w:rPr>
          <w:rFonts w:ascii="Calibri" w:eastAsia="Calibri" w:hAnsi="Calibri" w:cs="Calibri"/>
        </w:rPr>
        <w:t xml:space="preserve"> plan.</w:t>
      </w:r>
    </w:p>
    <w:sdt>
      <w:sdtPr>
        <w:rPr>
          <w:rFonts w:ascii="Calibri" w:eastAsia="Calibri" w:hAnsi="Calibri" w:cs="Calibri"/>
          <w:color w:val="000000" w:themeColor="text1"/>
        </w:rPr>
        <w:id w:val="-1809004191"/>
        <w:placeholder>
          <w:docPart w:val="A69FA124A1414AA98B9550A71FD69A2B"/>
        </w:placeholder>
        <w:showingPlcHdr/>
      </w:sdtPr>
      <w:sdtEndPr/>
      <w:sdtContent>
        <w:p w14:paraId="548CC162" w14:textId="6ECB25FC" w:rsidR="0020535C" w:rsidRPr="00561033" w:rsidRDefault="0020535C" w:rsidP="0020535C">
          <w:pPr>
            <w:ind w:left="540"/>
            <w:rPr>
              <w:rFonts w:ascii="Calibri" w:eastAsia="Calibri" w:hAnsi="Calibri" w:cs="Calibri"/>
              <w:color w:val="000000" w:themeColor="text1"/>
            </w:rPr>
          </w:pPr>
          <w:r w:rsidRPr="00D522C7">
            <w:rPr>
              <w:rStyle w:val="PlaceholderText"/>
            </w:rPr>
            <w:t>Click or tap here to enter text.</w:t>
          </w:r>
        </w:p>
      </w:sdtContent>
    </w:sdt>
    <w:p w14:paraId="4B7D6A3C" w14:textId="77777777" w:rsidR="0020535C" w:rsidRDefault="0020535C" w:rsidP="0020535C">
      <w:pPr>
        <w:ind w:left="540"/>
        <w:rPr>
          <w:rFonts w:ascii="Calibri" w:eastAsia="Calibri" w:hAnsi="Calibri" w:cs="Calibri"/>
          <w:b/>
          <w:bCs/>
        </w:rPr>
      </w:pPr>
    </w:p>
    <w:p w14:paraId="7192547F" w14:textId="1D98CEA1" w:rsidR="005F73B4" w:rsidRPr="00315CB1" w:rsidRDefault="00825FF1" w:rsidP="00BD1777">
      <w:pPr>
        <w:jc w:val="center"/>
        <w:rPr>
          <w:b/>
          <w:color w:val="000000" w:themeColor="text1"/>
          <w:sz w:val="24"/>
          <w:szCs w:val="24"/>
        </w:rPr>
      </w:pPr>
      <w:r w:rsidRPr="00315CB1">
        <w:rPr>
          <w:b/>
          <w:color w:val="000000" w:themeColor="text1"/>
          <w:sz w:val="24"/>
          <w:szCs w:val="24"/>
        </w:rPr>
        <w:t xml:space="preserve">Section </w:t>
      </w:r>
      <w:r w:rsidR="0020535C" w:rsidRPr="00315CB1">
        <w:rPr>
          <w:b/>
          <w:color w:val="000000" w:themeColor="text1"/>
          <w:sz w:val="24"/>
          <w:szCs w:val="24"/>
        </w:rPr>
        <w:t>9</w:t>
      </w:r>
      <w:r w:rsidR="003B2E46" w:rsidRPr="00315CB1">
        <w:rPr>
          <w:b/>
          <w:color w:val="000000" w:themeColor="text1"/>
          <w:sz w:val="24"/>
          <w:szCs w:val="24"/>
        </w:rPr>
        <w:t xml:space="preserve"> </w:t>
      </w:r>
      <w:r w:rsidR="005D4BC1" w:rsidRPr="00315CB1">
        <w:rPr>
          <w:b/>
          <w:color w:val="000000" w:themeColor="text1"/>
          <w:sz w:val="24"/>
          <w:szCs w:val="24"/>
        </w:rPr>
        <w:t>- ITO</w:t>
      </w:r>
      <w:r w:rsidR="000F48E9" w:rsidRPr="00315CB1">
        <w:rPr>
          <w:b/>
          <w:color w:val="000000" w:themeColor="text1"/>
          <w:sz w:val="24"/>
          <w:szCs w:val="24"/>
        </w:rPr>
        <w:t xml:space="preserve"> Summer EBT Service Area</w:t>
      </w:r>
    </w:p>
    <w:p w14:paraId="563D8611" w14:textId="68F1860C" w:rsidR="000F03F3" w:rsidRPr="00927A96" w:rsidRDefault="0020535C" w:rsidP="00D62F2F">
      <w:pPr>
        <w:ind w:left="450" w:hanging="450"/>
        <w:rPr>
          <w:rFonts w:cstheme="minorHAnsi"/>
          <w:color w:val="000000" w:themeColor="text1"/>
        </w:rPr>
      </w:pPr>
      <w:r>
        <w:rPr>
          <w:color w:val="000000" w:themeColor="text1"/>
        </w:rPr>
        <w:t>9</w:t>
      </w:r>
      <w:r w:rsidR="00D62F2F">
        <w:rPr>
          <w:color w:val="000000" w:themeColor="text1"/>
        </w:rPr>
        <w:t xml:space="preserve">.1 </w:t>
      </w:r>
      <w:r w:rsidR="00FF05C2">
        <w:rPr>
          <w:color w:val="000000" w:themeColor="text1"/>
        </w:rPr>
        <w:t xml:space="preserve">Describe </w:t>
      </w:r>
      <w:r w:rsidR="00120F13">
        <w:rPr>
          <w:color w:val="000000" w:themeColor="text1"/>
        </w:rPr>
        <w:t xml:space="preserve">your </w:t>
      </w:r>
      <w:r w:rsidR="00C069B7">
        <w:rPr>
          <w:color w:val="000000" w:themeColor="text1"/>
        </w:rPr>
        <w:t>Summer EBT</w:t>
      </w:r>
      <w:r w:rsidR="00120F13">
        <w:rPr>
          <w:color w:val="000000" w:themeColor="text1"/>
        </w:rPr>
        <w:t xml:space="preserve"> service area</w:t>
      </w:r>
      <w:r w:rsidR="009C6693">
        <w:rPr>
          <w:color w:val="000000" w:themeColor="text1"/>
        </w:rPr>
        <w:t xml:space="preserve">. </w:t>
      </w:r>
      <w:r w:rsidR="00280E61">
        <w:rPr>
          <w:color w:val="000000" w:themeColor="text1"/>
        </w:rPr>
        <w:t xml:space="preserve">If you are proposing to administer Summer EBT </w:t>
      </w:r>
      <w:r w:rsidR="00700E48">
        <w:rPr>
          <w:color w:val="000000" w:themeColor="text1"/>
        </w:rPr>
        <w:t xml:space="preserve">on behalf of </w:t>
      </w:r>
      <w:r w:rsidR="00700E48" w:rsidRPr="00927A96">
        <w:rPr>
          <w:rFonts w:cstheme="minorHAnsi"/>
          <w:color w:val="000000" w:themeColor="text1"/>
        </w:rPr>
        <w:t xml:space="preserve">another </w:t>
      </w:r>
      <w:r w:rsidR="003A5D9A" w:rsidRPr="00927A96">
        <w:rPr>
          <w:rFonts w:cstheme="minorHAnsi"/>
          <w:color w:val="000000" w:themeColor="text1"/>
        </w:rPr>
        <w:t>ITO</w:t>
      </w:r>
      <w:r w:rsidR="00E001BA" w:rsidRPr="00927A96">
        <w:rPr>
          <w:rFonts w:cstheme="minorHAnsi"/>
          <w:color w:val="000000" w:themeColor="text1"/>
        </w:rPr>
        <w:t xml:space="preserve"> that administers WIC</w:t>
      </w:r>
      <w:r w:rsidR="006F7154" w:rsidRPr="00927A96">
        <w:rPr>
          <w:rFonts w:cstheme="minorHAnsi"/>
          <w:color w:val="000000" w:themeColor="text1"/>
        </w:rPr>
        <w:t xml:space="preserve">, </w:t>
      </w:r>
      <w:r w:rsidR="003F2A54" w:rsidRPr="00927A96">
        <w:rPr>
          <w:rFonts w:cstheme="minorHAnsi"/>
          <w:color w:val="000000" w:themeColor="text1"/>
        </w:rPr>
        <w:t xml:space="preserve">indicate which areas </w:t>
      </w:r>
      <w:r w:rsidR="004F0FDC" w:rsidRPr="00927A96">
        <w:rPr>
          <w:rFonts w:cstheme="minorHAnsi"/>
          <w:color w:val="000000" w:themeColor="text1"/>
        </w:rPr>
        <w:t>of your proposed service area</w:t>
      </w:r>
      <w:r w:rsidR="003F2A54" w:rsidRPr="00927A96">
        <w:rPr>
          <w:rFonts w:cstheme="minorHAnsi"/>
          <w:color w:val="000000" w:themeColor="text1"/>
        </w:rPr>
        <w:t xml:space="preserve"> </w:t>
      </w:r>
      <w:r w:rsidR="00CE5D17" w:rsidRPr="00927A96">
        <w:rPr>
          <w:rFonts w:cstheme="minorHAnsi"/>
          <w:color w:val="000000" w:themeColor="text1"/>
        </w:rPr>
        <w:t xml:space="preserve">are within their </w:t>
      </w:r>
      <w:r w:rsidR="00F80C6D" w:rsidRPr="00927A96">
        <w:rPr>
          <w:rFonts w:cstheme="minorHAnsi"/>
          <w:color w:val="000000" w:themeColor="text1"/>
        </w:rPr>
        <w:t>jurisdiction</w:t>
      </w:r>
      <w:r w:rsidR="003F2A54" w:rsidRPr="00927A96">
        <w:rPr>
          <w:rFonts w:cstheme="minorHAnsi"/>
          <w:color w:val="000000" w:themeColor="text1"/>
        </w:rPr>
        <w:t xml:space="preserve"> </w:t>
      </w:r>
      <w:r w:rsidR="0077498D" w:rsidRPr="00927A96">
        <w:rPr>
          <w:rFonts w:cstheme="minorHAnsi"/>
          <w:color w:val="000000" w:themeColor="text1"/>
        </w:rPr>
        <w:t>[</w:t>
      </w:r>
      <w:r w:rsidR="00927A96" w:rsidRPr="00927A96">
        <w:rPr>
          <w:rFonts w:cstheme="minorHAnsi"/>
          <w:color w:val="000000" w:themeColor="text1"/>
        </w:rPr>
        <w:t xml:space="preserve"> </w:t>
      </w:r>
      <w:hyperlink r:id="rId58" w:anchor="p-292.8(f)(1)" w:history="1">
        <w:r w:rsidR="00927A96" w:rsidRPr="00927A96">
          <w:rPr>
            <w:rStyle w:val="Hyperlink"/>
            <w:rFonts w:cstheme="minorHAnsi"/>
            <w:shd w:val="clear" w:color="auto" w:fill="FFFFFF"/>
          </w:rPr>
          <w:t>7 CFR 292.8(f)(1)</w:t>
        </w:r>
      </w:hyperlink>
      <w:r w:rsidR="0077498D" w:rsidRPr="00927A96">
        <w:rPr>
          <w:rFonts w:cstheme="minorHAnsi"/>
          <w:color w:val="000000" w:themeColor="text1"/>
        </w:rPr>
        <w:t>]</w:t>
      </w:r>
      <w:r w:rsidR="007D22D4" w:rsidRPr="00927A96">
        <w:rPr>
          <w:rFonts w:cstheme="minorHAnsi"/>
          <w:color w:val="000000" w:themeColor="text1"/>
        </w:rPr>
        <w:t>.</w:t>
      </w:r>
      <w:r w:rsidR="00C83ED3">
        <w:rPr>
          <w:rFonts w:cstheme="minorHAnsi"/>
          <w:color w:val="000000" w:themeColor="text1"/>
        </w:rP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830"/>
        <w:gridCol w:w="1795"/>
        <w:gridCol w:w="1799"/>
        <w:gridCol w:w="1954"/>
      </w:tblGrid>
      <w:tr w:rsidR="000B6AF4" w:rsidRPr="00636B5C" w14:paraId="7D4E2CEB" w14:textId="77777777" w:rsidTr="004057CF">
        <w:trPr>
          <w:trHeight w:val="28"/>
          <w:jc w:val="center"/>
        </w:trPr>
        <w:tc>
          <w:tcPr>
            <w:tcW w:w="1905" w:type="dxa"/>
            <w:shd w:val="clear" w:color="auto" w:fill="D9D9D9" w:themeFill="background1" w:themeFillShade="D9"/>
            <w:vAlign w:val="center"/>
            <w:hideMark/>
          </w:tcPr>
          <w:p w14:paraId="2F784939" w14:textId="4CEAF8ED" w:rsidR="00FF795E" w:rsidRPr="00D62F2F" w:rsidRDefault="00FF795E">
            <w:pPr>
              <w:spacing w:after="0" w:line="240" w:lineRule="auto"/>
              <w:jc w:val="center"/>
              <w:rPr>
                <w:rFonts w:eastAsia="Times New Roman" w:cstheme="minorHAnsi"/>
                <w:b/>
                <w:bCs/>
                <w:color w:val="3B3838" w:themeColor="background2" w:themeShade="40"/>
              </w:rPr>
            </w:pPr>
            <w:r w:rsidRPr="00D62F2F">
              <w:rPr>
                <w:rFonts w:eastAsia="Times New Roman" w:cstheme="minorHAnsi"/>
                <w:b/>
                <w:bCs/>
                <w:color w:val="3B3838" w:themeColor="background2" w:themeShade="40"/>
              </w:rPr>
              <w:t>County name</w:t>
            </w:r>
          </w:p>
        </w:tc>
        <w:tc>
          <w:tcPr>
            <w:tcW w:w="1830" w:type="dxa"/>
            <w:shd w:val="clear" w:color="auto" w:fill="D9D9D9" w:themeFill="background1" w:themeFillShade="D9"/>
            <w:vAlign w:val="center"/>
            <w:hideMark/>
          </w:tcPr>
          <w:p w14:paraId="349DDD55" w14:textId="77777777" w:rsidR="00FF795E" w:rsidRPr="00D62F2F" w:rsidRDefault="00FF795E">
            <w:pPr>
              <w:spacing w:after="0" w:line="240" w:lineRule="auto"/>
              <w:jc w:val="center"/>
              <w:rPr>
                <w:rFonts w:eastAsia="Times New Roman" w:cstheme="minorHAnsi"/>
                <w:b/>
                <w:bCs/>
                <w:color w:val="3B3838" w:themeColor="background2" w:themeShade="40"/>
              </w:rPr>
            </w:pPr>
            <w:r w:rsidRPr="00D62F2F">
              <w:rPr>
                <w:rFonts w:eastAsia="Times New Roman" w:cstheme="minorHAnsi"/>
                <w:b/>
                <w:bCs/>
                <w:color w:val="3B3838" w:themeColor="background2" w:themeShade="40"/>
              </w:rPr>
              <w:t>School district name</w:t>
            </w:r>
          </w:p>
        </w:tc>
        <w:tc>
          <w:tcPr>
            <w:tcW w:w="1795" w:type="dxa"/>
            <w:shd w:val="clear" w:color="auto" w:fill="D9D9D9" w:themeFill="background1" w:themeFillShade="D9"/>
            <w:vAlign w:val="center"/>
          </w:tcPr>
          <w:p w14:paraId="528742BE" w14:textId="0805DDA5" w:rsidR="0016412D" w:rsidRDefault="0016412D" w:rsidP="004057CF">
            <w:pPr>
              <w:spacing w:after="0" w:line="240" w:lineRule="auto"/>
              <w:jc w:val="center"/>
              <w:rPr>
                <w:rFonts w:eastAsia="Times New Roman"/>
                <w:b/>
                <w:bCs/>
                <w:color w:val="3B3838" w:themeColor="background2" w:themeShade="40"/>
              </w:rPr>
            </w:pPr>
            <w:r>
              <w:rPr>
                <w:rFonts w:eastAsia="Times New Roman"/>
                <w:b/>
                <w:bCs/>
                <w:color w:val="3B3838" w:themeColor="background2" w:themeShade="40"/>
              </w:rPr>
              <w:t>Number</w:t>
            </w:r>
            <w:r w:rsidR="009B41FB">
              <w:rPr>
                <w:rFonts w:eastAsia="Times New Roman"/>
                <w:b/>
                <w:bCs/>
                <w:color w:val="3B3838" w:themeColor="background2" w:themeShade="40"/>
              </w:rPr>
              <w:t xml:space="preserve"> of </w:t>
            </w:r>
            <w:r w:rsidR="00AB0060">
              <w:rPr>
                <w:rFonts w:eastAsia="Times New Roman"/>
                <w:b/>
                <w:bCs/>
                <w:color w:val="3B3838" w:themeColor="background2" w:themeShade="40"/>
              </w:rPr>
              <w:t>scho</w:t>
            </w:r>
            <w:r w:rsidR="00824005">
              <w:rPr>
                <w:rFonts w:eastAsia="Times New Roman"/>
                <w:b/>
                <w:bCs/>
                <w:color w:val="3B3838" w:themeColor="background2" w:themeShade="40"/>
              </w:rPr>
              <w:t>ol</w:t>
            </w:r>
            <w:r w:rsidR="00A95BFE">
              <w:rPr>
                <w:rFonts w:eastAsia="Times New Roman"/>
                <w:b/>
                <w:bCs/>
                <w:color w:val="3B3838" w:themeColor="background2" w:themeShade="40"/>
              </w:rPr>
              <w:t>s</w:t>
            </w:r>
            <w:r w:rsidR="00035141">
              <w:rPr>
                <w:rFonts w:eastAsia="Times New Roman"/>
                <w:b/>
                <w:bCs/>
                <w:color w:val="3B3838" w:themeColor="background2" w:themeShade="40"/>
              </w:rPr>
              <w:t xml:space="preserve"> within the school district</w:t>
            </w:r>
          </w:p>
        </w:tc>
        <w:tc>
          <w:tcPr>
            <w:tcW w:w="1799" w:type="dxa"/>
            <w:shd w:val="clear" w:color="auto" w:fill="D9D9D9" w:themeFill="background1" w:themeFillShade="D9"/>
            <w:vAlign w:val="center"/>
            <w:hideMark/>
          </w:tcPr>
          <w:p w14:paraId="2740E69D" w14:textId="1E7DB84C" w:rsidR="00FF795E" w:rsidRPr="00D62F2F" w:rsidRDefault="00FF795E" w:rsidP="5C3FE207">
            <w:pPr>
              <w:spacing w:after="0" w:line="240" w:lineRule="auto"/>
              <w:jc w:val="center"/>
              <w:rPr>
                <w:rFonts w:eastAsia="Times New Roman"/>
                <w:b/>
                <w:bCs/>
                <w:color w:val="3B3838" w:themeColor="background2" w:themeShade="40"/>
              </w:rPr>
            </w:pPr>
            <w:r w:rsidRPr="00D62F2F">
              <w:rPr>
                <w:rFonts w:eastAsia="Times New Roman"/>
                <w:b/>
                <w:bCs/>
                <w:color w:val="3B3838" w:themeColor="background2" w:themeShade="40"/>
              </w:rPr>
              <w:t>Are you serv</w:t>
            </w:r>
            <w:r w:rsidR="5F805090" w:rsidRPr="6B47AB57">
              <w:rPr>
                <w:rFonts w:eastAsia="Times New Roman"/>
                <w:b/>
                <w:bCs/>
                <w:color w:val="3B3838" w:themeColor="background2" w:themeShade="40"/>
              </w:rPr>
              <w:t>ing</w:t>
            </w:r>
            <w:r w:rsidRPr="00D62F2F">
              <w:rPr>
                <w:rFonts w:eastAsia="Times New Roman"/>
                <w:b/>
                <w:bCs/>
                <w:color w:val="3B3838" w:themeColor="background2" w:themeShade="40"/>
              </w:rPr>
              <w:t xml:space="preserve"> this district on behalf of another WIC-administering ITO</w:t>
            </w:r>
            <w:r w:rsidR="000A7B65" w:rsidRPr="6B47AB57">
              <w:rPr>
                <w:rFonts w:eastAsia="Times New Roman"/>
                <w:b/>
                <w:bCs/>
                <w:color w:val="3B3838" w:themeColor="background2" w:themeShade="40"/>
              </w:rPr>
              <w:t>?</w:t>
            </w:r>
            <w:r w:rsidRPr="00D62F2F">
              <w:rPr>
                <w:rFonts w:eastAsia="Times New Roman"/>
                <w:b/>
                <w:bCs/>
                <w:color w:val="3B3838" w:themeColor="background2" w:themeShade="40"/>
              </w:rPr>
              <w:t xml:space="preserve"> </w:t>
            </w:r>
          </w:p>
          <w:p w14:paraId="7FDBDB9D" w14:textId="6D5C7662" w:rsidR="00FF795E" w:rsidRPr="00D62F2F" w:rsidRDefault="00FF795E">
            <w:pPr>
              <w:spacing w:after="0" w:line="240" w:lineRule="auto"/>
              <w:jc w:val="center"/>
              <w:rPr>
                <w:rFonts w:eastAsia="Times New Roman" w:cstheme="minorHAnsi"/>
                <w:b/>
                <w:bCs/>
                <w:color w:val="3B3838" w:themeColor="background2" w:themeShade="40"/>
              </w:rPr>
            </w:pPr>
            <w:r w:rsidRPr="00D62F2F">
              <w:rPr>
                <w:rFonts w:eastAsia="Times New Roman" w:cstheme="minorHAnsi"/>
                <w:b/>
                <w:bCs/>
                <w:color w:val="3B3838" w:themeColor="background2" w:themeShade="40"/>
              </w:rPr>
              <w:t>(Yes/No)</w:t>
            </w:r>
          </w:p>
        </w:tc>
        <w:tc>
          <w:tcPr>
            <w:tcW w:w="1954" w:type="dxa"/>
            <w:shd w:val="clear" w:color="auto" w:fill="D9D9D9" w:themeFill="background1" w:themeFillShade="D9"/>
            <w:vAlign w:val="center"/>
            <w:hideMark/>
          </w:tcPr>
          <w:p w14:paraId="30851A49" w14:textId="1992C854" w:rsidR="00FF795E" w:rsidRPr="00D62F2F" w:rsidRDefault="00FF795E">
            <w:pPr>
              <w:spacing w:after="0" w:line="240" w:lineRule="auto"/>
              <w:jc w:val="center"/>
              <w:rPr>
                <w:rFonts w:eastAsia="Times New Roman" w:cstheme="minorHAnsi"/>
                <w:b/>
                <w:bCs/>
                <w:color w:val="3B3838" w:themeColor="background2" w:themeShade="40"/>
              </w:rPr>
            </w:pPr>
            <w:r w:rsidRPr="00D62F2F">
              <w:rPr>
                <w:rFonts w:eastAsia="Times New Roman" w:cstheme="minorHAnsi"/>
                <w:b/>
                <w:bCs/>
                <w:color w:val="3B3838" w:themeColor="background2" w:themeShade="40"/>
              </w:rPr>
              <w:t>Name of ITO you are serving the district on behalf of</w:t>
            </w:r>
            <w:r w:rsidR="00BE68AE">
              <w:rPr>
                <w:rFonts w:eastAsia="Times New Roman" w:cstheme="minorHAnsi"/>
                <w:b/>
                <w:bCs/>
                <w:color w:val="3B3838" w:themeColor="background2" w:themeShade="40"/>
              </w:rPr>
              <w:t>, if applicable</w:t>
            </w:r>
          </w:p>
        </w:tc>
      </w:tr>
      <w:tr w:rsidR="000B6AF4" w:rsidRPr="00636B5C" w14:paraId="5560CDCB" w14:textId="77777777" w:rsidTr="00981DE4">
        <w:trPr>
          <w:trHeight w:val="28"/>
          <w:jc w:val="center"/>
        </w:trPr>
        <w:tc>
          <w:tcPr>
            <w:tcW w:w="1905" w:type="dxa"/>
            <w:vAlign w:val="center"/>
          </w:tcPr>
          <w:p w14:paraId="63EC5862" w14:textId="77777777" w:rsidR="00A4278E" w:rsidRPr="0059334D" w:rsidRDefault="00A4278E" w:rsidP="00981DE4">
            <w:pPr>
              <w:spacing w:after="0" w:line="240" w:lineRule="auto"/>
              <w:jc w:val="center"/>
              <w:rPr>
                <w:rFonts w:eastAsia="Times New Roman" w:cstheme="minorHAnsi"/>
                <w:color w:val="FF0000"/>
                <w:sz w:val="18"/>
                <w:szCs w:val="18"/>
              </w:rPr>
            </w:pPr>
          </w:p>
        </w:tc>
        <w:tc>
          <w:tcPr>
            <w:tcW w:w="1830" w:type="dxa"/>
            <w:vAlign w:val="center"/>
          </w:tcPr>
          <w:p w14:paraId="7D0782A3" w14:textId="74FED1D2" w:rsidR="00A4278E" w:rsidRPr="0059334D" w:rsidRDefault="00A4278E" w:rsidP="00981DE4">
            <w:pPr>
              <w:spacing w:after="0" w:line="240" w:lineRule="auto"/>
              <w:jc w:val="center"/>
              <w:rPr>
                <w:rFonts w:eastAsia="Times New Roman" w:cstheme="minorHAnsi"/>
                <w:color w:val="FF0000"/>
                <w:sz w:val="18"/>
                <w:szCs w:val="18"/>
              </w:rPr>
            </w:pPr>
          </w:p>
        </w:tc>
        <w:tc>
          <w:tcPr>
            <w:tcW w:w="1795" w:type="dxa"/>
            <w:vAlign w:val="center"/>
          </w:tcPr>
          <w:p w14:paraId="7FED46CA" w14:textId="053247F2" w:rsidR="0016412D" w:rsidRPr="0059334D" w:rsidRDefault="0016412D" w:rsidP="004057CF">
            <w:pPr>
              <w:spacing w:after="0" w:line="240" w:lineRule="auto"/>
              <w:jc w:val="center"/>
              <w:rPr>
                <w:rFonts w:eastAsia="Times New Roman" w:cstheme="minorHAnsi"/>
                <w:color w:val="FF0000"/>
                <w:sz w:val="18"/>
                <w:szCs w:val="18"/>
              </w:rPr>
            </w:pPr>
          </w:p>
        </w:tc>
        <w:tc>
          <w:tcPr>
            <w:tcW w:w="1799" w:type="dxa"/>
            <w:vAlign w:val="center"/>
          </w:tcPr>
          <w:p w14:paraId="242B9BA8" w14:textId="5D5446F0" w:rsidR="00A4278E" w:rsidRPr="0059334D" w:rsidRDefault="00A4278E">
            <w:pPr>
              <w:spacing w:after="0" w:line="240" w:lineRule="auto"/>
              <w:jc w:val="center"/>
              <w:rPr>
                <w:rFonts w:eastAsia="Times New Roman" w:cstheme="minorHAnsi"/>
                <w:color w:val="FF0000"/>
                <w:sz w:val="18"/>
                <w:szCs w:val="18"/>
              </w:rPr>
            </w:pPr>
          </w:p>
        </w:tc>
        <w:tc>
          <w:tcPr>
            <w:tcW w:w="1954" w:type="dxa"/>
            <w:vAlign w:val="center"/>
          </w:tcPr>
          <w:p w14:paraId="37FF39FF" w14:textId="66DD92C4" w:rsidR="00A4278E" w:rsidRPr="0059334D" w:rsidRDefault="00A4278E">
            <w:pPr>
              <w:spacing w:after="0" w:line="240" w:lineRule="auto"/>
              <w:jc w:val="center"/>
              <w:rPr>
                <w:rFonts w:eastAsia="Times New Roman" w:cstheme="minorHAnsi"/>
                <w:b/>
                <w:bCs/>
                <w:color w:val="FF0000"/>
              </w:rPr>
            </w:pPr>
          </w:p>
        </w:tc>
      </w:tr>
      <w:tr w:rsidR="000B6AF4" w:rsidRPr="00636B5C" w14:paraId="34B055E6" w14:textId="77777777" w:rsidTr="004057CF">
        <w:trPr>
          <w:trHeight w:val="28"/>
          <w:jc w:val="center"/>
        </w:trPr>
        <w:tc>
          <w:tcPr>
            <w:tcW w:w="1905" w:type="dxa"/>
            <w:vAlign w:val="center"/>
          </w:tcPr>
          <w:p w14:paraId="3B849AFB" w14:textId="77777777" w:rsidR="00A4278E" w:rsidRPr="00D62F2F" w:rsidRDefault="00A4278E">
            <w:pPr>
              <w:spacing w:after="0" w:line="240" w:lineRule="auto"/>
              <w:jc w:val="center"/>
              <w:rPr>
                <w:rFonts w:eastAsia="Times New Roman" w:cstheme="minorHAnsi"/>
                <w:b/>
                <w:bCs/>
                <w:color w:val="3B3838" w:themeColor="background2" w:themeShade="40"/>
              </w:rPr>
            </w:pPr>
          </w:p>
        </w:tc>
        <w:tc>
          <w:tcPr>
            <w:tcW w:w="1830" w:type="dxa"/>
            <w:vAlign w:val="center"/>
          </w:tcPr>
          <w:p w14:paraId="693A6DE4" w14:textId="77777777" w:rsidR="00A4278E" w:rsidRPr="00D62F2F" w:rsidRDefault="00A4278E">
            <w:pPr>
              <w:spacing w:after="0" w:line="240" w:lineRule="auto"/>
              <w:jc w:val="center"/>
              <w:rPr>
                <w:rFonts w:eastAsia="Times New Roman" w:cstheme="minorHAnsi"/>
                <w:b/>
                <w:bCs/>
                <w:color w:val="3B3838" w:themeColor="background2" w:themeShade="40"/>
              </w:rPr>
            </w:pPr>
          </w:p>
        </w:tc>
        <w:tc>
          <w:tcPr>
            <w:tcW w:w="1795" w:type="dxa"/>
            <w:vAlign w:val="center"/>
          </w:tcPr>
          <w:p w14:paraId="6088FB12" w14:textId="77777777" w:rsidR="0016412D" w:rsidRPr="0016412D" w:rsidRDefault="0016412D" w:rsidP="004057CF">
            <w:pPr>
              <w:spacing w:after="0" w:line="240" w:lineRule="auto"/>
              <w:jc w:val="center"/>
              <w:rPr>
                <w:rFonts w:eastAsia="Times New Roman" w:cstheme="minorHAnsi"/>
                <w:b/>
                <w:bCs/>
                <w:color w:val="3B3838" w:themeColor="background2" w:themeShade="40"/>
              </w:rPr>
            </w:pPr>
          </w:p>
        </w:tc>
        <w:tc>
          <w:tcPr>
            <w:tcW w:w="1799" w:type="dxa"/>
            <w:vAlign w:val="center"/>
          </w:tcPr>
          <w:p w14:paraId="0196B473" w14:textId="77777777" w:rsidR="00A4278E" w:rsidRPr="00D62F2F" w:rsidRDefault="00A4278E">
            <w:pPr>
              <w:spacing w:after="0" w:line="240" w:lineRule="auto"/>
              <w:jc w:val="center"/>
              <w:rPr>
                <w:rFonts w:eastAsia="Times New Roman" w:cstheme="minorHAnsi"/>
                <w:b/>
                <w:bCs/>
                <w:color w:val="3B3838" w:themeColor="background2" w:themeShade="40"/>
              </w:rPr>
            </w:pPr>
          </w:p>
        </w:tc>
        <w:tc>
          <w:tcPr>
            <w:tcW w:w="1954" w:type="dxa"/>
            <w:vAlign w:val="center"/>
          </w:tcPr>
          <w:p w14:paraId="0D95537B" w14:textId="77777777" w:rsidR="00A4278E" w:rsidRPr="00D62F2F" w:rsidRDefault="00A4278E">
            <w:pPr>
              <w:spacing w:after="0" w:line="240" w:lineRule="auto"/>
              <w:jc w:val="center"/>
              <w:rPr>
                <w:rFonts w:eastAsia="Times New Roman" w:cstheme="minorHAnsi"/>
                <w:b/>
                <w:bCs/>
                <w:color w:val="3B3838" w:themeColor="background2" w:themeShade="40"/>
              </w:rPr>
            </w:pPr>
          </w:p>
        </w:tc>
      </w:tr>
      <w:tr w:rsidR="000B6AF4" w:rsidRPr="00636B5C" w14:paraId="166EA11A" w14:textId="77777777" w:rsidTr="004057CF">
        <w:trPr>
          <w:trHeight w:val="28"/>
          <w:jc w:val="center"/>
        </w:trPr>
        <w:tc>
          <w:tcPr>
            <w:tcW w:w="1905" w:type="dxa"/>
            <w:vAlign w:val="center"/>
          </w:tcPr>
          <w:p w14:paraId="542FEF3F" w14:textId="77777777" w:rsidR="0055518A" w:rsidRPr="004057CF" w:rsidRDefault="0055518A">
            <w:pPr>
              <w:spacing w:after="0" w:line="240" w:lineRule="auto"/>
              <w:jc w:val="center"/>
              <w:rPr>
                <w:rFonts w:eastAsia="Times New Roman" w:cstheme="minorHAnsi"/>
                <w:b/>
                <w:bCs/>
                <w:color w:val="3B3838" w:themeColor="background2" w:themeShade="40"/>
              </w:rPr>
            </w:pPr>
          </w:p>
        </w:tc>
        <w:tc>
          <w:tcPr>
            <w:tcW w:w="1830" w:type="dxa"/>
            <w:vAlign w:val="center"/>
          </w:tcPr>
          <w:p w14:paraId="4DFA2FC8" w14:textId="77777777" w:rsidR="0055518A" w:rsidRPr="004057CF" w:rsidRDefault="0055518A">
            <w:pPr>
              <w:spacing w:after="0" w:line="240" w:lineRule="auto"/>
              <w:jc w:val="center"/>
              <w:rPr>
                <w:rFonts w:eastAsia="Times New Roman" w:cstheme="minorHAnsi"/>
                <w:b/>
                <w:bCs/>
                <w:color w:val="3B3838" w:themeColor="background2" w:themeShade="40"/>
              </w:rPr>
            </w:pPr>
          </w:p>
        </w:tc>
        <w:tc>
          <w:tcPr>
            <w:tcW w:w="1795" w:type="dxa"/>
            <w:vAlign w:val="center"/>
          </w:tcPr>
          <w:p w14:paraId="4FB4F44A" w14:textId="77777777" w:rsidR="0016412D" w:rsidRPr="0016412D" w:rsidRDefault="0016412D" w:rsidP="004057CF">
            <w:pPr>
              <w:spacing w:after="0" w:line="240" w:lineRule="auto"/>
              <w:jc w:val="center"/>
              <w:rPr>
                <w:rFonts w:eastAsia="Times New Roman" w:cstheme="minorHAnsi"/>
                <w:b/>
                <w:bCs/>
                <w:color w:val="3B3838" w:themeColor="background2" w:themeShade="40"/>
              </w:rPr>
            </w:pPr>
          </w:p>
        </w:tc>
        <w:tc>
          <w:tcPr>
            <w:tcW w:w="1799" w:type="dxa"/>
            <w:vAlign w:val="center"/>
          </w:tcPr>
          <w:p w14:paraId="1207FB14" w14:textId="77777777" w:rsidR="0055518A" w:rsidRPr="004057CF" w:rsidRDefault="0055518A">
            <w:pPr>
              <w:spacing w:after="0" w:line="240" w:lineRule="auto"/>
              <w:jc w:val="center"/>
              <w:rPr>
                <w:rFonts w:eastAsia="Times New Roman" w:cstheme="minorHAnsi"/>
                <w:b/>
                <w:bCs/>
                <w:color w:val="3B3838" w:themeColor="background2" w:themeShade="40"/>
              </w:rPr>
            </w:pPr>
          </w:p>
        </w:tc>
        <w:tc>
          <w:tcPr>
            <w:tcW w:w="1954" w:type="dxa"/>
            <w:vAlign w:val="center"/>
          </w:tcPr>
          <w:p w14:paraId="5737E590" w14:textId="77777777" w:rsidR="0055518A" w:rsidRPr="004057CF" w:rsidRDefault="0055518A">
            <w:pPr>
              <w:spacing w:after="0" w:line="240" w:lineRule="auto"/>
              <w:jc w:val="center"/>
              <w:rPr>
                <w:rFonts w:eastAsia="Times New Roman" w:cstheme="minorHAnsi"/>
                <w:b/>
                <w:bCs/>
                <w:color w:val="3B3838" w:themeColor="background2" w:themeShade="40"/>
              </w:rPr>
            </w:pPr>
          </w:p>
        </w:tc>
      </w:tr>
      <w:tr w:rsidR="000B6AF4" w:rsidRPr="00636B5C" w14:paraId="3AFAFDF3" w14:textId="77777777" w:rsidTr="004057CF">
        <w:trPr>
          <w:trHeight w:val="28"/>
          <w:jc w:val="center"/>
        </w:trPr>
        <w:tc>
          <w:tcPr>
            <w:tcW w:w="1905" w:type="dxa"/>
            <w:vAlign w:val="center"/>
          </w:tcPr>
          <w:p w14:paraId="38CDCF25" w14:textId="77777777" w:rsidR="007D3A0E" w:rsidRPr="004057CF" w:rsidRDefault="007D3A0E">
            <w:pPr>
              <w:spacing w:after="0" w:line="240" w:lineRule="auto"/>
              <w:jc w:val="center"/>
              <w:rPr>
                <w:rFonts w:eastAsia="Times New Roman" w:cstheme="minorHAnsi"/>
                <w:b/>
                <w:bCs/>
                <w:color w:val="3B3838" w:themeColor="background2" w:themeShade="40"/>
              </w:rPr>
            </w:pPr>
          </w:p>
        </w:tc>
        <w:tc>
          <w:tcPr>
            <w:tcW w:w="1830" w:type="dxa"/>
            <w:vAlign w:val="center"/>
          </w:tcPr>
          <w:p w14:paraId="4A90A17F" w14:textId="77777777" w:rsidR="007D3A0E" w:rsidRPr="004057CF" w:rsidRDefault="007D3A0E">
            <w:pPr>
              <w:spacing w:after="0" w:line="240" w:lineRule="auto"/>
              <w:jc w:val="center"/>
              <w:rPr>
                <w:rFonts w:eastAsia="Times New Roman" w:cstheme="minorHAnsi"/>
                <w:b/>
                <w:bCs/>
                <w:color w:val="3B3838" w:themeColor="background2" w:themeShade="40"/>
              </w:rPr>
            </w:pPr>
          </w:p>
        </w:tc>
        <w:tc>
          <w:tcPr>
            <w:tcW w:w="1795" w:type="dxa"/>
            <w:vAlign w:val="center"/>
          </w:tcPr>
          <w:p w14:paraId="1C27BBFD" w14:textId="77777777" w:rsidR="0016412D" w:rsidRPr="0016412D" w:rsidRDefault="0016412D" w:rsidP="004057CF">
            <w:pPr>
              <w:spacing w:after="0" w:line="240" w:lineRule="auto"/>
              <w:jc w:val="center"/>
              <w:rPr>
                <w:rFonts w:eastAsia="Times New Roman" w:cstheme="minorHAnsi"/>
                <w:b/>
                <w:bCs/>
                <w:color w:val="3B3838" w:themeColor="background2" w:themeShade="40"/>
              </w:rPr>
            </w:pPr>
          </w:p>
        </w:tc>
        <w:tc>
          <w:tcPr>
            <w:tcW w:w="1799" w:type="dxa"/>
            <w:vAlign w:val="center"/>
          </w:tcPr>
          <w:p w14:paraId="299063EC" w14:textId="77777777" w:rsidR="007D3A0E" w:rsidRPr="004057CF" w:rsidRDefault="007D3A0E">
            <w:pPr>
              <w:spacing w:after="0" w:line="240" w:lineRule="auto"/>
              <w:jc w:val="center"/>
              <w:rPr>
                <w:rFonts w:eastAsia="Times New Roman" w:cstheme="minorHAnsi"/>
                <w:b/>
                <w:bCs/>
                <w:color w:val="3B3838" w:themeColor="background2" w:themeShade="40"/>
              </w:rPr>
            </w:pPr>
          </w:p>
        </w:tc>
        <w:tc>
          <w:tcPr>
            <w:tcW w:w="1954" w:type="dxa"/>
            <w:vAlign w:val="center"/>
          </w:tcPr>
          <w:p w14:paraId="235625F5" w14:textId="77777777" w:rsidR="007D3A0E" w:rsidRPr="004057CF" w:rsidRDefault="007D3A0E">
            <w:pPr>
              <w:spacing w:after="0" w:line="240" w:lineRule="auto"/>
              <w:jc w:val="center"/>
              <w:rPr>
                <w:rFonts w:eastAsia="Times New Roman" w:cstheme="minorHAnsi"/>
                <w:b/>
                <w:bCs/>
                <w:color w:val="3B3838" w:themeColor="background2" w:themeShade="40"/>
              </w:rPr>
            </w:pPr>
          </w:p>
        </w:tc>
      </w:tr>
    </w:tbl>
    <w:p w14:paraId="7AEAE44B" w14:textId="570F3081" w:rsidR="00030CC3" w:rsidRDefault="00C83ED3" w:rsidP="00FF795E">
      <w:pPr>
        <w:rPr>
          <w:color w:val="000000" w:themeColor="text1"/>
        </w:rPr>
      </w:pPr>
      <w:r>
        <w:rPr>
          <w:color w:val="000000" w:themeColor="text1"/>
        </w:rPr>
        <w:t xml:space="preserve">    *</w:t>
      </w:r>
      <w:r w:rsidRPr="00C83ED3">
        <w:t xml:space="preserve"> </w:t>
      </w:r>
      <w:r w:rsidRPr="00C83ED3">
        <w:rPr>
          <w:color w:val="000000" w:themeColor="text1"/>
        </w:rPr>
        <w:t xml:space="preserve">A map or other visual reference aid of the service area </w:t>
      </w:r>
      <w:r w:rsidR="00EC7784">
        <w:rPr>
          <w:color w:val="000000" w:themeColor="text1"/>
        </w:rPr>
        <w:t>is also a required attachment</w:t>
      </w:r>
    </w:p>
    <w:p w14:paraId="248581A6" w14:textId="77777777" w:rsidR="00771FBC" w:rsidRDefault="00771FBC" w:rsidP="00FF795E">
      <w:pPr>
        <w:rPr>
          <w:color w:val="000000" w:themeColor="text1"/>
        </w:rPr>
      </w:pPr>
    </w:p>
    <w:p w14:paraId="1F77FA30" w14:textId="5D9BED59" w:rsidR="005D1119" w:rsidRDefault="0020535C" w:rsidP="00FF795E">
      <w:pPr>
        <w:rPr>
          <w:color w:val="000000" w:themeColor="text1"/>
        </w:rPr>
      </w:pPr>
      <w:r>
        <w:rPr>
          <w:color w:val="000000" w:themeColor="text1"/>
        </w:rPr>
        <w:t>9</w:t>
      </w:r>
      <w:r w:rsidR="005D1119" w:rsidRPr="1582489E">
        <w:rPr>
          <w:color w:val="000000" w:themeColor="text1"/>
        </w:rPr>
        <w:t xml:space="preserve">.2 </w:t>
      </w:r>
      <w:r w:rsidR="00C6566C" w:rsidRPr="1582489E">
        <w:rPr>
          <w:color w:val="000000" w:themeColor="text1"/>
        </w:rPr>
        <w:t xml:space="preserve">If applicable, </w:t>
      </w:r>
      <w:r w:rsidR="789FBD75" w:rsidRPr="1582489E">
        <w:rPr>
          <w:color w:val="000000" w:themeColor="text1"/>
        </w:rPr>
        <w:t xml:space="preserve">provide </w:t>
      </w:r>
      <w:r w:rsidR="00C6566C" w:rsidRPr="1582489E">
        <w:rPr>
          <w:color w:val="000000" w:themeColor="text1"/>
        </w:rPr>
        <w:t>additional information about your proposed service area</w:t>
      </w:r>
      <w:r w:rsidR="00C676FE" w:rsidRPr="1582489E">
        <w:rPr>
          <w:color w:val="000000" w:themeColor="text1"/>
        </w:rPr>
        <w:t xml:space="preserve">. </w:t>
      </w:r>
    </w:p>
    <w:sdt>
      <w:sdtPr>
        <w:rPr>
          <w:rFonts w:ascii="Calibri" w:eastAsia="Calibri" w:hAnsi="Calibri" w:cs="Calibri"/>
          <w:b/>
          <w:bCs/>
          <w:color w:val="000000" w:themeColor="text1"/>
          <w:sz w:val="28"/>
          <w:szCs w:val="28"/>
        </w:rPr>
        <w:id w:val="-242482627"/>
        <w:placeholder>
          <w:docPart w:val="DefaultPlaceholder_-1854013440"/>
        </w:placeholder>
        <w:showingPlcHdr/>
        <w:text/>
      </w:sdtPr>
      <w:sdtEndPr/>
      <w:sdtContent>
        <w:p w14:paraId="5FA2C1CA" w14:textId="0F262D3A" w:rsidR="001B75FD" w:rsidRDefault="007D1625" w:rsidP="00315CB1">
          <w:pPr>
            <w:ind w:left="360"/>
            <w:rPr>
              <w:rFonts w:ascii="Calibri" w:eastAsia="Calibri" w:hAnsi="Calibri" w:cs="Calibri"/>
              <w:b/>
              <w:color w:val="000000" w:themeColor="text1"/>
              <w:sz w:val="28"/>
              <w:szCs w:val="28"/>
            </w:rPr>
          </w:pPr>
          <w:r w:rsidRPr="006472D2">
            <w:rPr>
              <w:rStyle w:val="PlaceholderText"/>
            </w:rPr>
            <w:t>Click or tap here to enter text.</w:t>
          </w:r>
        </w:p>
      </w:sdtContent>
    </w:sdt>
    <w:p w14:paraId="2DDB9917" w14:textId="08068BE0" w:rsidR="00E06A5E" w:rsidRDefault="00723F32" w:rsidP="00BD1777">
      <w:pPr>
        <w:jc w:val="center"/>
        <w:rPr>
          <w:b/>
          <w:sz w:val="24"/>
          <w:szCs w:val="24"/>
        </w:rPr>
      </w:pPr>
      <w:r w:rsidRPr="00315CB1">
        <w:rPr>
          <w:rFonts w:ascii="Calibri" w:eastAsia="Calibri" w:hAnsi="Calibri" w:cs="Calibri"/>
          <w:b/>
          <w:color w:val="000000" w:themeColor="text1"/>
          <w:sz w:val="24"/>
          <w:szCs w:val="24"/>
        </w:rPr>
        <w:t>Section 1</w:t>
      </w:r>
      <w:r w:rsidR="0020535C" w:rsidRPr="00315CB1">
        <w:rPr>
          <w:rFonts w:ascii="Calibri" w:eastAsia="Calibri" w:hAnsi="Calibri" w:cs="Calibri"/>
          <w:b/>
          <w:color w:val="000000" w:themeColor="text1"/>
          <w:sz w:val="24"/>
          <w:szCs w:val="24"/>
        </w:rPr>
        <w:t>0</w:t>
      </w:r>
      <w:r w:rsidRPr="00315CB1">
        <w:rPr>
          <w:rFonts w:ascii="Calibri" w:eastAsia="Calibri" w:hAnsi="Calibri" w:cs="Calibri"/>
          <w:b/>
          <w:color w:val="000000" w:themeColor="text1"/>
          <w:sz w:val="24"/>
          <w:szCs w:val="24"/>
        </w:rPr>
        <w:t xml:space="preserve"> -</w:t>
      </w:r>
      <w:r w:rsidR="00F2453F" w:rsidRPr="00315CB1">
        <w:rPr>
          <w:rFonts w:ascii="Calibri" w:eastAsia="Calibri" w:hAnsi="Calibri" w:cs="Calibri"/>
          <w:b/>
          <w:color w:val="000000" w:themeColor="text1"/>
          <w:sz w:val="24"/>
          <w:szCs w:val="24"/>
        </w:rPr>
        <w:t xml:space="preserve"> </w:t>
      </w:r>
      <w:r w:rsidR="00F2453F" w:rsidRPr="00315CB1">
        <w:rPr>
          <w:b/>
          <w:sz w:val="24"/>
          <w:szCs w:val="24"/>
        </w:rPr>
        <w:t>ITO</w:t>
      </w:r>
      <w:r w:rsidR="00BD244B" w:rsidRPr="00315CB1">
        <w:rPr>
          <w:b/>
          <w:sz w:val="24"/>
          <w:szCs w:val="24"/>
        </w:rPr>
        <w:t xml:space="preserve"> </w:t>
      </w:r>
      <w:r w:rsidR="003754F8" w:rsidRPr="00315CB1">
        <w:rPr>
          <w:b/>
          <w:sz w:val="24"/>
          <w:szCs w:val="24"/>
        </w:rPr>
        <w:t xml:space="preserve">Benefit </w:t>
      </w:r>
      <w:r w:rsidR="00A24CCC">
        <w:rPr>
          <w:b/>
          <w:sz w:val="24"/>
          <w:szCs w:val="24"/>
        </w:rPr>
        <w:t xml:space="preserve">Delivery </w:t>
      </w:r>
      <w:r w:rsidR="003754F8" w:rsidRPr="00315CB1">
        <w:rPr>
          <w:b/>
          <w:sz w:val="24"/>
          <w:szCs w:val="24"/>
        </w:rPr>
        <w:t>Model</w:t>
      </w:r>
    </w:p>
    <w:p w14:paraId="3F46C1FE" w14:textId="182272E4" w:rsidR="004C55BD" w:rsidRPr="00EB362B" w:rsidRDefault="004C55BD" w:rsidP="002E43D7">
      <w:pPr>
        <w:rPr>
          <w:rFonts w:ascii="Calibri" w:eastAsia="Calibri" w:hAnsi="Calibri" w:cs="Calibri"/>
          <w:color w:val="000000" w:themeColor="text1"/>
        </w:rPr>
      </w:pPr>
      <w:r w:rsidRPr="4DE29DA4">
        <w:rPr>
          <w:rFonts w:ascii="Calibri" w:eastAsia="Calibri" w:hAnsi="Calibri" w:cs="Calibri"/>
          <w:b/>
          <w:bCs/>
          <w:color w:val="000000" w:themeColor="text1"/>
        </w:rPr>
        <w:t xml:space="preserve">Note: </w:t>
      </w:r>
      <w:r w:rsidRPr="00EB362B">
        <w:t>FNS strongly advises ITOs to receive approval of their food package before starting activities such as printing materials and preparing cards. If ne</w:t>
      </w:r>
      <w:r w:rsidR="00E84FA6">
        <w:t>cessary</w:t>
      </w:r>
      <w:r w:rsidRPr="00EB362B">
        <w:t xml:space="preserve">, ITOs </w:t>
      </w:r>
      <w:r w:rsidR="007215AD" w:rsidRPr="00EB362B">
        <w:t>should</w:t>
      </w:r>
      <w:r w:rsidRPr="00EB362B">
        <w:t xml:space="preserve"> contact FNS to request an expedited review of their food package prior to the complete review of their POM.</w:t>
      </w:r>
    </w:p>
    <w:p w14:paraId="22C181D5" w14:textId="4B0DE143" w:rsidR="00DD0C0E" w:rsidRPr="00BD1777" w:rsidRDefault="00723F32" w:rsidP="004057CF">
      <w:pPr>
        <w:ind w:left="540" w:hanging="540"/>
        <w:rPr>
          <w:rFonts w:ascii="Calibri" w:eastAsia="Calibri" w:hAnsi="Calibri" w:cs="Calibri"/>
          <w:color w:val="000000" w:themeColor="text1"/>
        </w:rPr>
      </w:pPr>
      <w:r>
        <w:rPr>
          <w:rFonts w:ascii="Calibri" w:eastAsia="Calibri" w:hAnsi="Calibri" w:cs="Calibri"/>
          <w:color w:val="000000" w:themeColor="text1"/>
        </w:rPr>
        <w:t>1</w:t>
      </w:r>
      <w:r w:rsidR="0020535C">
        <w:rPr>
          <w:rFonts w:ascii="Calibri" w:eastAsia="Calibri" w:hAnsi="Calibri" w:cs="Calibri"/>
          <w:color w:val="000000" w:themeColor="text1"/>
        </w:rPr>
        <w:t>0</w:t>
      </w:r>
      <w:r>
        <w:rPr>
          <w:rFonts w:ascii="Calibri" w:eastAsia="Calibri" w:hAnsi="Calibri" w:cs="Calibri"/>
          <w:color w:val="000000" w:themeColor="text1"/>
        </w:rPr>
        <w:t xml:space="preserve">.1 </w:t>
      </w:r>
      <w:r w:rsidR="00DD0C0E" w:rsidRPr="00BD1777">
        <w:rPr>
          <w:rFonts w:ascii="Calibri" w:eastAsia="Calibri" w:hAnsi="Calibri" w:cs="Calibri"/>
          <w:color w:val="000000" w:themeColor="text1"/>
        </w:rPr>
        <w:t>The ITO Summer EBT agency will use the following benefit model for all participants throughout its service area [</w:t>
      </w:r>
      <w:hyperlink r:id="rId59" w:anchor="p-292.8(f)(4)">
        <w:r w:rsidR="00DD0C0E" w:rsidRPr="00C532CD">
          <w:rPr>
            <w:rStyle w:val="Hyperlink"/>
            <w:rFonts w:ascii="Calibri" w:eastAsia="Calibri" w:hAnsi="Calibri" w:cs="Calibri"/>
          </w:rPr>
          <w:t>7 CFR 292.8(f)(4)</w:t>
        </w:r>
      </w:hyperlink>
      <w:r w:rsidR="00DD0C0E" w:rsidRPr="00BD1777">
        <w:rPr>
          <w:rFonts w:ascii="Calibri" w:eastAsia="Calibri" w:hAnsi="Calibri" w:cs="Calibri"/>
        </w:rPr>
        <w:t xml:space="preserve">; </w:t>
      </w:r>
      <w:hyperlink r:id="rId60" w:anchor="p-292.19(a)">
        <w:r w:rsidR="00DD0C0E" w:rsidRPr="00C532CD">
          <w:rPr>
            <w:rStyle w:val="Hyperlink"/>
            <w:rFonts w:ascii="Calibri" w:eastAsia="Calibri" w:hAnsi="Calibri" w:cs="Calibri"/>
          </w:rPr>
          <w:t>7 CFR 292.19(a)</w:t>
        </w:r>
      </w:hyperlink>
      <w:r w:rsidR="00DD0C0E" w:rsidRPr="00BD1777">
        <w:rPr>
          <w:rFonts w:ascii="Calibri" w:eastAsia="Calibri" w:hAnsi="Calibri" w:cs="Calibri"/>
          <w:color w:val="000000" w:themeColor="text1"/>
        </w:rPr>
        <w:t xml:space="preserve">]. Select one: </w:t>
      </w:r>
    </w:p>
    <w:bookmarkStart w:id="6" w:name="_Hlk198711349"/>
    <w:p w14:paraId="749E8465" w14:textId="5A8265D1" w:rsidR="00DD0C0E" w:rsidRPr="00D101DC" w:rsidRDefault="005F6156" w:rsidP="00BD1777">
      <w:pPr>
        <w:spacing w:after="0"/>
        <w:ind w:left="90" w:firstLine="446"/>
      </w:pPr>
      <w:sdt>
        <w:sdtPr>
          <w:id w:val="2131509071"/>
          <w14:checkbox>
            <w14:checked w14:val="0"/>
            <w14:checkedState w14:val="2612" w14:font="MS Gothic"/>
            <w14:uncheckedState w14:val="2610" w14:font="MS Gothic"/>
          </w14:checkbox>
        </w:sdtPr>
        <w:sdtEndPr/>
        <w:sdtContent>
          <w:r w:rsidR="00C532CD">
            <w:rPr>
              <w:rFonts w:ascii="MS Gothic" w:eastAsia="MS Gothic" w:hAnsi="MS Gothic" w:hint="eastAsia"/>
            </w:rPr>
            <w:t>☐</w:t>
          </w:r>
        </w:sdtContent>
      </w:sdt>
      <w:r w:rsidR="00C0242F">
        <w:tab/>
      </w:r>
      <w:r w:rsidR="00DD0C0E" w:rsidRPr="00D101DC">
        <w:t>Cash-value benefit model (CVB)</w:t>
      </w:r>
    </w:p>
    <w:p w14:paraId="004A037E" w14:textId="3BC037E3" w:rsidR="00DD0C0E" w:rsidRDefault="005F6156" w:rsidP="00BD1777">
      <w:pPr>
        <w:spacing w:after="0"/>
        <w:ind w:left="90" w:firstLine="450"/>
      </w:pPr>
      <w:sdt>
        <w:sdtPr>
          <w:id w:val="-639877905"/>
          <w14:checkbox>
            <w14:checked w14:val="0"/>
            <w14:checkedState w14:val="2612" w14:font="MS Gothic"/>
            <w14:uncheckedState w14:val="2610" w14:font="MS Gothic"/>
          </w14:checkbox>
        </w:sdtPr>
        <w:sdtEndPr/>
        <w:sdtContent>
          <w:r w:rsidR="00C532CD">
            <w:rPr>
              <w:rFonts w:ascii="MS Gothic" w:eastAsia="MS Gothic" w:hAnsi="MS Gothic" w:hint="eastAsia"/>
            </w:rPr>
            <w:t>☐</w:t>
          </w:r>
        </w:sdtContent>
      </w:sdt>
      <w:r w:rsidR="00C0242F">
        <w:tab/>
      </w:r>
      <w:r w:rsidR="00DD0C0E">
        <w:t>Food package model</w:t>
      </w:r>
    </w:p>
    <w:p w14:paraId="3274A25C" w14:textId="4D20456B" w:rsidR="00DD0C0E" w:rsidRDefault="005F6156" w:rsidP="00BD1777">
      <w:pPr>
        <w:spacing w:after="0"/>
        <w:ind w:left="90" w:firstLine="450"/>
      </w:pPr>
      <w:sdt>
        <w:sdtPr>
          <w:id w:val="-315033498"/>
          <w14:checkbox>
            <w14:checked w14:val="0"/>
            <w14:checkedState w14:val="2612" w14:font="MS Gothic"/>
            <w14:uncheckedState w14:val="2610" w14:font="MS Gothic"/>
          </w14:checkbox>
        </w:sdtPr>
        <w:sdtEndPr/>
        <w:sdtContent>
          <w:r w:rsidR="00C532CD">
            <w:rPr>
              <w:rFonts w:ascii="MS Gothic" w:eastAsia="MS Gothic" w:hAnsi="MS Gothic" w:hint="eastAsia"/>
            </w:rPr>
            <w:t>☐</w:t>
          </w:r>
        </w:sdtContent>
      </w:sdt>
      <w:r w:rsidR="00C0242F">
        <w:tab/>
      </w:r>
      <w:r w:rsidR="00DD0C0E">
        <w:t>Combination of CVB and food package</w:t>
      </w:r>
    </w:p>
    <w:p w14:paraId="3F8575FF" w14:textId="1CA705B4" w:rsidR="00DD0C0E" w:rsidRPr="00C532CD" w:rsidRDefault="005F6156" w:rsidP="00BD1777">
      <w:pPr>
        <w:spacing w:after="0"/>
        <w:ind w:left="90" w:firstLine="450"/>
        <w:rPr>
          <w:rFonts w:ascii="Calibri" w:eastAsia="Calibri" w:hAnsi="Calibri" w:cs="Calibri"/>
          <w:color w:val="000000" w:themeColor="text1"/>
        </w:rPr>
      </w:pPr>
      <w:sdt>
        <w:sdtPr>
          <w:id w:val="-448087691"/>
          <w14:checkbox>
            <w14:checked w14:val="0"/>
            <w14:checkedState w14:val="2612" w14:font="MS Gothic"/>
            <w14:uncheckedState w14:val="2610" w14:font="MS Gothic"/>
          </w14:checkbox>
        </w:sdtPr>
        <w:sdtEndPr/>
        <w:sdtContent>
          <w:r w:rsidR="00C532CD">
            <w:rPr>
              <w:rFonts w:ascii="MS Gothic" w:eastAsia="MS Gothic" w:hAnsi="MS Gothic" w:hint="eastAsia"/>
            </w:rPr>
            <w:t>☐</w:t>
          </w:r>
        </w:sdtContent>
      </w:sdt>
      <w:r w:rsidR="00C0242F">
        <w:tab/>
      </w:r>
      <w:r w:rsidR="00DD0C0E">
        <w:t>Alternative benefit delivery model</w:t>
      </w:r>
    </w:p>
    <w:bookmarkEnd w:id="6"/>
    <w:p w14:paraId="013DF133" w14:textId="77777777" w:rsidR="004928F8" w:rsidRDefault="004928F8" w:rsidP="00C532CD"/>
    <w:p w14:paraId="1910FF39" w14:textId="50281AE2" w:rsidR="00EC6429" w:rsidRPr="004057CF" w:rsidRDefault="00284F14" w:rsidP="004057CF">
      <w:pPr>
        <w:ind w:left="1170" w:hanging="630"/>
        <w:rPr>
          <w:rFonts w:ascii="Calibri" w:eastAsia="Calibri" w:hAnsi="Calibri" w:cs="Calibri"/>
          <w:color w:val="000000" w:themeColor="text1"/>
        </w:rPr>
      </w:pPr>
      <w:r w:rsidRPr="004057CF">
        <w:rPr>
          <w:rFonts w:ascii="Calibri" w:eastAsia="Calibri" w:hAnsi="Calibri" w:cs="Calibri"/>
          <w:color w:val="000000" w:themeColor="text1"/>
        </w:rPr>
        <w:t>1</w:t>
      </w:r>
      <w:r w:rsidR="0020535C">
        <w:rPr>
          <w:rFonts w:ascii="Calibri" w:eastAsia="Calibri" w:hAnsi="Calibri" w:cs="Calibri"/>
          <w:color w:val="000000" w:themeColor="text1"/>
        </w:rPr>
        <w:t>0</w:t>
      </w:r>
      <w:r w:rsidRPr="004057CF">
        <w:rPr>
          <w:rFonts w:ascii="Calibri" w:eastAsia="Calibri" w:hAnsi="Calibri" w:cs="Calibri"/>
          <w:color w:val="000000" w:themeColor="text1"/>
        </w:rPr>
        <w:t>.1.</w:t>
      </w:r>
      <w:r>
        <w:rPr>
          <w:rFonts w:ascii="Calibri" w:eastAsia="Calibri" w:hAnsi="Calibri" w:cs="Calibri"/>
          <w:color w:val="000000" w:themeColor="text1"/>
        </w:rPr>
        <w:t>1</w:t>
      </w:r>
      <w:r w:rsidRPr="004057CF">
        <w:rPr>
          <w:rFonts w:ascii="Calibri" w:eastAsia="Calibri" w:hAnsi="Calibri" w:cs="Calibri"/>
          <w:color w:val="000000" w:themeColor="text1"/>
        </w:rPr>
        <w:t xml:space="preserve"> </w:t>
      </w:r>
      <w:r w:rsidR="004928F8" w:rsidRPr="004057CF">
        <w:rPr>
          <w:rFonts w:ascii="Calibri" w:eastAsia="Calibri" w:hAnsi="Calibri" w:cs="Calibri"/>
          <w:color w:val="000000" w:themeColor="text1"/>
        </w:rPr>
        <w:t>Please describe the</w:t>
      </w:r>
      <w:r w:rsidR="00B1239B" w:rsidRPr="004057CF">
        <w:rPr>
          <w:rFonts w:ascii="Calibri" w:eastAsia="Calibri" w:hAnsi="Calibri" w:cs="Calibri"/>
          <w:color w:val="000000" w:themeColor="text1"/>
        </w:rPr>
        <w:t xml:space="preserve"> benefit model</w:t>
      </w:r>
      <w:r w:rsidR="004928F8" w:rsidRPr="004057CF">
        <w:rPr>
          <w:rFonts w:ascii="Calibri" w:eastAsia="Calibri" w:hAnsi="Calibri" w:cs="Calibri"/>
          <w:color w:val="000000" w:themeColor="text1"/>
        </w:rPr>
        <w:t xml:space="preserve"> selected </w:t>
      </w:r>
      <w:r w:rsidR="00E43EE0">
        <w:rPr>
          <w:rFonts w:ascii="Calibri" w:eastAsia="Calibri" w:hAnsi="Calibri" w:cs="Calibri"/>
          <w:color w:val="000000" w:themeColor="text1"/>
        </w:rPr>
        <w:t>i</w:t>
      </w:r>
      <w:r w:rsidR="000968F3" w:rsidRPr="004057CF">
        <w:rPr>
          <w:rFonts w:ascii="Calibri" w:eastAsia="Calibri" w:hAnsi="Calibri" w:cs="Calibri"/>
          <w:color w:val="000000" w:themeColor="text1"/>
        </w:rPr>
        <w:t>n</w:t>
      </w:r>
      <w:r w:rsidR="004928F8" w:rsidRPr="004057CF">
        <w:rPr>
          <w:rFonts w:ascii="Calibri" w:eastAsia="Calibri" w:hAnsi="Calibri" w:cs="Calibri"/>
          <w:color w:val="000000" w:themeColor="text1"/>
        </w:rPr>
        <w:t xml:space="preserve"> 1</w:t>
      </w:r>
      <w:r w:rsidR="00A61BD3">
        <w:rPr>
          <w:rFonts w:ascii="Calibri" w:eastAsia="Calibri" w:hAnsi="Calibri" w:cs="Calibri"/>
          <w:color w:val="000000" w:themeColor="text1"/>
        </w:rPr>
        <w:t>0</w:t>
      </w:r>
      <w:r w:rsidR="004928F8" w:rsidRPr="004057CF">
        <w:rPr>
          <w:rFonts w:ascii="Calibri" w:eastAsia="Calibri" w:hAnsi="Calibri" w:cs="Calibri"/>
          <w:color w:val="000000" w:themeColor="text1"/>
        </w:rPr>
        <w:t>.</w:t>
      </w:r>
      <w:r w:rsidR="007103A0" w:rsidRPr="004057CF">
        <w:rPr>
          <w:rFonts w:ascii="Calibri" w:eastAsia="Calibri" w:hAnsi="Calibri" w:cs="Calibri"/>
          <w:color w:val="000000" w:themeColor="text1"/>
        </w:rPr>
        <w:t>1</w:t>
      </w:r>
      <w:r w:rsidR="004928F8" w:rsidRPr="004057CF">
        <w:rPr>
          <w:rFonts w:ascii="Calibri" w:eastAsia="Calibri" w:hAnsi="Calibri" w:cs="Calibri"/>
          <w:color w:val="000000" w:themeColor="text1"/>
        </w:rPr>
        <w:t>.</w:t>
      </w:r>
    </w:p>
    <w:sdt>
      <w:sdtPr>
        <w:id w:val="1405179853"/>
        <w:placeholder>
          <w:docPart w:val="DefaultPlaceholder_-1854013440"/>
        </w:placeholder>
        <w:showingPlcHdr/>
      </w:sdtPr>
      <w:sdtEndPr/>
      <w:sdtContent>
        <w:p w14:paraId="10CA640B" w14:textId="574A18E3" w:rsidR="00EC6429" w:rsidRDefault="00045C9E" w:rsidP="00DA0B31">
          <w:pPr>
            <w:spacing w:after="0"/>
            <w:ind w:left="1296"/>
          </w:pPr>
          <w:r w:rsidRPr="006472D2">
            <w:rPr>
              <w:rStyle w:val="PlaceholderText"/>
            </w:rPr>
            <w:t>Click or tap here to enter text.</w:t>
          </w:r>
        </w:p>
      </w:sdtContent>
    </w:sdt>
    <w:p w14:paraId="1D98595A" w14:textId="77777777" w:rsidR="004C55BD" w:rsidRDefault="004C55BD" w:rsidP="004057CF">
      <w:pPr>
        <w:pStyle w:val="ListParagraph"/>
        <w:spacing w:after="0"/>
        <w:ind w:left="432"/>
      </w:pPr>
    </w:p>
    <w:p w14:paraId="20FC2EC1" w14:textId="577DA172" w:rsidR="00FC099F" w:rsidRPr="00284F14" w:rsidRDefault="00284F14" w:rsidP="004057CF">
      <w:pPr>
        <w:ind w:left="1170" w:hanging="630"/>
        <w:rPr>
          <w:rFonts w:ascii="Calibri" w:eastAsia="Calibri" w:hAnsi="Calibri" w:cs="Calibri"/>
          <w:color w:val="000000" w:themeColor="text1"/>
        </w:rPr>
      </w:pPr>
      <w:r>
        <w:rPr>
          <w:rFonts w:ascii="Calibri" w:eastAsia="Calibri" w:hAnsi="Calibri" w:cs="Calibri"/>
          <w:color w:val="000000" w:themeColor="text1"/>
        </w:rPr>
        <w:t>1</w:t>
      </w:r>
      <w:r w:rsidR="0020535C">
        <w:rPr>
          <w:rFonts w:ascii="Calibri" w:eastAsia="Calibri" w:hAnsi="Calibri" w:cs="Calibri"/>
          <w:color w:val="000000" w:themeColor="text1"/>
        </w:rPr>
        <w:t>0</w:t>
      </w:r>
      <w:r>
        <w:rPr>
          <w:rFonts w:ascii="Calibri" w:eastAsia="Calibri" w:hAnsi="Calibri" w:cs="Calibri"/>
          <w:color w:val="000000" w:themeColor="text1"/>
        </w:rPr>
        <w:t xml:space="preserve">.1.2 </w:t>
      </w:r>
      <w:r w:rsidR="007F7814" w:rsidRPr="004057CF">
        <w:rPr>
          <w:rFonts w:ascii="Calibri" w:eastAsia="Calibri" w:hAnsi="Calibri" w:cs="Calibri"/>
          <w:color w:val="000000" w:themeColor="text1"/>
        </w:rPr>
        <w:t xml:space="preserve">If using a CVB model, </w:t>
      </w:r>
      <w:r w:rsidR="001C3325" w:rsidRPr="004057CF">
        <w:rPr>
          <w:rFonts w:ascii="Calibri" w:eastAsia="Calibri" w:hAnsi="Calibri" w:cs="Calibri"/>
          <w:color w:val="000000" w:themeColor="text1"/>
        </w:rPr>
        <w:t xml:space="preserve">provide a list of the </w:t>
      </w:r>
      <w:r w:rsidR="0014658F" w:rsidRPr="004057CF">
        <w:rPr>
          <w:rFonts w:ascii="Calibri" w:eastAsia="Calibri" w:hAnsi="Calibri" w:cs="Calibri"/>
          <w:color w:val="000000" w:themeColor="text1"/>
        </w:rPr>
        <w:t xml:space="preserve">items that </w:t>
      </w:r>
      <w:r w:rsidR="00B6752B">
        <w:rPr>
          <w:rFonts w:ascii="Calibri" w:eastAsia="Calibri" w:hAnsi="Calibri" w:cs="Calibri"/>
          <w:color w:val="000000" w:themeColor="text1"/>
        </w:rPr>
        <w:t>should</w:t>
      </w:r>
      <w:r w:rsidR="0014658F" w:rsidRPr="004057CF">
        <w:rPr>
          <w:rFonts w:ascii="Calibri" w:eastAsia="Calibri" w:hAnsi="Calibri" w:cs="Calibri"/>
          <w:color w:val="000000" w:themeColor="text1"/>
        </w:rPr>
        <w:t xml:space="preserve"> be purchased with </w:t>
      </w:r>
      <w:proofErr w:type="gramStart"/>
      <w:r w:rsidR="00E866EA" w:rsidRPr="004057CF">
        <w:rPr>
          <w:rFonts w:ascii="Calibri" w:eastAsia="Calibri" w:hAnsi="Calibri" w:cs="Calibri"/>
          <w:color w:val="000000" w:themeColor="text1"/>
        </w:rPr>
        <w:t>Summer</w:t>
      </w:r>
      <w:proofErr w:type="gramEnd"/>
      <w:r w:rsidR="00E866EA" w:rsidRPr="004057CF">
        <w:rPr>
          <w:rFonts w:ascii="Calibri" w:eastAsia="Calibri" w:hAnsi="Calibri" w:cs="Calibri"/>
          <w:color w:val="000000" w:themeColor="text1"/>
        </w:rPr>
        <w:t xml:space="preserve"> EBT</w:t>
      </w:r>
      <w:r w:rsidR="004E35A2" w:rsidRPr="004057CF">
        <w:rPr>
          <w:rFonts w:ascii="Calibri" w:eastAsia="Calibri" w:hAnsi="Calibri" w:cs="Calibri"/>
          <w:color w:val="000000" w:themeColor="text1"/>
        </w:rPr>
        <w:t xml:space="preserve"> benefits, not to exceed the 2026 benefit level</w:t>
      </w:r>
      <w:r w:rsidR="00DF7436">
        <w:rPr>
          <w:rFonts w:ascii="Calibri" w:eastAsia="Calibri" w:hAnsi="Calibri" w:cs="Calibri"/>
          <w:color w:val="000000" w:themeColor="text1"/>
        </w:rPr>
        <w:t xml:space="preserve"> of </w:t>
      </w:r>
      <w:r w:rsidR="004C739D">
        <w:rPr>
          <w:rFonts w:ascii="Calibri" w:eastAsia="Calibri" w:hAnsi="Calibri" w:cs="Calibri"/>
          <w:color w:val="000000" w:themeColor="text1"/>
        </w:rPr>
        <w:t>$40/month or $120 for the summer</w:t>
      </w:r>
      <w:r w:rsidR="00591D77" w:rsidRPr="004057CF">
        <w:rPr>
          <w:rFonts w:ascii="Calibri" w:eastAsia="Calibri" w:hAnsi="Calibri" w:cs="Calibri"/>
          <w:color w:val="000000" w:themeColor="text1"/>
        </w:rPr>
        <w:t xml:space="preserve">. </w:t>
      </w:r>
    </w:p>
    <w:sdt>
      <w:sdtPr>
        <w:id w:val="1427467733"/>
        <w:placeholder>
          <w:docPart w:val="2C3D645C225D4C1BB030788B8F8F2553"/>
        </w:placeholder>
        <w:showingPlcHdr/>
      </w:sdtPr>
      <w:sdtEndPr/>
      <w:sdtContent>
        <w:p w14:paraId="7418743D" w14:textId="77777777" w:rsidR="00284F14" w:rsidRDefault="00284F14" w:rsidP="00284F14">
          <w:pPr>
            <w:spacing w:after="0"/>
            <w:ind w:left="1296"/>
          </w:pPr>
          <w:r w:rsidRPr="006472D2">
            <w:rPr>
              <w:rStyle w:val="PlaceholderText"/>
            </w:rPr>
            <w:t>Click or tap here to enter text.</w:t>
          </w:r>
        </w:p>
      </w:sdtContent>
    </w:sdt>
    <w:p w14:paraId="15606DFB" w14:textId="77777777" w:rsidR="00045C9E" w:rsidRPr="00DA0B31" w:rsidRDefault="00045C9E" w:rsidP="004057CF">
      <w:pPr>
        <w:pStyle w:val="ListParagraph"/>
        <w:ind w:left="432"/>
        <w:rPr>
          <w:rFonts w:ascii="Calibri" w:eastAsia="Calibri" w:hAnsi="Calibri" w:cs="Calibri"/>
          <w:color w:val="000000" w:themeColor="text1"/>
        </w:rPr>
      </w:pPr>
    </w:p>
    <w:p w14:paraId="40952541" w14:textId="7976A03F" w:rsidR="00DD0C0E" w:rsidRDefault="00284F14" w:rsidP="004057CF">
      <w:pPr>
        <w:ind w:left="1170" w:hanging="630"/>
        <w:rPr>
          <w:rFonts w:ascii="Calibri" w:eastAsia="Calibri" w:hAnsi="Calibri" w:cs="Calibri"/>
          <w:color w:val="000000" w:themeColor="text1"/>
        </w:rPr>
      </w:pPr>
      <w:r w:rsidRPr="1A605D48">
        <w:rPr>
          <w:rFonts w:ascii="Calibri" w:eastAsia="Calibri" w:hAnsi="Calibri" w:cs="Calibri"/>
          <w:color w:val="000000" w:themeColor="text1"/>
        </w:rPr>
        <w:t>1</w:t>
      </w:r>
      <w:r w:rsidR="0020535C" w:rsidRPr="1A605D48">
        <w:rPr>
          <w:rFonts w:ascii="Calibri" w:eastAsia="Calibri" w:hAnsi="Calibri" w:cs="Calibri"/>
          <w:color w:val="000000" w:themeColor="text1"/>
        </w:rPr>
        <w:t>0</w:t>
      </w:r>
      <w:r w:rsidRPr="1A605D48">
        <w:rPr>
          <w:rFonts w:ascii="Calibri" w:eastAsia="Calibri" w:hAnsi="Calibri" w:cs="Calibri"/>
          <w:color w:val="000000" w:themeColor="text1"/>
        </w:rPr>
        <w:t xml:space="preserve">.1.3 </w:t>
      </w:r>
      <w:r w:rsidR="00DD0C0E" w:rsidRPr="1A605D48">
        <w:rPr>
          <w:rFonts w:ascii="Calibri" w:eastAsia="Calibri" w:hAnsi="Calibri" w:cs="Calibri"/>
          <w:color w:val="000000" w:themeColor="text1"/>
        </w:rPr>
        <w:t xml:space="preserve">If using a food package model or combination of CVB and food package model, provide a chart or table detailing the types and quantities of foods which can be purchased with </w:t>
      </w:r>
      <w:proofErr w:type="gramStart"/>
      <w:r w:rsidR="00DD0C0E" w:rsidRPr="1A605D48">
        <w:rPr>
          <w:rFonts w:ascii="Calibri" w:eastAsia="Calibri" w:hAnsi="Calibri" w:cs="Calibri"/>
          <w:color w:val="000000" w:themeColor="text1"/>
        </w:rPr>
        <w:t>Summer</w:t>
      </w:r>
      <w:proofErr w:type="gramEnd"/>
      <w:r w:rsidR="00DD0C0E" w:rsidRPr="1A605D48">
        <w:rPr>
          <w:rFonts w:ascii="Calibri" w:eastAsia="Calibri" w:hAnsi="Calibri" w:cs="Calibri"/>
          <w:color w:val="000000" w:themeColor="text1"/>
        </w:rPr>
        <w:t xml:space="preserve"> EBT benefits, to include the dollar amount of the proposed CVB, as applicable, as well as the average cost of each within the ITO service area. </w:t>
      </w:r>
    </w:p>
    <w:p w14:paraId="459EA0B9" w14:textId="5D57DDA0" w:rsidR="00BC17D0" w:rsidRPr="00DA0B31" w:rsidRDefault="00BC17D0" w:rsidP="000A63DE">
      <w:pPr>
        <w:ind w:firstLine="720"/>
        <w:jc w:val="center"/>
        <w:rPr>
          <w:rFonts w:cstheme="minorHAnsi"/>
          <w:b/>
          <w:bCs/>
        </w:rPr>
      </w:pPr>
      <w:r w:rsidRPr="00DA0B31">
        <w:rPr>
          <w:rFonts w:cstheme="minorHAnsi"/>
          <w:b/>
          <w:bCs/>
        </w:rPr>
        <w:t>Optional table template</w:t>
      </w:r>
    </w:p>
    <w:tbl>
      <w:tblPr>
        <w:tblW w:w="8455" w:type="dxa"/>
        <w:jc w:val="center"/>
        <w:tblLook w:val="04A0" w:firstRow="1" w:lastRow="0" w:firstColumn="1" w:lastColumn="0" w:noHBand="0" w:noVBand="1"/>
      </w:tblPr>
      <w:tblGrid>
        <w:gridCol w:w="1241"/>
        <w:gridCol w:w="1677"/>
        <w:gridCol w:w="1704"/>
        <w:gridCol w:w="1763"/>
        <w:gridCol w:w="2070"/>
      </w:tblGrid>
      <w:tr w:rsidR="00BC17D0" w:rsidRPr="00477F6B" w14:paraId="26EA46C5" w14:textId="77777777" w:rsidTr="0019251E">
        <w:trPr>
          <w:cantSplit/>
          <w:trHeight w:val="278"/>
          <w:jc w:val="center"/>
        </w:trPr>
        <w:tc>
          <w:tcPr>
            <w:tcW w:w="8455"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88C494" w14:textId="7C6E1D0D" w:rsidR="00BC17D0" w:rsidRPr="00DA0B31" w:rsidRDefault="00BC17D0">
            <w:pPr>
              <w:spacing w:after="0" w:line="240" w:lineRule="auto"/>
              <w:jc w:val="center"/>
              <w:rPr>
                <w:rFonts w:eastAsia="Times New Roman" w:cstheme="minorHAnsi"/>
                <w:b/>
                <w:bCs/>
                <w:color w:val="000000"/>
              </w:rPr>
            </w:pPr>
            <w:r w:rsidRPr="00DA0B31">
              <w:rPr>
                <w:rFonts w:eastAsia="Times New Roman" w:cstheme="minorHAnsi"/>
                <w:b/>
                <w:bCs/>
                <w:color w:val="000000"/>
              </w:rPr>
              <w:t xml:space="preserve">2026 Summer EBT Food </w:t>
            </w:r>
            <w:r w:rsidR="00972803" w:rsidRPr="00DA0B31">
              <w:rPr>
                <w:rFonts w:eastAsia="Times New Roman" w:cstheme="minorHAnsi"/>
                <w:b/>
                <w:bCs/>
                <w:color w:val="000000"/>
              </w:rPr>
              <w:t>P</w:t>
            </w:r>
            <w:r w:rsidRPr="00DA0B31">
              <w:rPr>
                <w:rFonts w:eastAsia="Times New Roman" w:cstheme="minorHAnsi"/>
                <w:b/>
                <w:bCs/>
                <w:color w:val="000000"/>
              </w:rPr>
              <w:t>ackage</w:t>
            </w:r>
          </w:p>
        </w:tc>
      </w:tr>
      <w:tr w:rsidR="00BC17D0" w:rsidRPr="00477F6B" w14:paraId="1065B43B" w14:textId="77777777" w:rsidTr="0019251E">
        <w:trPr>
          <w:cantSplit/>
          <w:trHeight w:val="653"/>
          <w:jc w:val="center"/>
        </w:trPr>
        <w:tc>
          <w:tcPr>
            <w:tcW w:w="12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4A9C7B7" w14:textId="77777777" w:rsidR="00BC17D0" w:rsidRPr="00DA0B31" w:rsidRDefault="00BC17D0">
            <w:pPr>
              <w:spacing w:after="0" w:line="240" w:lineRule="auto"/>
              <w:jc w:val="center"/>
              <w:rPr>
                <w:rFonts w:eastAsia="Times New Roman" w:cstheme="minorHAnsi"/>
                <w:b/>
                <w:bCs/>
                <w:color w:val="000000"/>
              </w:rPr>
            </w:pPr>
            <w:r w:rsidRPr="00DA0B31">
              <w:rPr>
                <w:rFonts w:eastAsia="Times New Roman" w:cstheme="minorHAnsi"/>
                <w:b/>
                <w:bCs/>
                <w:color w:val="000000"/>
              </w:rPr>
              <w:t>Food Item/CVB </w:t>
            </w:r>
          </w:p>
        </w:tc>
        <w:tc>
          <w:tcPr>
            <w:tcW w:w="1677"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05F6A49" w14:textId="77777777" w:rsidR="00BC17D0" w:rsidRPr="00DA0B31" w:rsidRDefault="00BC17D0">
            <w:pPr>
              <w:spacing w:after="0" w:line="240" w:lineRule="auto"/>
              <w:jc w:val="center"/>
              <w:rPr>
                <w:rFonts w:eastAsia="Times New Roman" w:cstheme="minorHAnsi"/>
                <w:b/>
                <w:bCs/>
                <w:color w:val="000000"/>
              </w:rPr>
            </w:pPr>
            <w:r w:rsidRPr="00DA0B31">
              <w:rPr>
                <w:rFonts w:eastAsia="Times New Roman" w:cstheme="minorHAnsi"/>
                <w:b/>
                <w:bCs/>
                <w:color w:val="000000"/>
              </w:rPr>
              <w:t>Per Unit Quantity/Amt </w:t>
            </w:r>
          </w:p>
        </w:tc>
        <w:tc>
          <w:tcPr>
            <w:tcW w:w="1704"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77D2BD6" w14:textId="77777777" w:rsidR="00BC17D0" w:rsidRPr="00DA0B31" w:rsidRDefault="00BC17D0">
            <w:pPr>
              <w:spacing w:after="0" w:line="240" w:lineRule="auto"/>
              <w:jc w:val="center"/>
              <w:rPr>
                <w:rFonts w:eastAsia="Times New Roman" w:cstheme="minorHAnsi"/>
                <w:b/>
                <w:bCs/>
                <w:color w:val="000000"/>
              </w:rPr>
            </w:pPr>
            <w:r w:rsidRPr="00DA0B31">
              <w:rPr>
                <w:rFonts w:eastAsia="Times New Roman" w:cstheme="minorHAnsi"/>
                <w:b/>
                <w:bCs/>
                <w:color w:val="000000"/>
              </w:rPr>
              <w:t>Price per Unit </w:t>
            </w:r>
          </w:p>
        </w:tc>
        <w:tc>
          <w:tcPr>
            <w:tcW w:w="176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807AF39" w14:textId="77777777" w:rsidR="00BC17D0" w:rsidRPr="00DA0B31" w:rsidRDefault="00BC17D0">
            <w:pPr>
              <w:spacing w:after="0" w:line="240" w:lineRule="auto"/>
              <w:jc w:val="center"/>
              <w:rPr>
                <w:rFonts w:eastAsia="Times New Roman" w:cstheme="minorHAnsi"/>
                <w:b/>
                <w:bCs/>
                <w:color w:val="000000"/>
              </w:rPr>
            </w:pPr>
            <w:r w:rsidRPr="00DA0B31">
              <w:rPr>
                <w:rFonts w:eastAsia="Times New Roman" w:cstheme="minorHAnsi"/>
                <w:b/>
                <w:bCs/>
                <w:color w:val="000000"/>
              </w:rPr>
              <w:t>Total # of Units in Food Package </w:t>
            </w:r>
          </w:p>
        </w:tc>
        <w:tc>
          <w:tcPr>
            <w:tcW w:w="207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9D9F6F2" w14:textId="255E7EF9" w:rsidR="00BC17D0" w:rsidRPr="00DA0B31" w:rsidRDefault="00BC17D0">
            <w:pPr>
              <w:spacing w:after="0" w:line="240" w:lineRule="auto"/>
              <w:jc w:val="center"/>
              <w:rPr>
                <w:rFonts w:eastAsia="Times New Roman" w:cstheme="minorHAnsi"/>
                <w:b/>
                <w:bCs/>
                <w:color w:val="000000"/>
              </w:rPr>
            </w:pPr>
            <w:r w:rsidRPr="00DA0B31">
              <w:rPr>
                <w:rFonts w:eastAsia="Times New Roman" w:cstheme="minorHAnsi"/>
                <w:b/>
                <w:bCs/>
                <w:color w:val="000000"/>
              </w:rPr>
              <w:t>Total Cost in $ </w:t>
            </w:r>
          </w:p>
        </w:tc>
      </w:tr>
      <w:tr w:rsidR="00BC17D0" w:rsidRPr="00477F6B" w14:paraId="25B84895" w14:textId="77777777" w:rsidTr="0019251E">
        <w:trPr>
          <w:cantSplit/>
          <w:trHeight w:val="217"/>
          <w:jc w:val="center"/>
        </w:trPr>
        <w:tc>
          <w:tcPr>
            <w:tcW w:w="1241" w:type="dxa"/>
            <w:tcBorders>
              <w:top w:val="nil"/>
              <w:left w:val="single" w:sz="4" w:space="0" w:color="auto"/>
              <w:bottom w:val="single" w:sz="4" w:space="0" w:color="auto"/>
              <w:right w:val="single" w:sz="4" w:space="0" w:color="auto"/>
            </w:tcBorders>
            <w:vAlign w:val="center"/>
            <w:hideMark/>
          </w:tcPr>
          <w:p w14:paraId="58FAF6AB" w14:textId="0B3764A4" w:rsidR="00BC17D0" w:rsidRPr="00DA0B31" w:rsidRDefault="008A137E">
            <w:pPr>
              <w:spacing w:after="0" w:line="240" w:lineRule="auto"/>
              <w:jc w:val="center"/>
              <w:rPr>
                <w:rFonts w:eastAsia="Times New Roman" w:cstheme="minorHAnsi"/>
                <w:color w:val="C00000"/>
              </w:rPr>
            </w:pPr>
            <w:r w:rsidRPr="00DA0B31">
              <w:rPr>
                <w:rFonts w:eastAsia="Times New Roman" w:cstheme="minorHAnsi"/>
                <w:color w:val="C00000"/>
              </w:rPr>
              <w:t>Fish</w:t>
            </w:r>
          </w:p>
        </w:tc>
        <w:tc>
          <w:tcPr>
            <w:tcW w:w="1677" w:type="dxa"/>
            <w:tcBorders>
              <w:top w:val="nil"/>
              <w:left w:val="nil"/>
              <w:bottom w:val="single" w:sz="4" w:space="0" w:color="auto"/>
              <w:right w:val="single" w:sz="4" w:space="0" w:color="auto"/>
            </w:tcBorders>
            <w:noWrap/>
            <w:vAlign w:val="center"/>
            <w:hideMark/>
          </w:tcPr>
          <w:p w14:paraId="2ED5EFB7" w14:textId="0103B179" w:rsidR="00BC17D0" w:rsidRPr="00DA0B31" w:rsidRDefault="008A137E">
            <w:pPr>
              <w:spacing w:after="0" w:line="240" w:lineRule="auto"/>
              <w:jc w:val="center"/>
              <w:rPr>
                <w:rFonts w:eastAsia="Times New Roman" w:cstheme="minorHAnsi"/>
                <w:color w:val="C00000"/>
              </w:rPr>
            </w:pPr>
            <w:r w:rsidRPr="00DA0B31">
              <w:rPr>
                <w:rFonts w:eastAsia="Times New Roman" w:cstheme="minorHAnsi"/>
                <w:color w:val="C00000"/>
              </w:rPr>
              <w:t>5 oz.</w:t>
            </w:r>
          </w:p>
        </w:tc>
        <w:tc>
          <w:tcPr>
            <w:tcW w:w="1704" w:type="dxa"/>
            <w:tcBorders>
              <w:top w:val="nil"/>
              <w:left w:val="nil"/>
              <w:bottom w:val="single" w:sz="4" w:space="0" w:color="auto"/>
              <w:right w:val="single" w:sz="4" w:space="0" w:color="auto"/>
            </w:tcBorders>
            <w:noWrap/>
            <w:vAlign w:val="center"/>
            <w:hideMark/>
          </w:tcPr>
          <w:p w14:paraId="605A010B" w14:textId="42A0F1D4" w:rsidR="00BC17D0" w:rsidRPr="00DA0B31" w:rsidRDefault="008A137E">
            <w:pPr>
              <w:spacing w:after="0" w:line="240" w:lineRule="auto"/>
              <w:jc w:val="center"/>
              <w:rPr>
                <w:rFonts w:eastAsia="Times New Roman" w:cstheme="minorHAnsi"/>
                <w:color w:val="C00000"/>
              </w:rPr>
            </w:pPr>
            <w:r w:rsidRPr="00DA0B31">
              <w:rPr>
                <w:rFonts w:eastAsia="Times New Roman" w:cstheme="minorHAnsi"/>
                <w:color w:val="C00000"/>
              </w:rPr>
              <w:t>$1.95</w:t>
            </w:r>
          </w:p>
        </w:tc>
        <w:tc>
          <w:tcPr>
            <w:tcW w:w="1763" w:type="dxa"/>
            <w:tcBorders>
              <w:top w:val="nil"/>
              <w:left w:val="nil"/>
              <w:bottom w:val="single" w:sz="4" w:space="0" w:color="auto"/>
              <w:right w:val="single" w:sz="4" w:space="0" w:color="auto"/>
            </w:tcBorders>
            <w:vAlign w:val="center"/>
            <w:hideMark/>
          </w:tcPr>
          <w:p w14:paraId="77E6DA5C" w14:textId="72EEC70A" w:rsidR="00BC17D0" w:rsidRPr="00DA0B31" w:rsidRDefault="008A137E">
            <w:pPr>
              <w:spacing w:after="0" w:line="240" w:lineRule="auto"/>
              <w:jc w:val="center"/>
              <w:rPr>
                <w:rFonts w:eastAsia="Times New Roman" w:cstheme="minorHAnsi"/>
                <w:color w:val="C00000"/>
              </w:rPr>
            </w:pPr>
            <w:r w:rsidRPr="00DA0B31">
              <w:rPr>
                <w:rFonts w:eastAsia="Times New Roman" w:cstheme="minorHAnsi"/>
                <w:color w:val="C00000"/>
              </w:rPr>
              <w:t>3</w:t>
            </w:r>
          </w:p>
        </w:tc>
        <w:tc>
          <w:tcPr>
            <w:tcW w:w="2070" w:type="dxa"/>
            <w:tcBorders>
              <w:top w:val="nil"/>
              <w:left w:val="nil"/>
              <w:bottom w:val="single" w:sz="4" w:space="0" w:color="auto"/>
              <w:right w:val="single" w:sz="4" w:space="0" w:color="auto"/>
            </w:tcBorders>
            <w:vAlign w:val="center"/>
            <w:hideMark/>
          </w:tcPr>
          <w:p w14:paraId="6E53F3AE" w14:textId="7FBE4729" w:rsidR="00BC17D0" w:rsidRPr="00DA0B31" w:rsidRDefault="00F6607F">
            <w:pPr>
              <w:spacing w:after="0" w:line="240" w:lineRule="auto"/>
              <w:jc w:val="center"/>
              <w:rPr>
                <w:rFonts w:eastAsia="Times New Roman" w:cstheme="minorHAnsi"/>
                <w:color w:val="C00000"/>
              </w:rPr>
            </w:pPr>
            <w:r w:rsidRPr="00DA0B31">
              <w:rPr>
                <w:rFonts w:eastAsia="Times New Roman" w:cstheme="minorHAnsi"/>
                <w:color w:val="C00000"/>
              </w:rPr>
              <w:t>$</w:t>
            </w:r>
            <w:r w:rsidR="000268C8" w:rsidRPr="00DA0B31">
              <w:rPr>
                <w:rFonts w:eastAsia="Times New Roman" w:cstheme="minorHAnsi"/>
                <w:color w:val="C00000"/>
              </w:rPr>
              <w:t>5.85</w:t>
            </w:r>
          </w:p>
        </w:tc>
      </w:tr>
      <w:tr w:rsidR="00846BDE" w:rsidRPr="00477F6B" w14:paraId="76351840" w14:textId="77777777" w:rsidTr="0019251E">
        <w:trPr>
          <w:cantSplit/>
          <w:trHeight w:val="217"/>
          <w:jc w:val="center"/>
        </w:trPr>
        <w:tc>
          <w:tcPr>
            <w:tcW w:w="1241" w:type="dxa"/>
            <w:tcBorders>
              <w:top w:val="nil"/>
              <w:left w:val="single" w:sz="4" w:space="0" w:color="auto"/>
              <w:bottom w:val="single" w:sz="4" w:space="0" w:color="auto"/>
              <w:right w:val="single" w:sz="4" w:space="0" w:color="auto"/>
            </w:tcBorders>
            <w:vAlign w:val="center"/>
          </w:tcPr>
          <w:p w14:paraId="2681A207" w14:textId="77777777" w:rsidR="00846BDE" w:rsidRPr="00DA0B31" w:rsidRDefault="00846BDE">
            <w:pPr>
              <w:spacing w:after="0" w:line="240" w:lineRule="auto"/>
              <w:jc w:val="center"/>
              <w:rPr>
                <w:rFonts w:eastAsia="Times New Roman" w:cstheme="minorHAnsi"/>
                <w:color w:val="C00000"/>
              </w:rPr>
            </w:pPr>
          </w:p>
        </w:tc>
        <w:tc>
          <w:tcPr>
            <w:tcW w:w="1677" w:type="dxa"/>
            <w:tcBorders>
              <w:top w:val="nil"/>
              <w:left w:val="nil"/>
              <w:bottom w:val="single" w:sz="4" w:space="0" w:color="auto"/>
              <w:right w:val="single" w:sz="4" w:space="0" w:color="auto"/>
            </w:tcBorders>
            <w:noWrap/>
            <w:vAlign w:val="center"/>
          </w:tcPr>
          <w:p w14:paraId="5631A09D" w14:textId="77777777" w:rsidR="00846BDE" w:rsidRPr="00DA0B31" w:rsidRDefault="00846BDE">
            <w:pPr>
              <w:spacing w:after="0" w:line="240" w:lineRule="auto"/>
              <w:jc w:val="center"/>
              <w:rPr>
                <w:rFonts w:eastAsia="Times New Roman" w:cstheme="minorHAnsi"/>
                <w:color w:val="C00000"/>
              </w:rPr>
            </w:pPr>
          </w:p>
        </w:tc>
        <w:tc>
          <w:tcPr>
            <w:tcW w:w="1704" w:type="dxa"/>
            <w:tcBorders>
              <w:top w:val="nil"/>
              <w:left w:val="nil"/>
              <w:bottom w:val="single" w:sz="4" w:space="0" w:color="auto"/>
              <w:right w:val="single" w:sz="4" w:space="0" w:color="auto"/>
            </w:tcBorders>
            <w:noWrap/>
            <w:vAlign w:val="center"/>
          </w:tcPr>
          <w:p w14:paraId="48EB781B" w14:textId="77777777" w:rsidR="00846BDE" w:rsidRPr="00DA0B31" w:rsidRDefault="00846BDE">
            <w:pPr>
              <w:spacing w:after="0" w:line="240" w:lineRule="auto"/>
              <w:jc w:val="center"/>
              <w:rPr>
                <w:rFonts w:eastAsia="Times New Roman" w:cstheme="minorHAnsi"/>
                <w:color w:val="C00000"/>
              </w:rPr>
            </w:pPr>
          </w:p>
        </w:tc>
        <w:tc>
          <w:tcPr>
            <w:tcW w:w="1763" w:type="dxa"/>
            <w:tcBorders>
              <w:top w:val="nil"/>
              <w:left w:val="nil"/>
              <w:bottom w:val="single" w:sz="4" w:space="0" w:color="auto"/>
              <w:right w:val="single" w:sz="4" w:space="0" w:color="auto"/>
            </w:tcBorders>
            <w:vAlign w:val="center"/>
          </w:tcPr>
          <w:p w14:paraId="0C6B922E" w14:textId="77777777" w:rsidR="00846BDE" w:rsidRPr="00DA0B31" w:rsidRDefault="00846BDE">
            <w:pPr>
              <w:spacing w:after="0" w:line="240" w:lineRule="auto"/>
              <w:jc w:val="center"/>
              <w:rPr>
                <w:rFonts w:eastAsia="Times New Roman" w:cstheme="minorHAnsi"/>
                <w:color w:val="C00000"/>
              </w:rPr>
            </w:pPr>
          </w:p>
        </w:tc>
        <w:tc>
          <w:tcPr>
            <w:tcW w:w="2070" w:type="dxa"/>
            <w:tcBorders>
              <w:top w:val="nil"/>
              <w:left w:val="nil"/>
              <w:bottom w:val="single" w:sz="4" w:space="0" w:color="auto"/>
              <w:right w:val="single" w:sz="4" w:space="0" w:color="auto"/>
            </w:tcBorders>
            <w:vAlign w:val="center"/>
          </w:tcPr>
          <w:p w14:paraId="15D3B78B" w14:textId="77777777" w:rsidR="00846BDE" w:rsidRPr="00DA0B31" w:rsidRDefault="00846BDE">
            <w:pPr>
              <w:spacing w:after="0" w:line="240" w:lineRule="auto"/>
              <w:jc w:val="center"/>
              <w:rPr>
                <w:rFonts w:eastAsia="Times New Roman" w:cstheme="minorHAnsi"/>
                <w:color w:val="C00000"/>
              </w:rPr>
            </w:pPr>
          </w:p>
        </w:tc>
      </w:tr>
      <w:tr w:rsidR="001C72F7" w:rsidRPr="00477F6B" w14:paraId="6746EF5C" w14:textId="77777777" w:rsidTr="0019251E">
        <w:trPr>
          <w:cantSplit/>
          <w:trHeight w:val="217"/>
          <w:jc w:val="center"/>
        </w:trPr>
        <w:tc>
          <w:tcPr>
            <w:tcW w:w="1241" w:type="dxa"/>
            <w:tcBorders>
              <w:top w:val="nil"/>
              <w:left w:val="single" w:sz="4" w:space="0" w:color="auto"/>
              <w:bottom w:val="single" w:sz="4" w:space="0" w:color="auto"/>
              <w:right w:val="single" w:sz="4" w:space="0" w:color="auto"/>
            </w:tcBorders>
            <w:vAlign w:val="center"/>
          </w:tcPr>
          <w:p w14:paraId="45F8EC5F" w14:textId="77777777" w:rsidR="001C72F7" w:rsidRPr="00DA0B31" w:rsidRDefault="001C72F7">
            <w:pPr>
              <w:spacing w:after="0" w:line="240" w:lineRule="auto"/>
              <w:jc w:val="center"/>
              <w:rPr>
                <w:rFonts w:eastAsia="Times New Roman" w:cstheme="minorHAnsi"/>
                <w:color w:val="C00000"/>
              </w:rPr>
            </w:pPr>
          </w:p>
        </w:tc>
        <w:tc>
          <w:tcPr>
            <w:tcW w:w="1677" w:type="dxa"/>
            <w:tcBorders>
              <w:top w:val="nil"/>
              <w:left w:val="nil"/>
              <w:bottom w:val="single" w:sz="4" w:space="0" w:color="auto"/>
              <w:right w:val="single" w:sz="4" w:space="0" w:color="auto"/>
            </w:tcBorders>
            <w:noWrap/>
            <w:vAlign w:val="center"/>
          </w:tcPr>
          <w:p w14:paraId="7990D678" w14:textId="77777777" w:rsidR="001C72F7" w:rsidRPr="00DA0B31" w:rsidRDefault="001C72F7">
            <w:pPr>
              <w:spacing w:after="0" w:line="240" w:lineRule="auto"/>
              <w:jc w:val="center"/>
              <w:rPr>
                <w:rFonts w:eastAsia="Times New Roman" w:cstheme="minorHAnsi"/>
                <w:color w:val="C00000"/>
              </w:rPr>
            </w:pPr>
          </w:p>
        </w:tc>
        <w:tc>
          <w:tcPr>
            <w:tcW w:w="1704" w:type="dxa"/>
            <w:tcBorders>
              <w:top w:val="nil"/>
              <w:left w:val="nil"/>
              <w:bottom w:val="single" w:sz="4" w:space="0" w:color="auto"/>
              <w:right w:val="single" w:sz="4" w:space="0" w:color="auto"/>
            </w:tcBorders>
            <w:noWrap/>
            <w:vAlign w:val="center"/>
          </w:tcPr>
          <w:p w14:paraId="4480B141" w14:textId="77777777" w:rsidR="001C72F7" w:rsidRPr="00DA0B31" w:rsidRDefault="001C72F7">
            <w:pPr>
              <w:spacing w:after="0" w:line="240" w:lineRule="auto"/>
              <w:jc w:val="center"/>
              <w:rPr>
                <w:rFonts w:eastAsia="Times New Roman" w:cstheme="minorHAnsi"/>
                <w:color w:val="C00000"/>
              </w:rPr>
            </w:pPr>
          </w:p>
        </w:tc>
        <w:tc>
          <w:tcPr>
            <w:tcW w:w="1763" w:type="dxa"/>
            <w:tcBorders>
              <w:top w:val="nil"/>
              <w:left w:val="nil"/>
              <w:bottom w:val="single" w:sz="4" w:space="0" w:color="auto"/>
              <w:right w:val="single" w:sz="4" w:space="0" w:color="auto"/>
            </w:tcBorders>
            <w:vAlign w:val="center"/>
          </w:tcPr>
          <w:p w14:paraId="181CE79A" w14:textId="77777777" w:rsidR="001C72F7" w:rsidRPr="00DA0B31" w:rsidRDefault="001C72F7">
            <w:pPr>
              <w:spacing w:after="0" w:line="240" w:lineRule="auto"/>
              <w:jc w:val="center"/>
              <w:rPr>
                <w:rFonts w:eastAsia="Times New Roman" w:cstheme="minorHAnsi"/>
                <w:color w:val="C00000"/>
              </w:rPr>
            </w:pPr>
          </w:p>
        </w:tc>
        <w:tc>
          <w:tcPr>
            <w:tcW w:w="2070" w:type="dxa"/>
            <w:tcBorders>
              <w:top w:val="nil"/>
              <w:left w:val="nil"/>
              <w:bottom w:val="single" w:sz="4" w:space="0" w:color="auto"/>
              <w:right w:val="single" w:sz="4" w:space="0" w:color="auto"/>
            </w:tcBorders>
            <w:vAlign w:val="center"/>
          </w:tcPr>
          <w:p w14:paraId="27EDC262" w14:textId="77777777" w:rsidR="001C72F7" w:rsidRPr="00DA0B31" w:rsidRDefault="001C72F7">
            <w:pPr>
              <w:spacing w:after="0" w:line="240" w:lineRule="auto"/>
              <w:jc w:val="center"/>
              <w:rPr>
                <w:rFonts w:eastAsia="Times New Roman" w:cstheme="minorHAnsi"/>
                <w:color w:val="C00000"/>
              </w:rPr>
            </w:pPr>
          </w:p>
        </w:tc>
      </w:tr>
      <w:tr w:rsidR="001C72F7" w:rsidRPr="00477F6B" w14:paraId="62ACEE8B" w14:textId="77777777" w:rsidTr="0019251E">
        <w:trPr>
          <w:cantSplit/>
          <w:trHeight w:val="217"/>
          <w:jc w:val="center"/>
        </w:trPr>
        <w:tc>
          <w:tcPr>
            <w:tcW w:w="1241" w:type="dxa"/>
            <w:tcBorders>
              <w:top w:val="nil"/>
              <w:left w:val="single" w:sz="4" w:space="0" w:color="auto"/>
              <w:bottom w:val="single" w:sz="4" w:space="0" w:color="auto"/>
              <w:right w:val="single" w:sz="4" w:space="0" w:color="auto"/>
            </w:tcBorders>
            <w:vAlign w:val="center"/>
          </w:tcPr>
          <w:p w14:paraId="708A04E2" w14:textId="77777777" w:rsidR="001C72F7" w:rsidRPr="00DA0B31" w:rsidRDefault="001C72F7">
            <w:pPr>
              <w:spacing w:after="0" w:line="240" w:lineRule="auto"/>
              <w:jc w:val="center"/>
              <w:rPr>
                <w:rFonts w:eastAsia="Times New Roman" w:cstheme="minorHAnsi"/>
                <w:color w:val="C00000"/>
              </w:rPr>
            </w:pPr>
          </w:p>
        </w:tc>
        <w:tc>
          <w:tcPr>
            <w:tcW w:w="1677" w:type="dxa"/>
            <w:tcBorders>
              <w:top w:val="nil"/>
              <w:left w:val="nil"/>
              <w:bottom w:val="single" w:sz="4" w:space="0" w:color="auto"/>
              <w:right w:val="single" w:sz="4" w:space="0" w:color="auto"/>
            </w:tcBorders>
            <w:noWrap/>
            <w:vAlign w:val="center"/>
          </w:tcPr>
          <w:p w14:paraId="79EA4D48" w14:textId="77777777" w:rsidR="001C72F7" w:rsidRPr="00DA0B31" w:rsidRDefault="001C72F7">
            <w:pPr>
              <w:spacing w:after="0" w:line="240" w:lineRule="auto"/>
              <w:jc w:val="center"/>
              <w:rPr>
                <w:rFonts w:eastAsia="Times New Roman" w:cstheme="minorHAnsi"/>
                <w:color w:val="C00000"/>
              </w:rPr>
            </w:pPr>
          </w:p>
        </w:tc>
        <w:tc>
          <w:tcPr>
            <w:tcW w:w="1704" w:type="dxa"/>
            <w:tcBorders>
              <w:top w:val="nil"/>
              <w:left w:val="nil"/>
              <w:bottom w:val="single" w:sz="4" w:space="0" w:color="auto"/>
              <w:right w:val="single" w:sz="4" w:space="0" w:color="auto"/>
            </w:tcBorders>
            <w:noWrap/>
            <w:vAlign w:val="center"/>
          </w:tcPr>
          <w:p w14:paraId="2CA3B4AD" w14:textId="77777777" w:rsidR="001C72F7" w:rsidRPr="00DA0B31" w:rsidRDefault="001C72F7">
            <w:pPr>
              <w:spacing w:after="0" w:line="240" w:lineRule="auto"/>
              <w:jc w:val="center"/>
              <w:rPr>
                <w:rFonts w:eastAsia="Times New Roman" w:cstheme="minorHAnsi"/>
                <w:color w:val="C00000"/>
              </w:rPr>
            </w:pPr>
          </w:p>
        </w:tc>
        <w:tc>
          <w:tcPr>
            <w:tcW w:w="1763" w:type="dxa"/>
            <w:tcBorders>
              <w:top w:val="nil"/>
              <w:left w:val="nil"/>
              <w:bottom w:val="single" w:sz="4" w:space="0" w:color="auto"/>
              <w:right w:val="single" w:sz="4" w:space="0" w:color="auto"/>
            </w:tcBorders>
            <w:vAlign w:val="center"/>
          </w:tcPr>
          <w:p w14:paraId="1F570B85" w14:textId="77777777" w:rsidR="001C72F7" w:rsidRPr="00DA0B31" w:rsidRDefault="001C72F7">
            <w:pPr>
              <w:spacing w:after="0" w:line="240" w:lineRule="auto"/>
              <w:jc w:val="center"/>
              <w:rPr>
                <w:rFonts w:eastAsia="Times New Roman" w:cstheme="minorHAnsi"/>
                <w:color w:val="C00000"/>
              </w:rPr>
            </w:pPr>
          </w:p>
        </w:tc>
        <w:tc>
          <w:tcPr>
            <w:tcW w:w="2070" w:type="dxa"/>
            <w:tcBorders>
              <w:top w:val="nil"/>
              <w:left w:val="nil"/>
              <w:bottom w:val="single" w:sz="4" w:space="0" w:color="auto"/>
              <w:right w:val="single" w:sz="4" w:space="0" w:color="auto"/>
            </w:tcBorders>
            <w:vAlign w:val="center"/>
          </w:tcPr>
          <w:p w14:paraId="6961A968" w14:textId="77777777" w:rsidR="001C72F7" w:rsidRPr="00DA0B31" w:rsidRDefault="001C72F7">
            <w:pPr>
              <w:spacing w:after="0" w:line="240" w:lineRule="auto"/>
              <w:jc w:val="center"/>
              <w:rPr>
                <w:rFonts w:eastAsia="Times New Roman" w:cstheme="minorHAnsi"/>
                <w:color w:val="C00000"/>
              </w:rPr>
            </w:pPr>
          </w:p>
        </w:tc>
      </w:tr>
      <w:tr w:rsidR="00BC17D0" w:rsidRPr="00477F6B" w14:paraId="5BF9FF89" w14:textId="77777777" w:rsidTr="0019251E">
        <w:trPr>
          <w:cantSplit/>
          <w:trHeight w:val="217"/>
          <w:jc w:val="center"/>
        </w:trPr>
        <w:tc>
          <w:tcPr>
            <w:tcW w:w="6385" w:type="dxa"/>
            <w:gridSpan w:val="4"/>
            <w:tcBorders>
              <w:top w:val="single" w:sz="4" w:space="0" w:color="auto"/>
              <w:left w:val="single" w:sz="4" w:space="0" w:color="auto"/>
              <w:bottom w:val="single" w:sz="4" w:space="0" w:color="auto"/>
              <w:right w:val="single" w:sz="4" w:space="0" w:color="auto"/>
            </w:tcBorders>
            <w:vAlign w:val="center"/>
            <w:hideMark/>
          </w:tcPr>
          <w:p w14:paraId="34A52BD0" w14:textId="7598787E" w:rsidR="00BC17D0" w:rsidRPr="00DA0B31" w:rsidRDefault="00BC17D0">
            <w:pPr>
              <w:spacing w:after="0" w:line="240" w:lineRule="auto"/>
              <w:jc w:val="center"/>
              <w:rPr>
                <w:rFonts w:eastAsia="Times New Roman" w:cstheme="minorHAnsi"/>
                <w:b/>
                <w:bCs/>
                <w:color w:val="000000"/>
              </w:rPr>
            </w:pPr>
            <w:r w:rsidRPr="00DA0B31">
              <w:rPr>
                <w:rFonts w:eastAsia="Times New Roman" w:cstheme="minorHAnsi"/>
                <w:b/>
                <w:bCs/>
                <w:color w:val="000000"/>
              </w:rPr>
              <w:t xml:space="preserve">Total </w:t>
            </w:r>
            <w:r w:rsidR="00C17F62" w:rsidRPr="00DA0B31">
              <w:rPr>
                <w:rFonts w:eastAsia="Times New Roman" w:cstheme="minorHAnsi"/>
                <w:b/>
                <w:bCs/>
                <w:color w:val="000000"/>
              </w:rPr>
              <w:t>F</w:t>
            </w:r>
            <w:r w:rsidRPr="00DA0B31">
              <w:rPr>
                <w:rFonts w:eastAsia="Times New Roman" w:cstheme="minorHAnsi"/>
                <w:b/>
                <w:bCs/>
                <w:color w:val="000000"/>
              </w:rPr>
              <w:t xml:space="preserve">ood </w:t>
            </w:r>
            <w:r w:rsidR="00C17F62" w:rsidRPr="00DA0B31">
              <w:rPr>
                <w:rFonts w:eastAsia="Times New Roman" w:cstheme="minorHAnsi"/>
                <w:b/>
                <w:bCs/>
                <w:color w:val="000000"/>
              </w:rPr>
              <w:t>P</w:t>
            </w:r>
            <w:r w:rsidRPr="00DA0B31">
              <w:rPr>
                <w:rFonts w:eastAsia="Times New Roman" w:cstheme="minorHAnsi"/>
                <w:b/>
                <w:bCs/>
                <w:color w:val="000000"/>
              </w:rPr>
              <w:t xml:space="preserve">ackage </w:t>
            </w:r>
            <w:r w:rsidR="00C17F62" w:rsidRPr="00DA0B31">
              <w:rPr>
                <w:rFonts w:eastAsia="Times New Roman" w:cstheme="minorHAnsi"/>
                <w:b/>
                <w:bCs/>
                <w:color w:val="000000"/>
              </w:rPr>
              <w:t>C</w:t>
            </w:r>
            <w:r w:rsidRPr="00DA0B31">
              <w:rPr>
                <w:rFonts w:eastAsia="Times New Roman" w:cstheme="minorHAnsi"/>
                <w:b/>
                <w:bCs/>
                <w:color w:val="000000"/>
              </w:rPr>
              <w:t>ost ($) </w:t>
            </w:r>
          </w:p>
        </w:tc>
        <w:tc>
          <w:tcPr>
            <w:tcW w:w="2070" w:type="dxa"/>
            <w:tcBorders>
              <w:top w:val="nil"/>
              <w:left w:val="nil"/>
              <w:bottom w:val="single" w:sz="4" w:space="0" w:color="auto"/>
              <w:right w:val="single" w:sz="4" w:space="0" w:color="auto"/>
            </w:tcBorders>
            <w:vAlign w:val="center"/>
            <w:hideMark/>
          </w:tcPr>
          <w:p w14:paraId="3F8E9514" w14:textId="77777777" w:rsidR="00BC17D0" w:rsidRPr="00DA0B31" w:rsidRDefault="00BC17D0">
            <w:pPr>
              <w:spacing w:after="0" w:line="240" w:lineRule="auto"/>
              <w:jc w:val="center"/>
              <w:rPr>
                <w:rFonts w:eastAsia="Times New Roman" w:cstheme="minorHAnsi"/>
                <w:color w:val="000000"/>
              </w:rPr>
            </w:pPr>
            <w:r w:rsidRPr="00DA0B31">
              <w:rPr>
                <w:rFonts w:eastAsia="Times New Roman" w:cstheme="minorHAnsi"/>
                <w:color w:val="000000"/>
              </w:rPr>
              <w:t> </w:t>
            </w:r>
          </w:p>
        </w:tc>
      </w:tr>
    </w:tbl>
    <w:p w14:paraId="66E3D923" w14:textId="77777777" w:rsidR="001D2545" w:rsidRDefault="001D2545" w:rsidP="001D2545">
      <w:pPr>
        <w:pStyle w:val="ListParagraph"/>
        <w:ind w:left="1170"/>
        <w:rPr>
          <w:rFonts w:ascii="Calibri" w:eastAsia="Calibri" w:hAnsi="Calibri" w:cs="Calibri"/>
          <w:color w:val="000000" w:themeColor="text1"/>
        </w:rPr>
      </w:pPr>
    </w:p>
    <w:p w14:paraId="09BAD71A" w14:textId="77777777" w:rsidR="001D2545" w:rsidRDefault="001D2545" w:rsidP="001D2545">
      <w:pPr>
        <w:pStyle w:val="ListParagraph"/>
        <w:ind w:left="1170"/>
        <w:rPr>
          <w:rFonts w:ascii="Calibri" w:eastAsia="Calibri" w:hAnsi="Calibri" w:cs="Calibri"/>
          <w:color w:val="000000" w:themeColor="text1"/>
        </w:rPr>
      </w:pPr>
    </w:p>
    <w:p w14:paraId="2CBDD978" w14:textId="4E0DFD4A" w:rsidR="00DD0C0E" w:rsidRPr="00DA0B31" w:rsidRDefault="00DD0C0E" w:rsidP="00404D66">
      <w:pPr>
        <w:pStyle w:val="ListParagraph"/>
        <w:numPr>
          <w:ilvl w:val="2"/>
          <w:numId w:val="6"/>
        </w:numPr>
        <w:rPr>
          <w:rFonts w:ascii="Calibri" w:eastAsia="Calibri" w:hAnsi="Calibri" w:cs="Calibri"/>
          <w:color w:val="000000" w:themeColor="text1"/>
        </w:rPr>
      </w:pPr>
      <w:r w:rsidRPr="00DA0B31">
        <w:rPr>
          <w:rFonts w:ascii="Calibri" w:eastAsia="Calibri" w:hAnsi="Calibri" w:cs="Calibri"/>
          <w:color w:val="000000" w:themeColor="text1"/>
        </w:rPr>
        <w:lastRenderedPageBreak/>
        <w:t xml:space="preserve">Total food package </w:t>
      </w:r>
      <w:r w:rsidR="00B660AC" w:rsidRPr="00DA0B31">
        <w:rPr>
          <w:rFonts w:ascii="Calibri" w:eastAsia="Calibri" w:hAnsi="Calibri" w:cs="Calibri"/>
          <w:color w:val="000000" w:themeColor="text1"/>
        </w:rPr>
        <w:t>cost: *</w:t>
      </w:r>
      <w:sdt>
        <w:sdtPr>
          <w:rPr>
            <w:rFonts w:ascii="Calibri" w:eastAsia="Calibri" w:hAnsi="Calibri" w:cs="Calibri"/>
            <w:color w:val="595959" w:themeColor="text1" w:themeTint="A6"/>
          </w:rPr>
          <w:id w:val="-1096091829"/>
          <w:placeholder>
            <w:docPart w:val="DefaultPlaceholder_-1854013440"/>
          </w:placeholder>
          <w:text/>
        </w:sdtPr>
        <w:sdtEndPr>
          <w:rPr>
            <w:color w:val="595959" w:themeColor="text1" w:themeTint="A6"/>
          </w:rPr>
        </w:sdtEndPr>
        <w:sdtContent>
          <w:r w:rsidR="001A2323" w:rsidRPr="005F6156">
            <w:rPr>
              <w:rFonts w:ascii="Calibri" w:eastAsia="Calibri" w:hAnsi="Calibri" w:cs="Calibri"/>
              <w:color w:val="595959" w:themeColor="text1" w:themeTint="A6"/>
            </w:rPr>
            <w:t>$</w:t>
          </w:r>
          <w:r w:rsidR="00152941" w:rsidRPr="005F6156">
            <w:rPr>
              <w:rFonts w:ascii="Calibri" w:eastAsia="Calibri" w:hAnsi="Calibri" w:cs="Calibri"/>
              <w:color w:val="595959" w:themeColor="text1" w:themeTint="A6"/>
            </w:rPr>
            <w:t>xxx</w:t>
          </w:r>
        </w:sdtContent>
      </w:sdt>
      <w:r w:rsidRPr="00DA0B31">
        <w:rPr>
          <w:rFonts w:ascii="Calibri" w:eastAsia="Calibri" w:hAnsi="Calibri" w:cs="Calibri"/>
          <w:color w:val="000000" w:themeColor="text1"/>
        </w:rPr>
        <w:t xml:space="preserve"> </w:t>
      </w:r>
    </w:p>
    <w:p w14:paraId="12E4F7DA" w14:textId="1AF1B01F" w:rsidR="00F27769" w:rsidRPr="00630E03" w:rsidRDefault="00F27769" w:rsidP="000A63DE">
      <w:pPr>
        <w:ind w:left="810" w:hanging="180"/>
        <w:rPr>
          <w:rFonts w:ascii="Calibri" w:eastAsia="Calibri" w:hAnsi="Calibri" w:cs="Calibri"/>
          <w:color w:val="000000" w:themeColor="text1"/>
        </w:rPr>
      </w:pPr>
      <w:r w:rsidRPr="00F27769">
        <w:rPr>
          <w:rFonts w:ascii="Calibri" w:eastAsia="Calibri" w:hAnsi="Calibri" w:cs="Calibri"/>
          <w:color w:val="000000" w:themeColor="text1"/>
        </w:rPr>
        <w:t>*</w:t>
      </w:r>
      <w:r>
        <w:rPr>
          <w:rFonts w:ascii="Calibri" w:eastAsia="Calibri" w:hAnsi="Calibri" w:cs="Calibri"/>
          <w:color w:val="000000" w:themeColor="text1"/>
        </w:rPr>
        <w:t xml:space="preserve"> The total cost of the food package </w:t>
      </w:r>
      <w:r w:rsidR="0088492A">
        <w:rPr>
          <w:rFonts w:ascii="Calibri" w:eastAsia="Calibri" w:hAnsi="Calibri" w:cs="Calibri"/>
          <w:color w:val="000000" w:themeColor="text1"/>
        </w:rPr>
        <w:t>shall</w:t>
      </w:r>
      <w:r w:rsidRPr="00BD2F26">
        <w:rPr>
          <w:rFonts w:ascii="Calibri" w:eastAsia="Calibri" w:hAnsi="Calibri" w:cs="Calibri"/>
          <w:color w:val="000000" w:themeColor="text1"/>
        </w:rPr>
        <w:t xml:space="preserve"> </w:t>
      </w:r>
      <w:r w:rsidRPr="00CB4C6C">
        <w:rPr>
          <w:rFonts w:ascii="Calibri" w:eastAsia="Calibri" w:hAnsi="Calibri" w:cs="Calibri"/>
          <w:color w:val="000000" w:themeColor="text1"/>
        </w:rPr>
        <w:t>NOT</w:t>
      </w:r>
      <w:r w:rsidRPr="00BD2F26">
        <w:rPr>
          <w:rFonts w:ascii="Calibri" w:eastAsia="Calibri" w:hAnsi="Calibri" w:cs="Calibri"/>
          <w:color w:val="000000" w:themeColor="text1"/>
        </w:rPr>
        <w:t xml:space="preserve"> exceed </w:t>
      </w:r>
      <w:r>
        <w:rPr>
          <w:rFonts w:ascii="Calibri" w:eastAsia="Calibri" w:hAnsi="Calibri" w:cs="Calibri"/>
          <w:color w:val="000000" w:themeColor="text1"/>
        </w:rPr>
        <w:t xml:space="preserve">the </w:t>
      </w:r>
      <w:r w:rsidR="00CA2C8F">
        <w:rPr>
          <w:rFonts w:ascii="Calibri" w:eastAsia="Calibri" w:hAnsi="Calibri" w:cs="Calibri"/>
          <w:color w:val="000000" w:themeColor="text1"/>
        </w:rPr>
        <w:t>202</w:t>
      </w:r>
      <w:r w:rsidR="00EC6429">
        <w:rPr>
          <w:rFonts w:ascii="Calibri" w:eastAsia="Calibri" w:hAnsi="Calibri" w:cs="Calibri"/>
          <w:color w:val="000000" w:themeColor="text1"/>
        </w:rPr>
        <w:t>6</w:t>
      </w:r>
      <w:r w:rsidR="00CA2C8F">
        <w:rPr>
          <w:rFonts w:ascii="Calibri" w:eastAsia="Calibri" w:hAnsi="Calibri" w:cs="Calibri"/>
          <w:color w:val="000000" w:themeColor="text1"/>
        </w:rPr>
        <w:t xml:space="preserve"> benefit level</w:t>
      </w:r>
      <w:r w:rsidR="00625325">
        <w:rPr>
          <w:rFonts w:ascii="Calibri" w:eastAsia="Calibri" w:hAnsi="Calibri" w:cs="Calibri"/>
          <w:color w:val="000000" w:themeColor="text1"/>
        </w:rPr>
        <w:t xml:space="preserve"> of $40/month or $120 for the summer</w:t>
      </w:r>
      <w:r w:rsidR="00D34330">
        <w:rPr>
          <w:rFonts w:ascii="Calibri" w:eastAsia="Calibri" w:hAnsi="Calibri" w:cs="Calibri"/>
          <w:color w:val="000000" w:themeColor="text1"/>
        </w:rPr>
        <w:t>.</w:t>
      </w:r>
    </w:p>
    <w:p w14:paraId="0A4C929C" w14:textId="77777777" w:rsidR="00DD0C0E" w:rsidRPr="00BD2F26" w:rsidRDefault="00DD0C0E" w:rsidP="00CB4C6C">
      <w:pPr>
        <w:pStyle w:val="ListParagraph"/>
        <w:rPr>
          <w:rFonts w:ascii="Calibri" w:eastAsia="Calibri" w:hAnsi="Calibri" w:cs="Calibri"/>
          <w:color w:val="000000" w:themeColor="text1"/>
        </w:rPr>
      </w:pPr>
    </w:p>
    <w:p w14:paraId="40AEFD09" w14:textId="40F57638" w:rsidR="00F04238" w:rsidRPr="00DA0B31" w:rsidRDefault="00377DBB" w:rsidP="00404D66">
      <w:pPr>
        <w:pStyle w:val="ListParagraph"/>
        <w:numPr>
          <w:ilvl w:val="2"/>
          <w:numId w:val="6"/>
        </w:numPr>
        <w:rPr>
          <w:rFonts w:ascii="Calibri" w:eastAsia="Calibri" w:hAnsi="Calibri" w:cs="Calibri"/>
          <w:color w:val="000000" w:themeColor="text1"/>
        </w:rPr>
      </w:pPr>
      <w:r w:rsidRPr="00DA0B31">
        <w:rPr>
          <w:rFonts w:ascii="Calibri" w:eastAsia="Calibri" w:hAnsi="Calibri" w:cs="Calibri"/>
          <w:color w:val="000000" w:themeColor="text1"/>
        </w:rPr>
        <w:t>Explain</w:t>
      </w:r>
      <w:r w:rsidR="002C03B1" w:rsidRPr="00DA0B31">
        <w:rPr>
          <w:rFonts w:ascii="Calibri" w:eastAsia="Calibri" w:hAnsi="Calibri" w:cs="Calibri"/>
          <w:color w:val="000000" w:themeColor="text1"/>
        </w:rPr>
        <w:t xml:space="preserve"> </w:t>
      </w:r>
      <w:r w:rsidR="00E6244E" w:rsidRPr="00DA0B31">
        <w:rPr>
          <w:rFonts w:ascii="Calibri" w:eastAsia="Calibri" w:hAnsi="Calibri" w:cs="Calibri"/>
          <w:color w:val="000000" w:themeColor="text1"/>
        </w:rPr>
        <w:t xml:space="preserve">how you </w:t>
      </w:r>
      <w:r w:rsidR="001769A5" w:rsidRPr="00DA0B31">
        <w:rPr>
          <w:rFonts w:ascii="Calibri" w:eastAsia="Calibri" w:hAnsi="Calibri" w:cs="Calibri"/>
          <w:color w:val="000000" w:themeColor="text1"/>
        </w:rPr>
        <w:t xml:space="preserve">determined the price </w:t>
      </w:r>
      <w:r w:rsidR="00D34330">
        <w:rPr>
          <w:rFonts w:ascii="Calibri" w:eastAsia="Calibri" w:hAnsi="Calibri" w:cs="Calibri"/>
          <w:color w:val="000000" w:themeColor="text1"/>
        </w:rPr>
        <w:t>per unit</w:t>
      </w:r>
      <w:r w:rsidR="001769A5" w:rsidRPr="00DA0B31">
        <w:rPr>
          <w:rFonts w:ascii="Calibri" w:eastAsia="Calibri" w:hAnsi="Calibri" w:cs="Calibri"/>
          <w:color w:val="000000" w:themeColor="text1"/>
        </w:rPr>
        <w:t xml:space="preserve"> of </w:t>
      </w:r>
      <w:r w:rsidRPr="00DA0B31">
        <w:rPr>
          <w:rFonts w:ascii="Calibri" w:eastAsia="Calibri" w:hAnsi="Calibri" w:cs="Calibri"/>
          <w:color w:val="000000" w:themeColor="text1"/>
        </w:rPr>
        <w:t xml:space="preserve">the foods in your package. Include the source of the data and the </w:t>
      </w:r>
      <w:proofErr w:type="gramStart"/>
      <w:r w:rsidRPr="00DA0B31">
        <w:rPr>
          <w:rFonts w:ascii="Calibri" w:eastAsia="Calibri" w:hAnsi="Calibri" w:cs="Calibri"/>
          <w:color w:val="000000" w:themeColor="text1"/>
        </w:rPr>
        <w:t>time period</w:t>
      </w:r>
      <w:proofErr w:type="gramEnd"/>
      <w:r w:rsidRPr="00DA0B31">
        <w:rPr>
          <w:rFonts w:ascii="Calibri" w:eastAsia="Calibri" w:hAnsi="Calibri" w:cs="Calibri"/>
          <w:color w:val="000000" w:themeColor="text1"/>
        </w:rPr>
        <w:t xml:space="preserve"> that it </w:t>
      </w:r>
      <w:r w:rsidR="00E520A6" w:rsidRPr="00DA0B31">
        <w:rPr>
          <w:rFonts w:ascii="Calibri" w:eastAsia="Calibri" w:hAnsi="Calibri" w:cs="Calibri"/>
          <w:color w:val="000000" w:themeColor="text1"/>
        </w:rPr>
        <w:t>was gathered</w:t>
      </w:r>
      <w:r w:rsidRPr="00DA0B31">
        <w:rPr>
          <w:rFonts w:ascii="Calibri" w:eastAsia="Calibri" w:hAnsi="Calibri" w:cs="Calibri"/>
          <w:color w:val="000000" w:themeColor="text1"/>
        </w:rPr>
        <w:t xml:space="preserve">. </w:t>
      </w:r>
    </w:p>
    <w:sdt>
      <w:sdtPr>
        <w:rPr>
          <w:rFonts w:ascii="Calibri" w:eastAsia="Calibri" w:hAnsi="Calibri" w:cs="Calibri"/>
          <w:color w:val="000000" w:themeColor="text1"/>
        </w:rPr>
        <w:id w:val="696502118"/>
        <w:placeholder>
          <w:docPart w:val="DefaultPlaceholder_-1854013440"/>
        </w:placeholder>
        <w:showingPlcHdr/>
      </w:sdtPr>
      <w:sdtEndPr/>
      <w:sdtContent>
        <w:p w14:paraId="142E2866" w14:textId="78DF5EE9" w:rsidR="00377DBB" w:rsidRDefault="002F581F" w:rsidP="004057CF">
          <w:pPr>
            <w:pStyle w:val="ListParagraph"/>
            <w:ind w:left="1350"/>
            <w:rPr>
              <w:rFonts w:ascii="Calibri" w:eastAsia="Calibri" w:hAnsi="Calibri" w:cs="Calibri"/>
              <w:color w:val="000000" w:themeColor="text1"/>
            </w:rPr>
          </w:pPr>
          <w:r w:rsidRPr="006472D2">
            <w:rPr>
              <w:rStyle w:val="PlaceholderText"/>
            </w:rPr>
            <w:t>Click or tap here to enter text.</w:t>
          </w:r>
        </w:p>
      </w:sdtContent>
    </w:sdt>
    <w:p w14:paraId="0F19AA18" w14:textId="77777777" w:rsidR="002F581F" w:rsidRPr="00655A8B" w:rsidRDefault="002F581F" w:rsidP="004057CF">
      <w:pPr>
        <w:pStyle w:val="ListParagraph"/>
        <w:rPr>
          <w:rFonts w:ascii="Calibri" w:eastAsia="Calibri" w:hAnsi="Calibri" w:cs="Calibri"/>
          <w:color w:val="000000" w:themeColor="text1"/>
        </w:rPr>
      </w:pPr>
    </w:p>
    <w:p w14:paraId="29E69067" w14:textId="63BBDEEB" w:rsidR="004D79F1" w:rsidRPr="00BD1777" w:rsidRDefault="005C47EC" w:rsidP="00404D66">
      <w:pPr>
        <w:pStyle w:val="ListParagraph"/>
        <w:numPr>
          <w:ilvl w:val="2"/>
          <w:numId w:val="6"/>
        </w:numPr>
        <w:rPr>
          <w:rFonts w:ascii="Calibri" w:eastAsia="Calibri" w:hAnsi="Calibri" w:cs="Calibri"/>
          <w:color w:val="000000" w:themeColor="text1"/>
        </w:rPr>
      </w:pPr>
      <w:r w:rsidRPr="00BD1777">
        <w:rPr>
          <w:rFonts w:ascii="Calibri" w:eastAsia="Calibri" w:hAnsi="Calibri" w:cs="Calibri"/>
          <w:color w:val="000000" w:themeColor="text1"/>
        </w:rPr>
        <w:t>Does the food package</w:t>
      </w:r>
      <w:r w:rsidR="00824E92">
        <w:rPr>
          <w:rFonts w:ascii="Calibri" w:eastAsia="Calibri" w:hAnsi="Calibri" w:cs="Calibri"/>
          <w:color w:val="000000" w:themeColor="text1"/>
        </w:rPr>
        <w:t>/CVB</w:t>
      </w:r>
      <w:r w:rsidRPr="00BD1777">
        <w:rPr>
          <w:rFonts w:ascii="Calibri" w:eastAsia="Calibri" w:hAnsi="Calibri" w:cs="Calibri"/>
          <w:color w:val="000000" w:themeColor="text1"/>
        </w:rPr>
        <w:t xml:space="preserve"> co</w:t>
      </w:r>
      <w:r w:rsidR="00D21A22" w:rsidRPr="00BD1777">
        <w:rPr>
          <w:rFonts w:ascii="Calibri" w:eastAsia="Calibri" w:hAnsi="Calibri" w:cs="Calibri"/>
          <w:color w:val="000000" w:themeColor="text1"/>
        </w:rPr>
        <w:t xml:space="preserve">ntain any supplemental foods </w:t>
      </w:r>
      <w:r w:rsidR="00121A57" w:rsidRPr="00BD1777">
        <w:rPr>
          <w:rFonts w:ascii="Calibri" w:eastAsia="Calibri" w:hAnsi="Calibri" w:cs="Calibri"/>
          <w:color w:val="000000" w:themeColor="text1"/>
        </w:rPr>
        <w:t xml:space="preserve">that are not included in your WIC </w:t>
      </w:r>
      <w:r w:rsidR="004D79F1">
        <w:rPr>
          <w:rFonts w:ascii="Calibri" w:eastAsia="Calibri" w:hAnsi="Calibri" w:cs="Calibri"/>
          <w:color w:val="000000" w:themeColor="text1"/>
        </w:rPr>
        <w:t>foo</w:t>
      </w:r>
      <w:r w:rsidR="004D79F1" w:rsidRPr="004D79F1">
        <w:rPr>
          <w:rFonts w:ascii="Calibri" w:eastAsia="Calibri" w:hAnsi="Calibri" w:cs="Calibri"/>
          <w:color w:val="000000" w:themeColor="text1"/>
        </w:rPr>
        <w:t>d</w:t>
      </w:r>
      <w:r w:rsidR="00121A57" w:rsidRPr="00BD1777">
        <w:rPr>
          <w:rFonts w:ascii="Calibri" w:eastAsia="Calibri" w:hAnsi="Calibri" w:cs="Calibri"/>
          <w:color w:val="000000" w:themeColor="text1"/>
        </w:rPr>
        <w:t xml:space="preserve"> pac</w:t>
      </w:r>
      <w:r w:rsidR="004D79F1" w:rsidRPr="00BD1777">
        <w:rPr>
          <w:rFonts w:ascii="Calibri" w:eastAsia="Calibri" w:hAnsi="Calibri" w:cs="Calibri"/>
          <w:color w:val="000000" w:themeColor="text1"/>
        </w:rPr>
        <w:t>kage</w:t>
      </w:r>
      <w:r w:rsidR="005D435B">
        <w:rPr>
          <w:rFonts w:ascii="Calibri" w:eastAsia="Calibri" w:hAnsi="Calibri" w:cs="Calibri"/>
          <w:color w:val="000000" w:themeColor="text1"/>
        </w:rPr>
        <w:t>?</w:t>
      </w:r>
    </w:p>
    <w:bookmarkStart w:id="7" w:name="_Hlk198711216"/>
    <w:p w14:paraId="6971FB54" w14:textId="5E02D652" w:rsidR="004D79F1" w:rsidRDefault="005F6156" w:rsidP="004D79F1">
      <w:pPr>
        <w:pStyle w:val="ListParagraph"/>
        <w:ind w:left="1469"/>
        <w:rPr>
          <w:rFonts w:eastAsia="Calibri" w:cstheme="minorHAnsi"/>
          <w:color w:val="000000" w:themeColor="text1"/>
        </w:rPr>
      </w:pPr>
      <w:sdt>
        <w:sdtPr>
          <w:rPr>
            <w:rFonts w:eastAsia="Calibri" w:cstheme="minorHAnsi"/>
            <w:color w:val="000000" w:themeColor="text1"/>
          </w:rPr>
          <w:id w:val="-698779475"/>
          <w14:checkbox>
            <w14:checked w14:val="0"/>
            <w14:checkedState w14:val="2612" w14:font="MS Gothic"/>
            <w14:uncheckedState w14:val="2610" w14:font="MS Gothic"/>
          </w14:checkbox>
        </w:sdtPr>
        <w:sdtEndPr/>
        <w:sdtContent>
          <w:r w:rsidR="00BE066B">
            <w:rPr>
              <w:rFonts w:ascii="MS Gothic" w:eastAsia="MS Gothic" w:hAnsi="MS Gothic" w:cstheme="minorHAnsi" w:hint="eastAsia"/>
              <w:color w:val="000000" w:themeColor="text1"/>
            </w:rPr>
            <w:t>☐</w:t>
          </w:r>
        </w:sdtContent>
      </w:sdt>
      <w:r w:rsidR="004D79F1">
        <w:rPr>
          <w:rFonts w:eastAsia="Calibri" w:cstheme="minorHAnsi"/>
          <w:color w:val="000000" w:themeColor="text1"/>
        </w:rPr>
        <w:tab/>
        <w:t>Yes (</w:t>
      </w:r>
      <w:r w:rsidR="00C457A2">
        <w:rPr>
          <w:rFonts w:eastAsia="Calibri" w:cstheme="minorHAnsi"/>
          <w:color w:val="000000" w:themeColor="text1"/>
        </w:rPr>
        <w:t>proceed</w:t>
      </w:r>
      <w:r w:rsidR="004D79F1">
        <w:rPr>
          <w:rFonts w:eastAsia="Calibri" w:cstheme="minorHAnsi"/>
          <w:color w:val="000000" w:themeColor="text1"/>
        </w:rPr>
        <w:t xml:space="preserve"> to 1</w:t>
      </w:r>
      <w:r w:rsidR="00A61BD3">
        <w:rPr>
          <w:rFonts w:eastAsia="Calibri" w:cstheme="minorHAnsi"/>
          <w:color w:val="000000" w:themeColor="text1"/>
        </w:rPr>
        <w:t>0.1</w:t>
      </w:r>
      <w:r w:rsidR="00C457A2">
        <w:rPr>
          <w:rFonts w:eastAsia="Calibri" w:cstheme="minorHAnsi"/>
          <w:color w:val="000000" w:themeColor="text1"/>
        </w:rPr>
        <w:t>.</w:t>
      </w:r>
      <w:r w:rsidR="002F581F">
        <w:rPr>
          <w:rFonts w:eastAsia="Calibri" w:cstheme="minorHAnsi"/>
          <w:color w:val="000000" w:themeColor="text1"/>
        </w:rPr>
        <w:t>7</w:t>
      </w:r>
      <w:r w:rsidR="00C457A2">
        <w:rPr>
          <w:rFonts w:eastAsia="Calibri" w:cstheme="minorHAnsi"/>
          <w:color w:val="000000" w:themeColor="text1"/>
        </w:rPr>
        <w:t>)</w:t>
      </w:r>
    </w:p>
    <w:p w14:paraId="54C3B7DB" w14:textId="397AF434" w:rsidR="004D79F1" w:rsidRPr="00D0527B" w:rsidRDefault="005F6156" w:rsidP="004D79F1">
      <w:pPr>
        <w:pStyle w:val="ListParagraph"/>
        <w:ind w:left="1469"/>
        <w:rPr>
          <w:rFonts w:eastAsia="Calibri" w:cstheme="minorHAnsi"/>
          <w:color w:val="000000" w:themeColor="text1"/>
        </w:rPr>
      </w:pPr>
      <w:sdt>
        <w:sdtPr>
          <w:rPr>
            <w:rFonts w:eastAsia="Calibri" w:cstheme="minorHAnsi"/>
            <w:color w:val="000000" w:themeColor="text1"/>
          </w:rPr>
          <w:id w:val="-532653062"/>
          <w14:checkbox>
            <w14:checked w14:val="0"/>
            <w14:checkedState w14:val="2612" w14:font="MS Gothic"/>
            <w14:uncheckedState w14:val="2610" w14:font="MS Gothic"/>
          </w14:checkbox>
        </w:sdtPr>
        <w:sdtEndPr/>
        <w:sdtContent>
          <w:r w:rsidR="004D79F1">
            <w:rPr>
              <w:rFonts w:ascii="MS Gothic" w:eastAsia="MS Gothic" w:hAnsi="MS Gothic" w:cstheme="minorHAnsi" w:hint="eastAsia"/>
              <w:color w:val="000000" w:themeColor="text1"/>
            </w:rPr>
            <w:t>☐</w:t>
          </w:r>
        </w:sdtContent>
      </w:sdt>
      <w:r w:rsidR="004D79F1">
        <w:rPr>
          <w:rFonts w:eastAsia="Calibri" w:cstheme="minorHAnsi"/>
          <w:color w:val="000000" w:themeColor="text1"/>
        </w:rPr>
        <w:tab/>
        <w:t>No</w:t>
      </w:r>
      <w:r w:rsidR="000A2873">
        <w:rPr>
          <w:rFonts w:eastAsia="Calibri" w:cstheme="minorHAnsi"/>
          <w:color w:val="000000" w:themeColor="text1"/>
        </w:rPr>
        <w:t>.</w:t>
      </w:r>
      <w:r w:rsidR="000578A2">
        <w:rPr>
          <w:rFonts w:eastAsia="Calibri" w:cstheme="minorHAnsi"/>
          <w:color w:val="000000" w:themeColor="text1"/>
        </w:rPr>
        <w:t xml:space="preserve"> </w:t>
      </w:r>
      <w:r w:rsidR="000A2873">
        <w:rPr>
          <w:rFonts w:eastAsia="Calibri" w:cstheme="minorHAnsi"/>
          <w:color w:val="000000" w:themeColor="text1"/>
        </w:rPr>
        <w:t>T</w:t>
      </w:r>
      <w:r w:rsidR="000578A2" w:rsidRPr="000578A2">
        <w:rPr>
          <w:rFonts w:eastAsia="Calibri" w:cstheme="minorHAnsi"/>
          <w:color w:val="000000" w:themeColor="text1"/>
        </w:rPr>
        <w:t>he food package does not contain non-WIC food items</w:t>
      </w:r>
      <w:r w:rsidR="000A2873">
        <w:rPr>
          <w:rFonts w:eastAsia="Calibri" w:cstheme="minorHAnsi"/>
          <w:color w:val="000000" w:themeColor="text1"/>
        </w:rPr>
        <w:t>.</w:t>
      </w:r>
      <w:r w:rsidR="000578A2" w:rsidRPr="000578A2">
        <w:rPr>
          <w:rFonts w:eastAsia="Calibri" w:cstheme="minorHAnsi"/>
          <w:color w:val="000000" w:themeColor="text1"/>
        </w:rPr>
        <w:t xml:space="preserve"> </w:t>
      </w:r>
      <w:r w:rsidR="00C457A2">
        <w:rPr>
          <w:rFonts w:eastAsia="Calibri" w:cstheme="minorHAnsi"/>
          <w:color w:val="000000" w:themeColor="text1"/>
        </w:rPr>
        <w:t xml:space="preserve">(skip to </w:t>
      </w:r>
      <w:r w:rsidR="000578A2">
        <w:rPr>
          <w:rFonts w:eastAsia="Calibri" w:cstheme="minorHAnsi"/>
          <w:color w:val="000000" w:themeColor="text1"/>
        </w:rPr>
        <w:t>Section 1</w:t>
      </w:r>
      <w:r w:rsidR="003A6D0D">
        <w:rPr>
          <w:rFonts w:eastAsia="Calibri" w:cstheme="minorHAnsi"/>
          <w:color w:val="000000" w:themeColor="text1"/>
        </w:rPr>
        <w:t>1</w:t>
      </w:r>
      <w:r w:rsidR="00C457A2">
        <w:rPr>
          <w:rFonts w:eastAsia="Calibri" w:cstheme="minorHAnsi"/>
          <w:color w:val="000000" w:themeColor="text1"/>
        </w:rPr>
        <w:t>)</w:t>
      </w:r>
    </w:p>
    <w:bookmarkEnd w:id="7"/>
    <w:p w14:paraId="07FC47EF" w14:textId="77777777" w:rsidR="004D79F1" w:rsidRDefault="004D79F1" w:rsidP="00BD1777">
      <w:pPr>
        <w:pStyle w:val="ListParagraph"/>
        <w:ind w:left="630"/>
        <w:rPr>
          <w:rFonts w:ascii="Calibri" w:eastAsia="Calibri" w:hAnsi="Calibri" w:cs="Calibri"/>
          <w:color w:val="000000" w:themeColor="text1"/>
        </w:rPr>
      </w:pPr>
    </w:p>
    <w:p w14:paraId="755D0649" w14:textId="65FFFA7F" w:rsidR="00C457A2" w:rsidRDefault="00DD0C0E" w:rsidP="00404D66">
      <w:pPr>
        <w:pStyle w:val="ListParagraph"/>
        <w:numPr>
          <w:ilvl w:val="2"/>
          <w:numId w:val="6"/>
        </w:numPr>
      </w:pPr>
      <w:r w:rsidRPr="00BD1777">
        <w:rPr>
          <w:rFonts w:ascii="Calibri" w:eastAsia="Calibri" w:hAnsi="Calibri" w:cs="Calibri"/>
          <w:color w:val="000000" w:themeColor="text1"/>
        </w:rPr>
        <w:t>List any supplemental foods that are not included in your WIC food package [</w:t>
      </w:r>
      <w:hyperlink r:id="rId61" w:anchor="p-292.8(f)(5)">
        <w:r w:rsidRPr="279A1695">
          <w:rPr>
            <w:rStyle w:val="Hyperlink"/>
          </w:rPr>
          <w:t>7 CFR 292.8(f)(5)]</w:t>
        </w:r>
      </w:hyperlink>
      <w:r w:rsidRPr="279A1695">
        <w:rPr>
          <w:rFonts w:ascii="Calibri" w:eastAsia="Calibri" w:hAnsi="Calibri" w:cs="Calibri"/>
          <w:color w:val="000000" w:themeColor="text1"/>
        </w:rPr>
        <w:t>.</w:t>
      </w:r>
      <w:r w:rsidRPr="00BD1777">
        <w:rPr>
          <w:rFonts w:ascii="Calibri" w:eastAsia="Calibri" w:hAnsi="Calibri" w:cs="Calibri"/>
          <w:color w:val="000000" w:themeColor="text1"/>
        </w:rPr>
        <w:t xml:space="preserve"> </w:t>
      </w:r>
      <w:r w:rsidR="00636B5C" w:rsidRPr="00BD1777">
        <w:rPr>
          <w:rFonts w:ascii="Calibri" w:eastAsia="Calibri" w:hAnsi="Calibri" w:cs="Calibri"/>
          <w:color w:val="000000" w:themeColor="text1"/>
        </w:rPr>
        <w:t xml:space="preserve">For </w:t>
      </w:r>
      <w:r w:rsidR="00B125BC" w:rsidRPr="00BD1777">
        <w:rPr>
          <w:rFonts w:ascii="Calibri" w:eastAsia="Calibri" w:hAnsi="Calibri" w:cs="Calibri"/>
          <w:color w:val="000000" w:themeColor="text1"/>
        </w:rPr>
        <w:t>each</w:t>
      </w:r>
      <w:r w:rsidR="00707409" w:rsidRPr="00BD1777">
        <w:rPr>
          <w:rFonts w:ascii="Calibri" w:eastAsia="Calibri" w:hAnsi="Calibri" w:cs="Calibri"/>
          <w:color w:val="000000" w:themeColor="text1"/>
        </w:rPr>
        <w:t xml:space="preserve"> non-WIC supplemental food, </w:t>
      </w:r>
      <w:r w:rsidR="00D52E27" w:rsidRPr="00BD1777">
        <w:rPr>
          <w:rFonts w:ascii="Calibri" w:eastAsia="Calibri" w:hAnsi="Calibri" w:cs="Calibri"/>
          <w:color w:val="000000" w:themeColor="text1"/>
        </w:rPr>
        <w:t xml:space="preserve">include </w:t>
      </w:r>
      <w:r w:rsidR="0009512D" w:rsidRPr="00BD1777">
        <w:rPr>
          <w:rFonts w:ascii="Calibri" w:eastAsia="Calibri" w:hAnsi="Calibri" w:cs="Calibri"/>
          <w:color w:val="000000" w:themeColor="text1"/>
        </w:rPr>
        <w:t>information</w:t>
      </w:r>
      <w:r w:rsidR="00D52E27" w:rsidRPr="00BD1777">
        <w:rPr>
          <w:rFonts w:ascii="Calibri" w:eastAsia="Calibri" w:hAnsi="Calibri" w:cs="Calibri"/>
          <w:color w:val="000000" w:themeColor="text1"/>
        </w:rPr>
        <w:t xml:space="preserve"> and source(s) </w:t>
      </w:r>
      <w:r w:rsidR="00D016F3" w:rsidRPr="00BD1777">
        <w:rPr>
          <w:rFonts w:ascii="Calibri" w:eastAsia="Calibri" w:hAnsi="Calibri" w:cs="Calibri"/>
          <w:color w:val="000000" w:themeColor="text1"/>
        </w:rPr>
        <w:t xml:space="preserve">showing </w:t>
      </w:r>
      <w:r w:rsidR="0009512D" w:rsidRPr="00BD1777">
        <w:rPr>
          <w:rFonts w:ascii="Calibri" w:eastAsia="Calibri" w:hAnsi="Calibri" w:cs="Calibri"/>
          <w:color w:val="000000" w:themeColor="text1"/>
        </w:rPr>
        <w:t xml:space="preserve">how it meets </w:t>
      </w:r>
      <w:r w:rsidR="0009512D" w:rsidRPr="00C457A2">
        <w:t>the nutritional requirements t</w:t>
      </w:r>
      <w:r w:rsidR="006D0CA2">
        <w:t>hat the food</w:t>
      </w:r>
      <w:r w:rsidR="00B125BC">
        <w:t>:</w:t>
      </w:r>
    </w:p>
    <w:p w14:paraId="56FC090D" w14:textId="2E9CA058" w:rsidR="000578A2" w:rsidRDefault="0009512D" w:rsidP="00964193">
      <w:pPr>
        <w:ind w:left="1152"/>
      </w:pPr>
      <w:r w:rsidRPr="00BD1777">
        <w:rPr>
          <w:rFonts w:ascii="Calibri" w:eastAsia="Calibri" w:hAnsi="Calibri" w:cs="Calibri"/>
          <w:color w:val="000000" w:themeColor="text1"/>
        </w:rPr>
        <w:t xml:space="preserve">‘Contain nutrients determined by nutritional research to be lacking in the diets of children and promote the health of the population served by the program, as indicated by relevant nutrition science, public health concerns, and cultural eating patterns.’ </w:t>
      </w:r>
      <w:r>
        <w:t>(</w:t>
      </w:r>
      <w:hyperlink r:id="rId62" w:anchor="p-292.19(a)(3)">
        <w:r w:rsidRPr="00C457A2">
          <w:rPr>
            <w:rStyle w:val="Hyperlink"/>
            <w:rFonts w:ascii="Calibri" w:eastAsia="Calibri" w:hAnsi="Calibri" w:cs="Calibri"/>
          </w:rPr>
          <w:t>7 CFR 292.19(a)(3)</w:t>
        </w:r>
      </w:hyperlink>
      <w:r>
        <w:t>) and (</w:t>
      </w:r>
      <w:hyperlink r:id="rId63">
        <w:r w:rsidRPr="47518349">
          <w:rPr>
            <w:rStyle w:val="Hyperlink"/>
          </w:rPr>
          <w:t>42 USC 1762(h)(4)</w:t>
        </w:r>
      </w:hyperlink>
      <w:r>
        <w:t>).</w:t>
      </w:r>
      <w:r w:rsidR="00780E72">
        <w:t xml:space="preserve"> </w:t>
      </w:r>
    </w:p>
    <w:sdt>
      <w:sdtPr>
        <w:id w:val="-1907526532"/>
        <w:placeholder>
          <w:docPart w:val="DefaultPlaceholder_-1854013440"/>
        </w:placeholder>
        <w:showingPlcHdr/>
      </w:sdtPr>
      <w:sdtEndPr/>
      <w:sdtContent>
        <w:p w14:paraId="7FDD7129" w14:textId="03CCC049" w:rsidR="0016592B" w:rsidRDefault="0016592B" w:rsidP="004057CF">
          <w:pPr>
            <w:pStyle w:val="ListParagraph"/>
            <w:ind w:left="1296"/>
          </w:pPr>
          <w:r w:rsidRPr="006472D2">
            <w:rPr>
              <w:rStyle w:val="PlaceholderText"/>
            </w:rPr>
            <w:t>Click or tap here to enter text.</w:t>
          </w:r>
        </w:p>
      </w:sdtContent>
    </w:sdt>
    <w:p w14:paraId="3EC18E33" w14:textId="77777777" w:rsidR="001C1CA0" w:rsidRDefault="001C1CA0" w:rsidP="001C1CA0">
      <w:pPr>
        <w:pStyle w:val="ListParagraph"/>
        <w:ind w:left="1170"/>
      </w:pPr>
    </w:p>
    <w:p w14:paraId="302E3B83" w14:textId="7AA59E94" w:rsidR="000578A2" w:rsidRDefault="00432D1E" w:rsidP="00404D66">
      <w:pPr>
        <w:pStyle w:val="ListParagraph"/>
        <w:numPr>
          <w:ilvl w:val="2"/>
          <w:numId w:val="6"/>
        </w:numPr>
      </w:pPr>
      <w:r>
        <w:t xml:space="preserve">Affirm </w:t>
      </w:r>
      <w:r w:rsidR="000578A2">
        <w:t>the following:</w:t>
      </w:r>
    </w:p>
    <w:p w14:paraId="243C761D" w14:textId="649240EB" w:rsidR="000578A2" w:rsidRPr="00C457A2" w:rsidRDefault="005F6156" w:rsidP="00BD1777">
      <w:pPr>
        <w:pStyle w:val="ListParagraph"/>
        <w:ind w:left="1710" w:hanging="270"/>
      </w:pPr>
      <w:sdt>
        <w:sdtPr>
          <w:id w:val="-862985214"/>
          <w14:checkbox>
            <w14:checked w14:val="0"/>
            <w14:checkedState w14:val="2612" w14:font="MS Gothic"/>
            <w14:uncheckedState w14:val="2610" w14:font="MS Gothic"/>
          </w14:checkbox>
        </w:sdtPr>
        <w:sdtEndPr/>
        <w:sdtContent>
          <w:r w:rsidR="000578A2">
            <w:rPr>
              <w:rFonts w:ascii="MS Gothic" w:eastAsia="MS Gothic" w:hAnsi="MS Gothic" w:hint="eastAsia"/>
            </w:rPr>
            <w:t>☐</w:t>
          </w:r>
        </w:sdtContent>
      </w:sdt>
      <w:r w:rsidR="000578A2">
        <w:tab/>
      </w:r>
      <w:r w:rsidR="000578A2" w:rsidRPr="000578A2">
        <w:t xml:space="preserve">Yes, the </w:t>
      </w:r>
      <w:sdt>
        <w:sdtPr>
          <w:rPr>
            <w:color w:val="595959" w:themeColor="text1" w:themeTint="A6"/>
          </w:rPr>
          <w:id w:val="-1667230718"/>
          <w:placeholder>
            <w:docPart w:val="DefaultPlaceholder_-1854013440"/>
          </w:placeholder>
          <w:text/>
        </w:sdtPr>
        <w:sdtEndPr>
          <w:rPr>
            <w:color w:val="595959" w:themeColor="text1" w:themeTint="A6"/>
          </w:rPr>
        </w:sdtEndPr>
        <w:sdtContent>
          <w:r w:rsidR="000578A2" w:rsidRPr="005F6156">
            <w:rPr>
              <w:color w:val="595959" w:themeColor="text1" w:themeTint="A6"/>
            </w:rPr>
            <w:t>Tribal Nation Name</w:t>
          </w:r>
        </w:sdtContent>
      </w:sdt>
      <w:r w:rsidR="000578A2">
        <w:t xml:space="preserve"> </w:t>
      </w:r>
      <w:r w:rsidR="00432D1E">
        <w:t>af</w:t>
      </w:r>
      <w:r w:rsidR="000578A2" w:rsidRPr="000578A2">
        <w:t>firms they have evaluated their non-WIC food items, and these selections meet the intent of the statute and regulations.</w:t>
      </w:r>
    </w:p>
    <w:p w14:paraId="014B4BE3" w14:textId="77777777" w:rsidR="005173E8" w:rsidRDefault="005173E8" w:rsidP="00BD1777">
      <w:pPr>
        <w:pStyle w:val="ListParagraph"/>
        <w:ind w:left="360"/>
        <w:jc w:val="center"/>
        <w:rPr>
          <w:rFonts w:ascii="Calibri" w:eastAsia="Calibri" w:hAnsi="Calibri" w:cs="Calibri"/>
          <w:b/>
          <w:color w:val="000000" w:themeColor="text1"/>
          <w:sz w:val="24"/>
          <w:szCs w:val="24"/>
        </w:rPr>
      </w:pPr>
    </w:p>
    <w:p w14:paraId="6A2EE5D9" w14:textId="7F3DCF6C" w:rsidR="00F21A38" w:rsidRPr="00315CB1" w:rsidRDefault="00F21A38" w:rsidP="00BD1777">
      <w:pPr>
        <w:pStyle w:val="ListParagraph"/>
        <w:ind w:left="360"/>
        <w:jc w:val="center"/>
        <w:rPr>
          <w:rFonts w:ascii="Calibri" w:eastAsia="Calibri" w:hAnsi="Calibri" w:cs="Calibri"/>
          <w:sz w:val="24"/>
          <w:szCs w:val="24"/>
        </w:rPr>
      </w:pPr>
      <w:r w:rsidRPr="00315CB1">
        <w:rPr>
          <w:rFonts w:ascii="Calibri" w:eastAsia="Calibri" w:hAnsi="Calibri" w:cs="Calibri"/>
          <w:b/>
          <w:color w:val="000000" w:themeColor="text1"/>
          <w:sz w:val="24"/>
          <w:szCs w:val="24"/>
        </w:rPr>
        <w:t>Section 1</w:t>
      </w:r>
      <w:r w:rsidR="00A61BD3" w:rsidRPr="00315CB1">
        <w:rPr>
          <w:rFonts w:ascii="Calibri" w:eastAsia="Calibri" w:hAnsi="Calibri" w:cs="Calibri"/>
          <w:b/>
          <w:color w:val="000000" w:themeColor="text1"/>
          <w:sz w:val="24"/>
          <w:szCs w:val="24"/>
        </w:rPr>
        <w:t>1</w:t>
      </w:r>
      <w:r w:rsidRPr="00315CB1">
        <w:rPr>
          <w:rFonts w:ascii="Calibri" w:eastAsia="Calibri" w:hAnsi="Calibri" w:cs="Calibri"/>
          <w:b/>
          <w:color w:val="000000" w:themeColor="text1"/>
          <w:sz w:val="24"/>
          <w:szCs w:val="24"/>
        </w:rPr>
        <w:t xml:space="preserve"> - </w:t>
      </w:r>
      <w:r w:rsidRPr="00315CB1">
        <w:rPr>
          <w:rFonts w:ascii="Calibri" w:eastAsia="Calibri" w:hAnsi="Calibri" w:cs="Calibri"/>
          <w:b/>
          <w:sz w:val="24"/>
          <w:szCs w:val="24"/>
        </w:rPr>
        <w:t>ITO Summer EBT Vendor Oversight</w:t>
      </w:r>
    </w:p>
    <w:p w14:paraId="06870456" w14:textId="78EF83C4" w:rsidR="00060E19" w:rsidRDefault="00A61BD3" w:rsidP="001C1CA0">
      <w:pPr>
        <w:rPr>
          <w:rFonts w:ascii="Calibri" w:eastAsia="Calibri" w:hAnsi="Calibri" w:cs="Calibri"/>
        </w:rPr>
      </w:pPr>
      <w:r>
        <w:t xml:space="preserve">11.1 </w:t>
      </w:r>
      <w:r w:rsidR="00DD0C0E" w:rsidRPr="00C06944">
        <w:t xml:space="preserve">Requirements for </w:t>
      </w:r>
      <w:r w:rsidR="00DD0C0E" w:rsidRPr="00A61BD3">
        <w:rPr>
          <w:rFonts w:ascii="Calibri" w:eastAsia="Calibri" w:hAnsi="Calibri" w:cs="Calibri"/>
        </w:rPr>
        <w:t>vendors to transact and redeem Summer EBT Program benefits [</w:t>
      </w:r>
      <w:hyperlink r:id="rId64" w:anchor="p-292.8(f)(6)">
        <w:r w:rsidR="00DD0C0E" w:rsidRPr="00A61BD3">
          <w:rPr>
            <w:rStyle w:val="Hyperlink"/>
            <w:rFonts w:ascii="Calibri" w:eastAsia="Calibri" w:hAnsi="Calibri" w:cs="Calibri"/>
          </w:rPr>
          <w:t>7 CFR 292.8(f)(6)</w:t>
        </w:r>
      </w:hyperlink>
      <w:r w:rsidR="00DD0C0E" w:rsidRPr="00A61BD3">
        <w:rPr>
          <w:rFonts w:ascii="Calibri" w:eastAsia="Calibri" w:hAnsi="Calibri" w:cs="Calibri"/>
        </w:rPr>
        <w:t xml:space="preserve">; </w:t>
      </w:r>
      <w:hyperlink r:id="rId65" w:anchor="p-292.19(a)">
        <w:r w:rsidR="00DD0C0E" w:rsidRPr="00A61BD3">
          <w:rPr>
            <w:rStyle w:val="Hyperlink"/>
            <w:rFonts w:ascii="Calibri" w:eastAsia="Calibri" w:hAnsi="Calibri" w:cs="Calibri"/>
          </w:rPr>
          <w:t>7 CFR 292.19(a)</w:t>
        </w:r>
      </w:hyperlink>
      <w:r w:rsidR="00DD0C0E" w:rsidRPr="00A61BD3">
        <w:rPr>
          <w:rFonts w:ascii="Calibri" w:eastAsia="Calibri" w:hAnsi="Calibri" w:cs="Calibri"/>
        </w:rPr>
        <w:t xml:space="preserve">]. Check each of the following to verify compliance: </w:t>
      </w:r>
    </w:p>
    <w:p w14:paraId="77EA7BB2" w14:textId="77777777" w:rsidR="008570D9" w:rsidRDefault="005F6156" w:rsidP="00BD1777">
      <w:pPr>
        <w:spacing w:after="0"/>
        <w:ind w:left="720" w:hanging="274"/>
      </w:pPr>
      <w:sdt>
        <w:sdtPr>
          <w:id w:val="-2120442084"/>
          <w14:checkbox>
            <w14:checked w14:val="0"/>
            <w14:checkedState w14:val="2612" w14:font="MS Gothic"/>
            <w14:uncheckedState w14:val="2610" w14:font="MS Gothic"/>
          </w14:checkbox>
        </w:sdtPr>
        <w:sdtEndPr/>
        <w:sdtContent>
          <w:r w:rsidR="0035452C">
            <w:rPr>
              <w:rFonts w:ascii="MS Gothic" w:eastAsia="MS Gothic" w:hAnsi="MS Gothic" w:hint="eastAsia"/>
            </w:rPr>
            <w:t>☐</w:t>
          </w:r>
        </w:sdtContent>
      </w:sdt>
      <w:r w:rsidR="00C0242F">
        <w:tab/>
      </w:r>
      <w:r w:rsidR="0035452C" w:rsidRPr="0035452C">
        <w:t>Only vendors authorized by the ITO to accept WIC benefits will be eligible to enroll in the ITO’s Summer EBT Program.</w:t>
      </w:r>
    </w:p>
    <w:p w14:paraId="149B725E" w14:textId="06732FAD" w:rsidR="0035452C" w:rsidRDefault="005F6156" w:rsidP="00BE066B">
      <w:pPr>
        <w:spacing w:after="0"/>
        <w:ind w:left="720" w:hanging="274"/>
      </w:pPr>
      <w:sdt>
        <w:sdtPr>
          <w:id w:val="711309798"/>
          <w14:checkbox>
            <w14:checked w14:val="0"/>
            <w14:checkedState w14:val="2612" w14:font="MS Gothic"/>
            <w14:uncheckedState w14:val="2610" w14:font="MS Gothic"/>
          </w14:checkbox>
        </w:sdtPr>
        <w:sdtEndPr/>
        <w:sdtContent>
          <w:r w:rsidR="0035452C">
            <w:rPr>
              <w:rFonts w:ascii="MS Gothic" w:eastAsia="MS Gothic" w:hAnsi="MS Gothic" w:hint="eastAsia"/>
            </w:rPr>
            <w:t>☐</w:t>
          </w:r>
        </w:sdtContent>
      </w:sdt>
      <w:r w:rsidR="00C0242F">
        <w:tab/>
      </w:r>
      <w:r w:rsidR="00FE66CB" w:rsidRPr="00FE66CB">
        <w:t xml:space="preserve">Enrolled vendors will only provide foods from the </w:t>
      </w:r>
      <w:proofErr w:type="gramStart"/>
      <w:r w:rsidR="00E90731">
        <w:t>Summer</w:t>
      </w:r>
      <w:proofErr w:type="gramEnd"/>
      <w:r w:rsidR="00E90731">
        <w:t xml:space="preserve"> EBT agency</w:t>
      </w:r>
      <w:r w:rsidR="00FE66CB" w:rsidRPr="00FE66CB">
        <w:t>-submitted, approved foods list.</w:t>
      </w:r>
    </w:p>
    <w:p w14:paraId="2137DB24" w14:textId="6ACDB4C6" w:rsidR="00FE66CB" w:rsidRDefault="005F6156" w:rsidP="00BD1777">
      <w:pPr>
        <w:spacing w:after="0" w:line="257" w:lineRule="auto"/>
        <w:ind w:left="720" w:hanging="270"/>
        <w:rPr>
          <w:rFonts w:ascii="Calibri" w:eastAsia="Calibri" w:hAnsi="Calibri" w:cs="Calibri"/>
        </w:rPr>
      </w:pPr>
      <w:sdt>
        <w:sdtPr>
          <w:id w:val="686260108"/>
          <w14:checkbox>
            <w14:checked w14:val="0"/>
            <w14:checkedState w14:val="2612" w14:font="MS Gothic"/>
            <w14:uncheckedState w14:val="2610" w14:font="MS Gothic"/>
          </w14:checkbox>
        </w:sdtPr>
        <w:sdtEndPr/>
        <w:sdtContent>
          <w:r w:rsidR="00FE66CB">
            <w:rPr>
              <w:rFonts w:ascii="MS Gothic" w:eastAsia="MS Gothic" w:hAnsi="MS Gothic" w:hint="eastAsia"/>
            </w:rPr>
            <w:t>☐</w:t>
          </w:r>
        </w:sdtContent>
      </w:sdt>
      <w:r w:rsidR="00FE66CB">
        <w:tab/>
      </w:r>
      <w:r w:rsidR="00FE66CB" w:rsidRPr="00FE66CB">
        <w:t>Enrolled vendors will charge prices for eligible food items which are reasonable for the area(s) served and are at the current price or less than the current price charged to other customers</w:t>
      </w:r>
      <w:r w:rsidR="00FE66CB">
        <w:t>.</w:t>
      </w:r>
    </w:p>
    <w:p w14:paraId="1388E02E" w14:textId="0DEA3B78" w:rsidR="00B80E27" w:rsidRPr="00BD1777" w:rsidRDefault="00B80E27" w:rsidP="001C1CA0">
      <w:pPr>
        <w:spacing w:after="0" w:line="257" w:lineRule="auto"/>
        <w:rPr>
          <w:rFonts w:ascii="Calibri" w:eastAsia="Calibri" w:hAnsi="Calibri" w:cs="Calibri"/>
        </w:rPr>
      </w:pPr>
    </w:p>
    <w:p w14:paraId="74F68022" w14:textId="57C36323" w:rsidR="00C96096" w:rsidRDefault="00A61BD3" w:rsidP="000A63DE">
      <w:pPr>
        <w:ind w:left="450" w:hanging="450"/>
      </w:pPr>
      <w:r>
        <w:rPr>
          <w:rFonts w:ascii="Calibri" w:eastAsia="Calibri" w:hAnsi="Calibri" w:cs="Calibri"/>
        </w:rPr>
        <w:t>11</w:t>
      </w:r>
      <w:r w:rsidR="00FE66CB" w:rsidRPr="00BD1777">
        <w:rPr>
          <w:rFonts w:ascii="Calibri" w:eastAsia="Calibri" w:hAnsi="Calibri" w:cs="Calibri"/>
        </w:rPr>
        <w:t xml:space="preserve">.2 </w:t>
      </w:r>
      <w:r w:rsidR="00DD0C0E">
        <w:t xml:space="preserve">Provide a plan </w:t>
      </w:r>
      <w:r w:rsidR="00DD0C0E" w:rsidRPr="007D54B8">
        <w:t>for providing technical assistance and training to vendors enrolled to transact and redeem Summer EBT program benefits [</w:t>
      </w:r>
      <w:hyperlink r:id="rId66" w:anchor="p-292.8(f)(7)" w:history="1">
        <w:r w:rsidR="00DD0C0E" w:rsidRPr="007D54B8">
          <w:rPr>
            <w:rStyle w:val="Hyperlink"/>
          </w:rPr>
          <w:t>7 CFR 292.8(f)(7)</w:t>
        </w:r>
      </w:hyperlink>
      <w:r w:rsidR="00DD0C0E" w:rsidRPr="007D54B8">
        <w:t>].</w:t>
      </w:r>
    </w:p>
    <w:sdt>
      <w:sdtPr>
        <w:id w:val="-1686514595"/>
        <w:placeholder>
          <w:docPart w:val="DefaultPlaceholder_-1854013440"/>
        </w:placeholder>
        <w:showingPlcHdr/>
      </w:sdtPr>
      <w:sdtEndPr/>
      <w:sdtContent>
        <w:p w14:paraId="6C72C036" w14:textId="3071D42A" w:rsidR="00494C6F" w:rsidRDefault="00326EAC" w:rsidP="00BD1777">
          <w:pPr>
            <w:pStyle w:val="ListParagraph"/>
            <w:ind w:left="450"/>
          </w:pPr>
          <w:r w:rsidRPr="006472D2">
            <w:rPr>
              <w:rStyle w:val="PlaceholderText"/>
            </w:rPr>
            <w:t>Click or tap here to enter text.</w:t>
          </w:r>
        </w:p>
      </w:sdtContent>
    </w:sdt>
    <w:p w14:paraId="26D77174" w14:textId="23BDFF2E" w:rsidR="00C96096" w:rsidRDefault="00FE66CB" w:rsidP="000A63DE">
      <w:pPr>
        <w:ind w:left="450" w:hanging="450"/>
      </w:pPr>
      <w:r>
        <w:lastRenderedPageBreak/>
        <w:t>1</w:t>
      </w:r>
      <w:r w:rsidR="00A61BD3">
        <w:t>1</w:t>
      </w:r>
      <w:r>
        <w:t xml:space="preserve">.3 </w:t>
      </w:r>
      <w:r w:rsidR="00DD0C0E" w:rsidRPr="007D54B8">
        <w:t>Provide a plan for enrolling vendors, including how the ITO Summer EBT agency will seek out such vendors for participation in the Program [</w:t>
      </w:r>
      <w:hyperlink r:id="rId67" w:anchor="p-292.19(c)" w:history="1">
        <w:r w:rsidR="00DD0C0E" w:rsidRPr="007D54B8">
          <w:rPr>
            <w:rStyle w:val="Hyperlink"/>
          </w:rPr>
          <w:t>7 CFR 292.19(c)</w:t>
        </w:r>
      </w:hyperlink>
      <w:r w:rsidR="00DD0C0E" w:rsidRPr="007D54B8">
        <w:t>].</w:t>
      </w:r>
    </w:p>
    <w:sdt>
      <w:sdtPr>
        <w:id w:val="2048948784"/>
        <w:placeholder>
          <w:docPart w:val="DefaultPlaceholder_-1854013440"/>
        </w:placeholder>
        <w:showingPlcHdr/>
      </w:sdtPr>
      <w:sdtEndPr/>
      <w:sdtContent>
        <w:p w14:paraId="36733B29" w14:textId="69981602" w:rsidR="00C96096" w:rsidRDefault="00326EAC" w:rsidP="00BD1777">
          <w:pPr>
            <w:pStyle w:val="ListParagraph"/>
            <w:ind w:left="450"/>
          </w:pPr>
          <w:r w:rsidRPr="006472D2">
            <w:rPr>
              <w:rStyle w:val="PlaceholderText"/>
            </w:rPr>
            <w:t>Click or tap here to enter text.</w:t>
          </w:r>
        </w:p>
      </w:sdtContent>
    </w:sdt>
    <w:p w14:paraId="71E83799" w14:textId="77777777" w:rsidR="00326EAC" w:rsidRPr="007D54B8" w:rsidRDefault="00326EAC" w:rsidP="00BD1777">
      <w:pPr>
        <w:pStyle w:val="ListParagraph"/>
        <w:ind w:left="450"/>
      </w:pPr>
    </w:p>
    <w:p w14:paraId="025B4D1B" w14:textId="34D04155" w:rsidR="003610A6" w:rsidRDefault="4D8C1F6A" w:rsidP="00404D66">
      <w:pPr>
        <w:pStyle w:val="ListParagraph"/>
        <w:numPr>
          <w:ilvl w:val="1"/>
          <w:numId w:val="7"/>
        </w:numPr>
      </w:pPr>
      <w:r>
        <w:t xml:space="preserve"> </w:t>
      </w:r>
      <w:r w:rsidRPr="05655213">
        <w:rPr>
          <w:b/>
          <w:bCs/>
        </w:rPr>
        <w:t xml:space="preserve">OPTIONAL </w:t>
      </w:r>
      <w:r>
        <w:t xml:space="preserve">- </w:t>
      </w:r>
      <w:r w:rsidR="003610A6">
        <w:t xml:space="preserve">Provide a copy of your </w:t>
      </w:r>
      <w:proofErr w:type="gramStart"/>
      <w:r w:rsidR="00451BE7">
        <w:t>Summer</w:t>
      </w:r>
      <w:proofErr w:type="gramEnd"/>
      <w:r w:rsidR="00451BE7">
        <w:t xml:space="preserve"> EBT vendor agreement</w:t>
      </w:r>
      <w:r w:rsidR="0079054D">
        <w:t>.</w:t>
      </w:r>
    </w:p>
    <w:p w14:paraId="5977DBF3" w14:textId="77777777" w:rsidR="0079054D" w:rsidRDefault="0079054D" w:rsidP="00BD1777">
      <w:pPr>
        <w:pStyle w:val="ListParagraph"/>
        <w:ind w:left="375"/>
      </w:pPr>
    </w:p>
    <w:p w14:paraId="2E989BA3" w14:textId="6254DAA6" w:rsidR="00583E45" w:rsidRPr="00BD1777" w:rsidRDefault="005A1F3A" w:rsidP="00404D66">
      <w:pPr>
        <w:pStyle w:val="ListParagraph"/>
        <w:numPr>
          <w:ilvl w:val="2"/>
          <w:numId w:val="7"/>
        </w:numPr>
        <w:ind w:left="1080"/>
      </w:pPr>
      <w:r w:rsidRPr="00C0242F">
        <w:t xml:space="preserve">Is the ITO using a joint WIC/Summer EBT vendor agreement? </w:t>
      </w:r>
    </w:p>
    <w:p w14:paraId="1476DED1" w14:textId="71BFBA33" w:rsidR="00583E45" w:rsidRDefault="005F6156" w:rsidP="00DA0B31">
      <w:pPr>
        <w:pStyle w:val="ListParagraph"/>
        <w:ind w:left="1080" w:hanging="360"/>
        <w:rPr>
          <w:rFonts w:eastAsia="Calibri" w:cstheme="minorHAnsi"/>
          <w:color w:val="000000" w:themeColor="text1"/>
        </w:rPr>
      </w:pPr>
      <w:sdt>
        <w:sdtPr>
          <w:rPr>
            <w:rFonts w:eastAsia="Calibri" w:cstheme="minorHAnsi"/>
            <w:color w:val="000000" w:themeColor="text1"/>
          </w:rPr>
          <w:id w:val="248787789"/>
          <w14:checkbox>
            <w14:checked w14:val="0"/>
            <w14:checkedState w14:val="2612" w14:font="MS Gothic"/>
            <w14:uncheckedState w14:val="2610" w14:font="MS Gothic"/>
          </w14:checkbox>
        </w:sdtPr>
        <w:sdtEndPr/>
        <w:sdtContent>
          <w:r w:rsidR="00583E45">
            <w:rPr>
              <w:rFonts w:ascii="MS Gothic" w:eastAsia="MS Gothic" w:hAnsi="MS Gothic" w:cstheme="minorHAnsi" w:hint="eastAsia"/>
              <w:color w:val="000000" w:themeColor="text1"/>
            </w:rPr>
            <w:t>☐</w:t>
          </w:r>
        </w:sdtContent>
      </w:sdt>
      <w:r w:rsidR="00583E45">
        <w:rPr>
          <w:rFonts w:eastAsia="Calibri" w:cstheme="minorHAnsi"/>
          <w:color w:val="000000" w:themeColor="text1"/>
        </w:rPr>
        <w:tab/>
      </w:r>
      <w:r w:rsidR="008D63B5">
        <w:rPr>
          <w:rFonts w:eastAsia="Calibri" w:cstheme="minorHAnsi"/>
          <w:color w:val="000000" w:themeColor="text1"/>
        </w:rPr>
        <w:t>No</w:t>
      </w:r>
      <w:r w:rsidR="00583E45">
        <w:rPr>
          <w:rFonts w:eastAsia="Calibri" w:cstheme="minorHAnsi"/>
          <w:color w:val="000000" w:themeColor="text1"/>
        </w:rPr>
        <w:t xml:space="preserve"> </w:t>
      </w:r>
    </w:p>
    <w:p w14:paraId="2F4EAB41" w14:textId="517CB5F4" w:rsidR="00583E45" w:rsidRPr="00D0527B" w:rsidRDefault="005F6156" w:rsidP="00DA0B31">
      <w:pPr>
        <w:pStyle w:val="ListParagraph"/>
        <w:ind w:left="1080" w:hanging="360"/>
        <w:rPr>
          <w:rFonts w:eastAsia="Calibri" w:cstheme="minorHAnsi"/>
          <w:color w:val="000000" w:themeColor="text1"/>
        </w:rPr>
      </w:pPr>
      <w:sdt>
        <w:sdtPr>
          <w:rPr>
            <w:rFonts w:eastAsia="Calibri" w:cstheme="minorHAnsi"/>
            <w:color w:val="000000" w:themeColor="text1"/>
          </w:rPr>
          <w:id w:val="1749158468"/>
          <w14:checkbox>
            <w14:checked w14:val="0"/>
            <w14:checkedState w14:val="2612" w14:font="MS Gothic"/>
            <w14:uncheckedState w14:val="2610" w14:font="MS Gothic"/>
          </w14:checkbox>
        </w:sdtPr>
        <w:sdtEndPr/>
        <w:sdtContent>
          <w:r w:rsidR="00A61BD3">
            <w:rPr>
              <w:rFonts w:ascii="MS Gothic" w:eastAsia="MS Gothic" w:hAnsi="MS Gothic" w:cstheme="minorHAnsi" w:hint="eastAsia"/>
              <w:color w:val="000000" w:themeColor="text1"/>
            </w:rPr>
            <w:t>☐</w:t>
          </w:r>
        </w:sdtContent>
      </w:sdt>
      <w:r w:rsidR="00583E45">
        <w:rPr>
          <w:rFonts w:eastAsia="Calibri" w:cstheme="minorHAnsi"/>
          <w:color w:val="000000" w:themeColor="text1"/>
        </w:rPr>
        <w:tab/>
      </w:r>
      <w:r w:rsidR="008D63B5">
        <w:rPr>
          <w:rFonts w:eastAsia="Calibri" w:cstheme="minorHAnsi"/>
          <w:color w:val="000000" w:themeColor="text1"/>
        </w:rPr>
        <w:t>Yes</w:t>
      </w:r>
      <w:r w:rsidR="00077993">
        <w:rPr>
          <w:rFonts w:eastAsia="Calibri" w:cstheme="minorHAnsi"/>
          <w:color w:val="000000" w:themeColor="text1"/>
        </w:rPr>
        <w:t xml:space="preserve"> </w:t>
      </w:r>
    </w:p>
    <w:p w14:paraId="6F892822" w14:textId="7B084582" w:rsidR="008C632A" w:rsidRDefault="005B1A82" w:rsidP="00BE066B">
      <w:pPr>
        <w:pStyle w:val="ListParagraph"/>
        <w:ind w:left="360" w:firstLine="126"/>
      </w:pPr>
      <w:r>
        <w:t>*</w:t>
      </w:r>
      <w:r w:rsidR="00DE3E8F" w:rsidRPr="008C632A">
        <w:t>If</w:t>
      </w:r>
      <w:r w:rsidR="008C632A" w:rsidRPr="008C632A">
        <w:t xml:space="preserve"> the ITO proceeds with a joint Summer EBT/WIC vendor agreement, FNS encourages ITOs</w:t>
      </w:r>
      <w:r w:rsidR="003944D1">
        <w:t xml:space="preserve"> to</w:t>
      </w:r>
      <w:r w:rsidR="008C632A">
        <w:t>:</w:t>
      </w:r>
    </w:p>
    <w:p w14:paraId="6825A788" w14:textId="12F7ADE2" w:rsidR="003944D1" w:rsidRDefault="003944D1" w:rsidP="00404D66">
      <w:pPr>
        <w:pStyle w:val="ListParagraph"/>
        <w:numPr>
          <w:ilvl w:val="0"/>
          <w:numId w:val="3"/>
        </w:numPr>
        <w:spacing w:after="0" w:line="257" w:lineRule="auto"/>
        <w:ind w:left="1080"/>
      </w:pPr>
      <w:r>
        <w:t>P</w:t>
      </w:r>
      <w:r w:rsidR="008C632A">
        <w:t>rovide a detailed description in the agreement outlining the procedures and requirements that apply to both the Summer EBT and WIC programs, as well as identifying any specific differences between the two.</w:t>
      </w:r>
    </w:p>
    <w:p w14:paraId="6808736F" w14:textId="3DC6C76A" w:rsidR="005A1F3A" w:rsidRDefault="003944D1" w:rsidP="00404D66">
      <w:pPr>
        <w:pStyle w:val="ListParagraph"/>
        <w:numPr>
          <w:ilvl w:val="0"/>
          <w:numId w:val="3"/>
        </w:numPr>
        <w:spacing w:after="0" w:line="257" w:lineRule="auto"/>
        <w:ind w:left="1080"/>
      </w:pPr>
      <w:r>
        <w:t>C</w:t>
      </w:r>
      <w:r w:rsidR="008C632A" w:rsidRPr="008C632A">
        <w:t xml:space="preserve">learly specify </w:t>
      </w:r>
      <w:r w:rsidR="00CA7B53">
        <w:t>in the agree</w:t>
      </w:r>
      <w:r w:rsidR="00D60B59">
        <w:t xml:space="preserve">ment </w:t>
      </w:r>
      <w:r w:rsidR="008C632A" w:rsidRPr="008C632A">
        <w:t xml:space="preserve">which foods will be approved for Summer EBT and which will be approved for WIC </w:t>
      </w:r>
      <w:r w:rsidR="00AB572C">
        <w:t>(</w:t>
      </w:r>
      <w:r w:rsidR="003116CC">
        <w:t>e.g.,</w:t>
      </w:r>
      <w:r w:rsidR="00AB572C">
        <w:t xml:space="preserve"> infant formula is</w:t>
      </w:r>
      <w:r w:rsidR="003116CC">
        <w:t xml:space="preserve"> approved for WIC but not for Summer EBT)</w:t>
      </w:r>
      <w:r w:rsidR="00D870F6">
        <w:t>.</w:t>
      </w:r>
      <w:r w:rsidR="00D02FEF">
        <w:t xml:space="preserve"> </w:t>
      </w:r>
    </w:p>
    <w:p w14:paraId="51AD40C1" w14:textId="77777777" w:rsidR="00B94619" w:rsidRDefault="00B94619" w:rsidP="004057CF">
      <w:pPr>
        <w:pStyle w:val="ListParagraph"/>
        <w:spacing w:after="0" w:line="257" w:lineRule="auto"/>
        <w:ind w:left="1890"/>
      </w:pPr>
    </w:p>
    <w:p w14:paraId="512A721B" w14:textId="5F33FC69" w:rsidR="00964193" w:rsidRPr="007D54B8" w:rsidRDefault="00DD0C0E" w:rsidP="00964193">
      <w:pPr>
        <w:pStyle w:val="ListParagraph"/>
        <w:numPr>
          <w:ilvl w:val="1"/>
          <w:numId w:val="7"/>
        </w:numPr>
        <w:spacing w:before="240" w:afterLines="800" w:after="1920" w:line="257" w:lineRule="auto"/>
        <w:ind w:left="720" w:hanging="465"/>
      </w:pPr>
      <w:r>
        <w:t xml:space="preserve">Provide a plan </w:t>
      </w:r>
      <w:r w:rsidRPr="007D54B8">
        <w:t xml:space="preserve">for vendor integrity and monitoring. Describe how vendors will be held accountable to meet all other applicable vendor-specific program requirements in </w:t>
      </w:r>
      <w:hyperlink r:id="rId68" w:tgtFrame="_blank" w:history="1">
        <w:r w:rsidR="00CC18B9">
          <w:rPr>
            <w:rStyle w:val="normaltextrun"/>
            <w:rFonts w:ascii="Calibri" w:hAnsi="Calibri" w:cs="Calibri"/>
            <w:color w:val="0563C1"/>
            <w:u w:val="single"/>
            <w:shd w:val="clear" w:color="auto" w:fill="FFFFFF"/>
          </w:rPr>
          <w:t>7 CFR 292.19</w:t>
        </w:r>
      </w:hyperlink>
      <w:r w:rsidR="00DF25D6">
        <w:t>. Describe</w:t>
      </w:r>
      <w:r w:rsidRPr="007D54B8">
        <w:t xml:space="preserve"> any additional requirements set by the ITO Summer EBT agency</w:t>
      </w:r>
      <w:r w:rsidR="00CD091C">
        <w:t>, if applicable,</w:t>
      </w:r>
      <w:r w:rsidRPr="007D54B8">
        <w:t xml:space="preserve"> which are consistent with regulation [</w:t>
      </w:r>
      <w:hyperlink r:id="rId69" w:anchor="p-292.19(c)" w:history="1">
        <w:r w:rsidRPr="00F239BF">
          <w:rPr>
            <w:rStyle w:val="Hyperlink"/>
          </w:rPr>
          <w:t>7 CFR 292.19(c)</w:t>
        </w:r>
      </w:hyperlink>
      <w:r w:rsidRPr="007D54B8">
        <w:t xml:space="preserve">, </w:t>
      </w:r>
      <w:hyperlink r:id="rId70" w:anchor="p-292.19(c)(4" w:history="1">
        <w:r w:rsidRPr="00C06944">
          <w:rPr>
            <w:rStyle w:val="Hyperlink"/>
          </w:rPr>
          <w:t>7 CFR 292.19(c)(4)</w:t>
        </w:r>
      </w:hyperlink>
      <w:r w:rsidRPr="007D54B8">
        <w:t>].</w:t>
      </w:r>
      <w:r w:rsidR="00964193">
        <w:br/>
      </w:r>
    </w:p>
    <w:p w14:paraId="0C371DBC" w14:textId="6141CF17" w:rsidR="00DD0C0E" w:rsidRDefault="005F6156" w:rsidP="00964193">
      <w:pPr>
        <w:pStyle w:val="ListParagraph"/>
        <w:tabs>
          <w:tab w:val="left" w:pos="4320"/>
        </w:tabs>
        <w:spacing w:before="240" w:afterLines="800" w:after="1920" w:line="257" w:lineRule="auto"/>
      </w:pPr>
      <w:sdt>
        <w:sdtPr>
          <w:id w:val="596366874"/>
          <w:placeholder>
            <w:docPart w:val="DefaultPlaceholder_-1854013440"/>
          </w:placeholder>
          <w:showingPlcHdr/>
        </w:sdtPr>
        <w:sdtEndPr/>
        <w:sdtContent>
          <w:r w:rsidR="00627755" w:rsidRPr="006472D2">
            <w:rPr>
              <w:rStyle w:val="PlaceholderText"/>
            </w:rPr>
            <w:t>Click or tap here to enter text.</w:t>
          </w:r>
        </w:sdtContent>
      </w:sdt>
      <w:r w:rsidR="00DA0B31">
        <w:tab/>
      </w:r>
    </w:p>
    <w:p w14:paraId="2483038B" w14:textId="77777777" w:rsidR="00DA0B31" w:rsidRPr="007D54B8" w:rsidRDefault="00DA0B31" w:rsidP="00DA0B31">
      <w:pPr>
        <w:pStyle w:val="ListParagraph"/>
        <w:tabs>
          <w:tab w:val="left" w:pos="4320"/>
        </w:tabs>
        <w:spacing w:afterLines="800" w:after="1920" w:line="257" w:lineRule="auto"/>
      </w:pPr>
    </w:p>
    <w:p w14:paraId="71E174C1" w14:textId="3C7467AC" w:rsidR="0016401F" w:rsidRPr="00964193" w:rsidRDefault="00DD0C0E" w:rsidP="00964193">
      <w:pPr>
        <w:pStyle w:val="ListParagraph"/>
        <w:numPr>
          <w:ilvl w:val="1"/>
          <w:numId w:val="7"/>
        </w:numPr>
        <w:spacing w:afterLines="800" w:after="1920" w:line="257" w:lineRule="auto"/>
        <w:ind w:left="720" w:hanging="465"/>
      </w:pPr>
      <w:r w:rsidRPr="007D54B8">
        <w:t xml:space="preserve">Affirm that the ITO Summer EBT agency will meet all vendor requirements and restrictions set forth in </w:t>
      </w:r>
      <w:hyperlink r:id="rId71" w:history="1">
        <w:r w:rsidRPr="00DC63F0">
          <w:rPr>
            <w:rStyle w:val="Hyperlink"/>
          </w:rPr>
          <w:t>7 CFR 246.12</w:t>
        </w:r>
      </w:hyperlink>
      <w:r w:rsidRPr="007D54B8">
        <w:t xml:space="preserve"> as applicable to Summer EBT, including:</w:t>
      </w:r>
    </w:p>
    <w:p w14:paraId="747049BD" w14:textId="1C8D72A4" w:rsidR="00DD0C0E" w:rsidRPr="0016401F" w:rsidRDefault="00DD0C0E" w:rsidP="00404D66">
      <w:pPr>
        <w:pStyle w:val="ListParagraph"/>
        <w:numPr>
          <w:ilvl w:val="1"/>
          <w:numId w:val="2"/>
        </w:numPr>
        <w:spacing w:afterLines="800" w:after="1920" w:line="257" w:lineRule="auto"/>
        <w:ind w:left="1512"/>
      </w:pPr>
      <w:r w:rsidRPr="00CE5F1A">
        <w:rPr>
          <w:rFonts w:ascii="Calibri" w:eastAsia="Calibri" w:hAnsi="Calibri" w:cs="Calibri"/>
          <w:color w:val="000000" w:themeColor="text1"/>
        </w:rPr>
        <w:t xml:space="preserve">Requirements and restrictions on the participation of vendors and the transaction of food benefits described at </w:t>
      </w:r>
      <w:hyperlink r:id="rId72" w:history="1">
        <w:r w:rsidRPr="00DC63F0">
          <w:rPr>
            <w:rStyle w:val="Hyperlink"/>
            <w:rFonts w:ascii="Calibri" w:eastAsia="Calibri" w:hAnsi="Calibri" w:cs="Calibri"/>
          </w:rPr>
          <w:t>7 CFR 246.12</w:t>
        </w:r>
      </w:hyperlink>
      <w:r w:rsidRPr="00CE5F1A">
        <w:rPr>
          <w:rFonts w:ascii="Calibri" w:eastAsia="Calibri" w:hAnsi="Calibri" w:cs="Calibri"/>
          <w:color w:val="000000" w:themeColor="text1"/>
        </w:rPr>
        <w:t xml:space="preserve"> apply to activities involving Summer EBT benefits; </w:t>
      </w:r>
    </w:p>
    <w:p w14:paraId="12C9C1D6" w14:textId="54244575" w:rsidR="00DD0C0E" w:rsidRPr="00CE5F1A" w:rsidRDefault="00DD0C0E" w:rsidP="00404D66">
      <w:pPr>
        <w:pStyle w:val="ListParagraph"/>
        <w:numPr>
          <w:ilvl w:val="0"/>
          <w:numId w:val="1"/>
        </w:numPr>
        <w:spacing w:afterLines="800" w:after="1920" w:line="257" w:lineRule="auto"/>
        <w:ind w:left="1512"/>
        <w:rPr>
          <w:rFonts w:ascii="Calibri" w:eastAsia="Calibri" w:hAnsi="Calibri" w:cs="Calibri"/>
          <w:color w:val="000000" w:themeColor="text1"/>
        </w:rPr>
      </w:pPr>
      <w:r w:rsidRPr="00CE5F1A">
        <w:rPr>
          <w:rFonts w:ascii="Calibri" w:eastAsia="Calibri" w:hAnsi="Calibri" w:cs="Calibri"/>
          <w:color w:val="000000" w:themeColor="text1"/>
        </w:rPr>
        <w:t xml:space="preserve">Vendors are subject to the actions and penalties described at </w:t>
      </w:r>
      <w:hyperlink r:id="rId73" w:history="1">
        <w:r w:rsidRPr="00DC63F0">
          <w:rPr>
            <w:rStyle w:val="Hyperlink"/>
            <w:rFonts w:ascii="Calibri" w:eastAsia="Calibri" w:hAnsi="Calibri" w:cs="Calibri"/>
          </w:rPr>
          <w:t>7 CFR 246.12</w:t>
        </w:r>
      </w:hyperlink>
      <w:r w:rsidRPr="00CE5F1A">
        <w:rPr>
          <w:rFonts w:ascii="Calibri" w:eastAsia="Calibri" w:hAnsi="Calibri" w:cs="Calibri"/>
          <w:color w:val="000000" w:themeColor="text1"/>
        </w:rPr>
        <w:t xml:space="preserve"> for noncompliance or violations involving Summer EBT benefits; and</w:t>
      </w:r>
      <w:r w:rsidRPr="00CE5F1A">
        <w:rPr>
          <w:rFonts w:ascii="Calibri" w:eastAsia="Calibri" w:hAnsi="Calibri" w:cs="Calibri"/>
          <w:color w:val="000000" w:themeColor="text1"/>
        </w:rPr>
        <w:tab/>
        <w:t xml:space="preserve"> </w:t>
      </w:r>
    </w:p>
    <w:p w14:paraId="54B57668" w14:textId="2517012F" w:rsidR="00DD0C0E" w:rsidRDefault="00DD0C0E" w:rsidP="00404D66">
      <w:pPr>
        <w:pStyle w:val="ListParagraph"/>
        <w:numPr>
          <w:ilvl w:val="0"/>
          <w:numId w:val="1"/>
        </w:numPr>
        <w:spacing w:afterLines="800" w:after="1920" w:line="257" w:lineRule="auto"/>
        <w:ind w:left="1512"/>
        <w:rPr>
          <w:rFonts w:ascii="Calibri" w:eastAsia="Calibri" w:hAnsi="Calibri" w:cs="Calibri"/>
          <w:color w:val="000000" w:themeColor="text1"/>
        </w:rPr>
      </w:pPr>
      <w:r w:rsidRPr="00CE5F1A">
        <w:rPr>
          <w:rFonts w:ascii="Calibri" w:eastAsia="Calibri" w:hAnsi="Calibri" w:cs="Calibri"/>
          <w:color w:val="000000" w:themeColor="text1"/>
        </w:rPr>
        <w:t xml:space="preserve">The standards for determination and disposition of claims against vendors described at </w:t>
      </w:r>
      <w:hyperlink r:id="rId74" w:history="1">
        <w:r w:rsidRPr="00DC63F0">
          <w:rPr>
            <w:rStyle w:val="Hyperlink"/>
            <w:rFonts w:ascii="Calibri" w:eastAsia="Calibri" w:hAnsi="Calibri" w:cs="Calibri"/>
          </w:rPr>
          <w:t>7 CFR 246.12</w:t>
        </w:r>
      </w:hyperlink>
      <w:r w:rsidRPr="00CE5F1A">
        <w:rPr>
          <w:rFonts w:ascii="Calibri" w:eastAsia="Calibri" w:hAnsi="Calibri" w:cs="Calibri"/>
          <w:color w:val="000000" w:themeColor="text1"/>
        </w:rPr>
        <w:t xml:space="preserve"> apply to Summer EBT benefits.</w:t>
      </w:r>
    </w:p>
    <w:p w14:paraId="6A288E83" w14:textId="77777777" w:rsidR="00B83116" w:rsidRPr="00B83116" w:rsidRDefault="00B83116" w:rsidP="0009715C">
      <w:pPr>
        <w:pStyle w:val="ListParagraph"/>
        <w:spacing w:after="0" w:line="257" w:lineRule="auto"/>
        <w:ind w:hanging="360"/>
        <w:rPr>
          <w:rFonts w:ascii="Calibri" w:eastAsia="Calibri" w:hAnsi="Calibri" w:cs="Calibri"/>
          <w:color w:val="000000" w:themeColor="text1"/>
        </w:rPr>
      </w:pPr>
    </w:p>
    <w:p w14:paraId="46F4E4FC" w14:textId="1ABAF636" w:rsidR="57657B63" w:rsidRDefault="005F6156" w:rsidP="00025726">
      <w:pPr>
        <w:spacing w:after="0" w:line="257" w:lineRule="auto"/>
        <w:ind w:left="1080" w:hanging="270"/>
      </w:pPr>
      <w:sdt>
        <w:sdtPr>
          <w:rPr>
            <w:rFonts w:ascii="Calibri" w:eastAsia="Calibri" w:hAnsi="Calibri" w:cs="Calibri"/>
          </w:rPr>
          <w:id w:val="1627280937"/>
          <w14:checkbox>
            <w14:checked w14:val="0"/>
            <w14:checkedState w14:val="2612" w14:font="MS Gothic"/>
            <w14:uncheckedState w14:val="2610" w14:font="MS Gothic"/>
          </w14:checkbox>
        </w:sdtPr>
        <w:sdtEndPr/>
        <w:sdtContent>
          <w:r w:rsidR="00D60B59">
            <w:rPr>
              <w:rFonts w:ascii="MS Gothic" w:eastAsia="MS Gothic" w:hAnsi="MS Gothic" w:cs="Calibri" w:hint="eastAsia"/>
            </w:rPr>
            <w:t>☐</w:t>
          </w:r>
        </w:sdtContent>
      </w:sdt>
      <w:r w:rsidR="00D60B59">
        <w:rPr>
          <w:rFonts w:ascii="Calibri" w:eastAsia="Calibri" w:hAnsi="Calibri" w:cs="Calibri"/>
        </w:rPr>
        <w:tab/>
      </w:r>
      <w:r w:rsidR="00DD0C0E" w:rsidRPr="00D60B59">
        <w:rPr>
          <w:rFonts w:ascii="Calibri" w:eastAsia="Calibri" w:hAnsi="Calibri" w:cs="Calibri"/>
        </w:rPr>
        <w:t xml:space="preserve">Yes, the </w:t>
      </w:r>
      <w:sdt>
        <w:sdtPr>
          <w:rPr>
            <w:rFonts w:ascii="Calibri" w:eastAsia="Calibri" w:hAnsi="Calibri" w:cs="Calibri"/>
            <w:color w:val="767171" w:themeColor="background2" w:themeShade="80"/>
          </w:rPr>
          <w:id w:val="-80143311"/>
          <w:placeholder>
            <w:docPart w:val="DefaultPlaceholder_-1854013440"/>
          </w:placeholder>
          <w:text/>
        </w:sdtPr>
        <w:sdtEndPr/>
        <w:sdtContent>
          <w:r w:rsidR="00D60B59" w:rsidRPr="00BD1777">
            <w:rPr>
              <w:rFonts w:ascii="Calibri" w:eastAsia="Calibri" w:hAnsi="Calibri" w:cs="Calibri"/>
              <w:color w:val="767171" w:themeColor="background2" w:themeShade="80"/>
            </w:rPr>
            <w:t>Tribal Nation Name</w:t>
          </w:r>
        </w:sdtContent>
      </w:sdt>
      <w:r w:rsidR="00DD0C0E" w:rsidRPr="00D60B59">
        <w:rPr>
          <w:rFonts w:ascii="Calibri" w:eastAsia="Calibri" w:hAnsi="Calibri" w:cs="Calibri"/>
        </w:rPr>
        <w:t xml:space="preserve"> affirms they will meet</w:t>
      </w:r>
      <w:r w:rsidR="00DD0C0E">
        <w:t xml:space="preserve"> the requirements and restrictions set forth in </w:t>
      </w:r>
      <w:hyperlink r:id="rId75">
        <w:r w:rsidR="00DC63F0" w:rsidRPr="18393736">
          <w:rPr>
            <w:rStyle w:val="Hyperlink"/>
          </w:rPr>
          <w:t xml:space="preserve">7 CFR </w:t>
        </w:r>
        <w:r w:rsidR="00DD0C0E" w:rsidRPr="18393736">
          <w:rPr>
            <w:rStyle w:val="Hyperlink"/>
          </w:rPr>
          <w:t>246.12</w:t>
        </w:r>
      </w:hyperlink>
      <w:r w:rsidR="00DB17F5">
        <w:t>,</w:t>
      </w:r>
      <w:r w:rsidR="00DD0C0E">
        <w:t xml:space="preserve"> as applicable to Summer EBT</w:t>
      </w:r>
      <w:r w:rsidR="00CA51E3">
        <w:t>.</w:t>
      </w:r>
    </w:p>
    <w:p w14:paraId="465758B5" w14:textId="77777777" w:rsidR="001301A4" w:rsidRDefault="001301A4" w:rsidP="0009715C">
      <w:pPr>
        <w:spacing w:after="0" w:line="257" w:lineRule="auto"/>
        <w:ind w:left="990" w:hanging="270"/>
      </w:pPr>
    </w:p>
    <w:p w14:paraId="48B03E4C" w14:textId="24C8F62E" w:rsidR="00DD0C0E" w:rsidRDefault="00DD0C0E" w:rsidP="00404D66">
      <w:pPr>
        <w:pStyle w:val="ListParagraph"/>
        <w:numPr>
          <w:ilvl w:val="1"/>
          <w:numId w:val="7"/>
        </w:numPr>
        <w:spacing w:afterLines="160" w:after="384" w:line="257" w:lineRule="auto"/>
        <w:ind w:left="720" w:hanging="465"/>
      </w:pPr>
      <w:r w:rsidRPr="00B83116">
        <w:t xml:space="preserve">Affirm that the ITO Summer EBT agency will administer Summer EBT separately and distinctly from WIC </w:t>
      </w:r>
      <w:r w:rsidR="00246815">
        <w:t>and</w:t>
      </w:r>
      <w:r w:rsidRPr="00B83116">
        <w:t xml:space="preserve"> ensure cost allocation for </w:t>
      </w:r>
      <w:proofErr w:type="gramStart"/>
      <w:r w:rsidRPr="00B83116">
        <w:t>both of the programs</w:t>
      </w:r>
      <w:proofErr w:type="gramEnd"/>
      <w:r w:rsidRPr="00B83116">
        <w:t>.</w:t>
      </w:r>
    </w:p>
    <w:p w14:paraId="7E07059C" w14:textId="7373526C" w:rsidR="00BE7E27" w:rsidRDefault="005F6156" w:rsidP="00025726">
      <w:pPr>
        <w:spacing w:afterLines="160" w:after="384" w:line="257" w:lineRule="auto"/>
        <w:ind w:left="1170" w:hanging="270"/>
        <w:rPr>
          <w:rFonts w:ascii="Calibri" w:eastAsia="Calibri" w:hAnsi="Calibri" w:cs="Calibri"/>
        </w:rPr>
      </w:pPr>
      <w:sdt>
        <w:sdtPr>
          <w:rPr>
            <w:rFonts w:ascii="Calibri" w:eastAsia="Calibri" w:hAnsi="Calibri" w:cs="Calibri"/>
          </w:rPr>
          <w:id w:val="1255930388"/>
          <w14:checkbox>
            <w14:checked w14:val="0"/>
            <w14:checkedState w14:val="2612" w14:font="MS Gothic"/>
            <w14:uncheckedState w14:val="2610" w14:font="MS Gothic"/>
          </w14:checkbox>
        </w:sdtPr>
        <w:sdtEndPr/>
        <w:sdtContent>
          <w:r w:rsidR="00D60B59">
            <w:rPr>
              <w:rFonts w:ascii="MS Gothic" w:eastAsia="MS Gothic" w:hAnsi="MS Gothic" w:cs="Calibri" w:hint="eastAsia"/>
            </w:rPr>
            <w:t>☐</w:t>
          </w:r>
        </w:sdtContent>
      </w:sdt>
      <w:r w:rsidR="00D60B59">
        <w:rPr>
          <w:rFonts w:ascii="Calibri" w:eastAsia="Calibri" w:hAnsi="Calibri" w:cs="Calibri"/>
        </w:rPr>
        <w:tab/>
      </w:r>
      <w:r w:rsidR="00DD0C0E" w:rsidRPr="00BD1777">
        <w:rPr>
          <w:rFonts w:ascii="Calibri" w:eastAsia="Calibri" w:hAnsi="Calibri" w:cs="Calibri"/>
        </w:rPr>
        <w:t>Yes, the</w:t>
      </w:r>
      <w:r w:rsidR="00D60B59">
        <w:rPr>
          <w:rFonts w:ascii="Calibri" w:eastAsia="Calibri" w:hAnsi="Calibri" w:cs="Calibri"/>
        </w:rPr>
        <w:t xml:space="preserve"> </w:t>
      </w:r>
      <w:sdt>
        <w:sdtPr>
          <w:rPr>
            <w:rFonts w:ascii="Calibri" w:eastAsia="Calibri" w:hAnsi="Calibri" w:cs="Calibri"/>
            <w:color w:val="767171" w:themeColor="background2" w:themeShade="80"/>
          </w:rPr>
          <w:id w:val="1569686428"/>
          <w:placeholder>
            <w:docPart w:val="DefaultPlaceholder_-1854013440"/>
          </w:placeholder>
          <w:text/>
        </w:sdtPr>
        <w:sdtEndPr/>
        <w:sdtContent>
          <w:r w:rsidR="00D60B59" w:rsidRPr="00BD1777">
            <w:rPr>
              <w:rFonts w:ascii="Calibri" w:eastAsia="Calibri" w:hAnsi="Calibri" w:cs="Calibri"/>
              <w:color w:val="767171" w:themeColor="background2" w:themeShade="80"/>
            </w:rPr>
            <w:t>Tribal Nation Name</w:t>
          </w:r>
        </w:sdtContent>
      </w:sdt>
      <w:r w:rsidR="00DD0C0E" w:rsidRPr="00BD1777">
        <w:rPr>
          <w:rFonts w:ascii="Calibri" w:eastAsia="Calibri" w:hAnsi="Calibri" w:cs="Calibri"/>
        </w:rPr>
        <w:t xml:space="preserve"> affirms Summer EBT will be administered as a different and distinct program from WIC and will appropriately cost allocate for all work and/or activities between the programs.</w:t>
      </w:r>
    </w:p>
    <w:p w14:paraId="628DEDDA" w14:textId="686730F8" w:rsidR="00BE7E27" w:rsidRDefault="00BE7E27">
      <w:pPr>
        <w:rPr>
          <w:rFonts w:ascii="Calibri" w:eastAsia="Calibri" w:hAnsi="Calibri" w:cs="Calibri"/>
        </w:rPr>
      </w:pPr>
    </w:p>
    <w:p w14:paraId="3ACF5330" w14:textId="0B783D70" w:rsidR="00B52515" w:rsidRDefault="00A61BD3" w:rsidP="00EB362B">
      <w:pPr>
        <w:spacing w:afterLines="160" w:after="384" w:line="257" w:lineRule="auto"/>
        <w:ind w:left="1350" w:hanging="630"/>
      </w:pPr>
      <w:r>
        <w:rPr>
          <w:rFonts w:ascii="Calibri" w:eastAsia="Calibri" w:hAnsi="Calibri" w:cs="Calibri"/>
        </w:rPr>
        <w:t>1</w:t>
      </w:r>
      <w:r w:rsidR="00DA0B31">
        <w:rPr>
          <w:rFonts w:ascii="Calibri" w:eastAsia="Calibri" w:hAnsi="Calibri" w:cs="Calibri"/>
        </w:rPr>
        <w:t>1</w:t>
      </w:r>
      <w:r w:rsidR="00B52515">
        <w:rPr>
          <w:rFonts w:ascii="Calibri" w:eastAsia="Calibri" w:hAnsi="Calibri" w:cs="Calibri"/>
        </w:rPr>
        <w:t>.</w:t>
      </w:r>
      <w:r w:rsidR="00DA0B31">
        <w:rPr>
          <w:rFonts w:ascii="Calibri" w:eastAsia="Calibri" w:hAnsi="Calibri" w:cs="Calibri"/>
        </w:rPr>
        <w:t>7</w:t>
      </w:r>
      <w:r w:rsidR="00B52515">
        <w:rPr>
          <w:rFonts w:ascii="Calibri" w:eastAsia="Calibri" w:hAnsi="Calibri" w:cs="Calibri"/>
        </w:rPr>
        <w:t xml:space="preserve">.1 </w:t>
      </w:r>
      <w:r w:rsidR="0073320E">
        <w:t>E</w:t>
      </w:r>
      <w:r w:rsidR="00B52515">
        <w:t xml:space="preserve">xplain </w:t>
      </w:r>
      <w:r w:rsidR="00143658">
        <w:t xml:space="preserve">how </w:t>
      </w:r>
      <w:r w:rsidR="00B52515">
        <w:t>cost</w:t>
      </w:r>
      <w:r w:rsidR="00143658">
        <w:t>s will be</w:t>
      </w:r>
      <w:r w:rsidR="00B52515">
        <w:t xml:space="preserve"> allocat</w:t>
      </w:r>
      <w:r w:rsidR="00143658">
        <w:t>ed</w:t>
      </w:r>
      <w:r w:rsidR="00B52515">
        <w:t xml:space="preserve"> </w:t>
      </w:r>
      <w:r w:rsidR="002024C7">
        <w:t>between</w:t>
      </w:r>
      <w:r w:rsidR="00B52515">
        <w:t xml:space="preserve"> WIC</w:t>
      </w:r>
      <w:r w:rsidR="002024C7">
        <w:t xml:space="preserve"> and Summer EBT</w:t>
      </w:r>
      <w:r w:rsidR="00B52515">
        <w:t xml:space="preserve">. You </w:t>
      </w:r>
      <w:r w:rsidR="007215AD">
        <w:t>should</w:t>
      </w:r>
      <w:r w:rsidR="00B52515">
        <w:t xml:space="preserve"> use information from your budget.</w:t>
      </w:r>
    </w:p>
    <w:sdt>
      <w:sdtPr>
        <w:id w:val="400956995"/>
        <w:placeholder>
          <w:docPart w:val="9D2520873F074A02B531FE5C4225125B"/>
        </w:placeholder>
        <w:showingPlcHdr/>
      </w:sdtPr>
      <w:sdtEndPr/>
      <w:sdtContent>
        <w:p w14:paraId="166FBA6B" w14:textId="77777777" w:rsidR="00B52515" w:rsidRDefault="00B52515" w:rsidP="004057CF">
          <w:pPr>
            <w:pStyle w:val="ListParagraph"/>
            <w:ind w:left="1296"/>
          </w:pPr>
          <w:r w:rsidRPr="006472D2">
            <w:rPr>
              <w:rStyle w:val="PlaceholderText"/>
            </w:rPr>
            <w:t>Click or tap here to enter text.</w:t>
          </w:r>
        </w:p>
      </w:sdtContent>
    </w:sdt>
    <w:p w14:paraId="5AC2D355" w14:textId="02754E58" w:rsidR="00B90E59" w:rsidRDefault="00115172" w:rsidP="004057CF">
      <w:pPr>
        <w:tabs>
          <w:tab w:val="left" w:pos="720"/>
        </w:tabs>
        <w:spacing w:before="240" w:line="257" w:lineRule="auto"/>
        <w:rPr>
          <w:rFonts w:eastAsia="Times New Roman"/>
        </w:rPr>
      </w:pPr>
      <w:r>
        <w:rPr>
          <w:rFonts w:eastAsia="Calibri"/>
          <w:b/>
          <w:bCs/>
        </w:rPr>
        <w:t>Note</w:t>
      </w:r>
      <w:r w:rsidR="00DD0C0E" w:rsidRPr="2224EF5A">
        <w:rPr>
          <w:rFonts w:eastAsia="Calibri"/>
          <w:b/>
          <w:bCs/>
        </w:rPr>
        <w:t xml:space="preserve"> - N</w:t>
      </w:r>
      <w:r w:rsidR="00DD0C0E" w:rsidRPr="2224EF5A">
        <w:rPr>
          <w:rFonts w:eastAsia="Times New Roman"/>
          <w:b/>
          <w:bCs/>
        </w:rPr>
        <w:t xml:space="preserve">ot Summer EBT-related but WIC-required: </w:t>
      </w:r>
      <w:r w:rsidR="00DD0C0E" w:rsidRPr="2224EF5A">
        <w:rPr>
          <w:rFonts w:eastAsia="Times New Roman"/>
        </w:rPr>
        <w:t xml:space="preserve">If the ITO Summer EBT agency will be authorizing WIC/Summer EBT vendors within another WIC ITO’s tribal jurisdiction, </w:t>
      </w:r>
      <w:r w:rsidR="1A1CAED3" w:rsidRPr="2224EF5A">
        <w:rPr>
          <w:rFonts w:eastAsia="Times New Roman"/>
        </w:rPr>
        <w:t>b</w:t>
      </w:r>
      <w:r w:rsidR="00DD0C0E" w:rsidRPr="2224EF5A">
        <w:rPr>
          <w:rFonts w:eastAsia="Times New Roman"/>
        </w:rPr>
        <w:t xml:space="preserve">oth ITOs </w:t>
      </w:r>
      <w:r w:rsidR="009243E2">
        <w:rPr>
          <w:rFonts w:eastAsia="Times New Roman"/>
        </w:rPr>
        <w:t>shall</w:t>
      </w:r>
      <w:r w:rsidR="00DD0C0E" w:rsidRPr="2224EF5A">
        <w:rPr>
          <w:rFonts w:eastAsia="Times New Roman"/>
        </w:rPr>
        <w:t xml:space="preserve"> ensure that, per </w:t>
      </w:r>
      <w:hyperlink r:id="rId76">
        <w:r w:rsidR="00DD0C0E" w:rsidRPr="2224EF5A">
          <w:rPr>
            <w:rStyle w:val="Hyperlink"/>
            <w:rFonts w:eastAsia="Calibri"/>
          </w:rPr>
          <w:t>7 CFR 246.7(l)(2),</w:t>
        </w:r>
      </w:hyperlink>
      <w:r w:rsidR="00DD0C0E" w:rsidRPr="2224EF5A">
        <w:rPr>
          <w:rFonts w:eastAsia="Times New Roman"/>
          <w:color w:val="FF0000"/>
        </w:rPr>
        <w:t xml:space="preserve"> </w:t>
      </w:r>
      <w:r w:rsidR="00DD0C0E" w:rsidRPr="2224EF5A">
        <w:rPr>
          <w:rFonts w:eastAsia="Times New Roman"/>
        </w:rPr>
        <w:t xml:space="preserve">a written agreement exists between their WIC agencies to prevent and detect dual participation. WIC regulations require that the WIC State agency is responsible for, “… in areas where geographical or other factors make it likely that participants travel regularly between contiguous local service areas located across State agency borders, entering into an agreement with the other agency for the detection and prevention of dual participation. The agreement </w:t>
      </w:r>
      <w:r w:rsidR="009243E2">
        <w:rPr>
          <w:rFonts w:eastAsia="Times New Roman"/>
        </w:rPr>
        <w:t>shall</w:t>
      </w:r>
      <w:r w:rsidR="00DD0C0E" w:rsidRPr="2224EF5A">
        <w:rPr>
          <w:rFonts w:eastAsia="Times New Roman"/>
        </w:rPr>
        <w:t xml:space="preserve"> be made in writing and included in the State Plan.” The two WIC State agencies should already have this agreement, provided in their WIC State plans along with their plan for ensuring no dual participation per </w:t>
      </w:r>
      <w:hyperlink r:id="rId77">
        <w:r w:rsidR="00DD0C0E" w:rsidRPr="2224EF5A">
          <w:rPr>
            <w:rStyle w:val="Hyperlink"/>
            <w:rFonts w:eastAsia="Calibri"/>
          </w:rPr>
          <w:t>7 CFR 246.4(a)(16)</w:t>
        </w:r>
      </w:hyperlink>
      <w:r w:rsidR="00DD0C0E" w:rsidRPr="2224EF5A">
        <w:rPr>
          <w:rFonts w:eastAsia="Times New Roman"/>
        </w:rPr>
        <w:t xml:space="preserve">, regardless of Summer EBT. If the two WIC State agencies do not have this agreement and plan as part of their existing WIC State Plans, they should submit State plan amendments to do so. </w:t>
      </w:r>
    </w:p>
    <w:p w14:paraId="5385646E" w14:textId="77777777" w:rsidR="00C765BF" w:rsidRPr="00223460" w:rsidRDefault="00C765BF" w:rsidP="004057CF">
      <w:pPr>
        <w:tabs>
          <w:tab w:val="left" w:pos="720"/>
        </w:tabs>
        <w:spacing w:before="240" w:line="257" w:lineRule="auto"/>
        <w:rPr>
          <w:rFonts w:eastAsia="Times New Roman"/>
          <w:color w:val="000000" w:themeColor="text1"/>
        </w:rPr>
      </w:pPr>
    </w:p>
    <w:p w14:paraId="43B6281D" w14:textId="2B01E1FD" w:rsidR="00C3316D" w:rsidRPr="00201FFA" w:rsidRDefault="00D66E19" w:rsidP="00D66E19">
      <w:pPr>
        <w:tabs>
          <w:tab w:val="left" w:pos="720"/>
        </w:tabs>
        <w:spacing w:line="257" w:lineRule="auto"/>
        <w:jc w:val="center"/>
        <w:rPr>
          <w:rFonts w:ascii="Calibri" w:eastAsia="Calibri" w:hAnsi="Calibri" w:cs="Calibri"/>
          <w:b/>
          <w:sz w:val="26"/>
          <w:szCs w:val="26"/>
        </w:rPr>
      </w:pPr>
      <w:r w:rsidRPr="00315CB1">
        <w:rPr>
          <w:rFonts w:ascii="Calibri" w:eastAsia="Calibri" w:hAnsi="Calibri" w:cs="Calibri"/>
          <w:b/>
          <w:color w:val="000000" w:themeColor="text1"/>
          <w:sz w:val="24"/>
          <w:szCs w:val="24"/>
        </w:rPr>
        <w:t xml:space="preserve"> </w:t>
      </w:r>
      <w:r w:rsidR="00E97514" w:rsidRPr="00315CB1">
        <w:rPr>
          <w:rFonts w:ascii="Calibri" w:eastAsia="Calibri" w:hAnsi="Calibri" w:cs="Calibri"/>
          <w:b/>
          <w:color w:val="000000" w:themeColor="text1"/>
          <w:sz w:val="24"/>
          <w:szCs w:val="24"/>
        </w:rPr>
        <w:t xml:space="preserve">[Optional] </w:t>
      </w:r>
      <w:r w:rsidR="00467B30" w:rsidRPr="00972FC0">
        <w:rPr>
          <w:rFonts w:ascii="Calibri" w:eastAsia="Calibri" w:hAnsi="Calibri" w:cs="Calibri"/>
          <w:b/>
          <w:color w:val="000000" w:themeColor="text1"/>
          <w:sz w:val="24"/>
          <w:szCs w:val="24"/>
        </w:rPr>
        <w:t>Section</w:t>
      </w:r>
      <w:r w:rsidR="00C3316D" w:rsidRPr="00972FC0">
        <w:rPr>
          <w:rFonts w:ascii="Calibri" w:eastAsia="Calibri" w:hAnsi="Calibri" w:cs="Calibri"/>
          <w:b/>
          <w:color w:val="000000" w:themeColor="text1"/>
          <w:sz w:val="24"/>
          <w:szCs w:val="24"/>
        </w:rPr>
        <w:t xml:space="preserve"> </w:t>
      </w:r>
      <w:r w:rsidR="00C3316D">
        <w:rPr>
          <w:rFonts w:ascii="Calibri" w:eastAsia="Calibri" w:hAnsi="Calibri" w:cs="Calibri"/>
          <w:b/>
          <w:color w:val="000000" w:themeColor="text1"/>
          <w:sz w:val="24"/>
          <w:szCs w:val="24"/>
        </w:rPr>
        <w:t>12</w:t>
      </w:r>
      <w:r w:rsidR="00400584" w:rsidRPr="00972FC0">
        <w:rPr>
          <w:rFonts w:ascii="Calibri" w:eastAsia="Calibri" w:hAnsi="Calibri" w:cs="Calibri"/>
          <w:b/>
          <w:bCs/>
          <w:color w:val="000000" w:themeColor="text1"/>
          <w:sz w:val="24"/>
          <w:szCs w:val="24"/>
        </w:rPr>
        <w:t xml:space="preserve"> -</w:t>
      </w:r>
      <w:r w:rsidR="00400584" w:rsidRPr="00972FC0">
        <w:rPr>
          <w:rFonts w:ascii="Calibri" w:eastAsia="Calibri" w:hAnsi="Calibri" w:cs="Calibri"/>
          <w:b/>
          <w:color w:val="000000" w:themeColor="text1"/>
          <w:sz w:val="24"/>
          <w:szCs w:val="24"/>
        </w:rPr>
        <w:t xml:space="preserve"> Give </w:t>
      </w:r>
      <w:r w:rsidR="00400584">
        <w:rPr>
          <w:rFonts w:ascii="Calibri" w:eastAsia="Calibri" w:hAnsi="Calibri" w:cs="Calibri"/>
          <w:b/>
          <w:color w:val="000000" w:themeColor="text1"/>
          <w:sz w:val="24"/>
          <w:szCs w:val="24"/>
        </w:rPr>
        <w:t>Y</w:t>
      </w:r>
      <w:r w:rsidR="00400584" w:rsidRPr="00972FC0">
        <w:rPr>
          <w:rFonts w:ascii="Calibri" w:eastAsia="Calibri" w:hAnsi="Calibri" w:cs="Calibri"/>
          <w:b/>
          <w:color w:val="000000" w:themeColor="text1"/>
          <w:sz w:val="24"/>
          <w:szCs w:val="24"/>
        </w:rPr>
        <w:t xml:space="preserve">ourself </w:t>
      </w:r>
      <w:r w:rsidR="00400584">
        <w:rPr>
          <w:rFonts w:ascii="Calibri" w:eastAsia="Calibri" w:hAnsi="Calibri" w:cs="Calibri"/>
          <w:b/>
          <w:color w:val="000000" w:themeColor="text1"/>
          <w:sz w:val="24"/>
          <w:szCs w:val="24"/>
        </w:rPr>
        <w:t>S</w:t>
      </w:r>
      <w:r w:rsidR="00400584" w:rsidRPr="00972FC0">
        <w:rPr>
          <w:rFonts w:ascii="Calibri" w:eastAsia="Calibri" w:hAnsi="Calibri" w:cs="Calibri"/>
          <w:b/>
          <w:color w:val="000000" w:themeColor="text1"/>
          <w:sz w:val="24"/>
          <w:szCs w:val="24"/>
        </w:rPr>
        <w:t>ome Kudos!</w:t>
      </w:r>
    </w:p>
    <w:p w14:paraId="3E2DB3DB" w14:textId="61012053" w:rsidR="00C3316D" w:rsidRPr="007648DC" w:rsidRDefault="00C3316D" w:rsidP="00C3316D">
      <w:pPr>
        <w:rPr>
          <w:rFonts w:ascii="Calibri" w:eastAsia="Calibri" w:hAnsi="Calibri" w:cs="Calibri"/>
        </w:rPr>
      </w:pPr>
      <w:r w:rsidRPr="007648DC">
        <w:rPr>
          <w:rFonts w:ascii="Calibri" w:eastAsia="Calibri" w:hAnsi="Calibri" w:cs="Calibri"/>
          <w:color w:val="000000" w:themeColor="text1"/>
        </w:rPr>
        <w:t>Tell us about something you’re doing that you’re proud of (e.</w:t>
      </w:r>
      <w:r w:rsidRPr="007648DC">
        <w:rPr>
          <w:rFonts w:ascii="Calibri" w:eastAsia="Calibri" w:hAnsi="Calibri" w:cs="Calibri"/>
        </w:rPr>
        <w:t xml:space="preserve">g., improved program implementation, excellent </w:t>
      </w:r>
      <w:r w:rsidRPr="00FB27CC">
        <w:rPr>
          <w:rFonts w:eastAsia="Calibri" w:cstheme="minorHAnsi"/>
        </w:rPr>
        <w:t>customer service, implementing new systems/technologies).</w:t>
      </w:r>
      <w:r w:rsidRPr="007648DC">
        <w:rPr>
          <w:rFonts w:ascii="Calibri" w:eastAsia="Calibri" w:hAnsi="Calibri" w:cs="Calibri"/>
        </w:rPr>
        <w:t xml:space="preserve"> </w:t>
      </w:r>
    </w:p>
    <w:p w14:paraId="4C555443" w14:textId="77777777" w:rsidR="00467B30" w:rsidRDefault="005F6156" w:rsidP="00467B30">
      <w:pPr>
        <w:tabs>
          <w:tab w:val="left" w:pos="3920"/>
        </w:tabs>
        <w:ind w:left="540"/>
        <w:rPr>
          <w:rFonts w:ascii="Calibri" w:eastAsia="Calibri" w:hAnsi="Calibri" w:cs="Calibri"/>
        </w:rPr>
      </w:pPr>
      <w:sdt>
        <w:sdtPr>
          <w:rPr>
            <w:rFonts w:ascii="Calibri" w:eastAsia="Calibri" w:hAnsi="Calibri" w:cs="Calibri"/>
          </w:rPr>
          <w:id w:val="-211890923"/>
          <w:placeholder>
            <w:docPart w:val="7C2B35CC7482402889354F0C5F841DD9"/>
          </w:placeholder>
          <w:showingPlcHdr/>
        </w:sdtPr>
        <w:sdtEndPr/>
        <w:sdtContent>
          <w:r w:rsidR="00C3316D" w:rsidRPr="00D522C7">
            <w:rPr>
              <w:rStyle w:val="PlaceholderText"/>
            </w:rPr>
            <w:t>Click or tap here to enter text.</w:t>
          </w:r>
        </w:sdtContent>
      </w:sdt>
    </w:p>
    <w:p w14:paraId="7555FAD1" w14:textId="77777777" w:rsidR="00467B30" w:rsidRDefault="00467B30">
      <w:pPr>
        <w:rPr>
          <w:rFonts w:ascii="Calibri" w:eastAsia="Calibri" w:hAnsi="Calibri" w:cs="Calibri"/>
        </w:rPr>
      </w:pPr>
      <w:r>
        <w:rPr>
          <w:rFonts w:ascii="Calibri" w:eastAsia="Calibri" w:hAnsi="Calibri" w:cs="Calibri"/>
        </w:rPr>
        <w:br w:type="page"/>
      </w:r>
    </w:p>
    <w:p w14:paraId="4DE7629D" w14:textId="3882F475" w:rsidR="00306FE2" w:rsidRPr="00315CB1" w:rsidRDefault="00306FE2" w:rsidP="00467B30">
      <w:pPr>
        <w:tabs>
          <w:tab w:val="left" w:pos="3920"/>
        </w:tabs>
        <w:ind w:left="540"/>
        <w:jc w:val="center"/>
        <w:rPr>
          <w:b/>
          <w:sz w:val="24"/>
          <w:szCs w:val="24"/>
        </w:rPr>
      </w:pPr>
      <w:r w:rsidRPr="00315CB1">
        <w:rPr>
          <w:b/>
          <w:sz w:val="24"/>
          <w:szCs w:val="24"/>
        </w:rPr>
        <w:lastRenderedPageBreak/>
        <w:t>Section 1</w:t>
      </w:r>
      <w:r w:rsidR="00BC1A2E" w:rsidRPr="00315CB1">
        <w:rPr>
          <w:b/>
          <w:sz w:val="24"/>
          <w:szCs w:val="24"/>
        </w:rPr>
        <w:t>3</w:t>
      </w:r>
      <w:r w:rsidRPr="00315CB1">
        <w:rPr>
          <w:b/>
          <w:sz w:val="24"/>
          <w:szCs w:val="24"/>
        </w:rPr>
        <w:t xml:space="preserve"> - </w:t>
      </w:r>
      <w:r w:rsidR="00F0268F" w:rsidRPr="00315CB1">
        <w:rPr>
          <w:b/>
          <w:sz w:val="24"/>
          <w:szCs w:val="24"/>
        </w:rPr>
        <w:t>Summer EBT Agency Signatures</w:t>
      </w:r>
    </w:p>
    <w:p w14:paraId="615C271D" w14:textId="032D1B85" w:rsidR="00036E4B" w:rsidRPr="00BD1777" w:rsidRDefault="45CD7DE2" w:rsidP="00BD1777">
      <w:pPr>
        <w:tabs>
          <w:tab w:val="left" w:pos="720"/>
        </w:tabs>
        <w:spacing w:line="257" w:lineRule="auto"/>
        <w:rPr>
          <w:rFonts w:ascii="Calibri" w:eastAsia="Calibri" w:hAnsi="Calibri" w:cs="Calibri"/>
          <w:color w:val="262626" w:themeColor="text1" w:themeTint="D9"/>
        </w:rPr>
      </w:pPr>
      <w:r w:rsidRPr="00BD1777">
        <w:rPr>
          <w:rFonts w:ascii="Calibri" w:eastAsia="Calibri" w:hAnsi="Calibri" w:cs="Calibri"/>
          <w:color w:val="262626" w:themeColor="text1" w:themeTint="D9"/>
        </w:rPr>
        <w:t>The</w:t>
      </w:r>
      <w:r w:rsidRPr="00BD1777">
        <w:rPr>
          <w:rFonts w:ascii="Calibri" w:eastAsia="Calibri" w:hAnsi="Calibri" w:cs="Calibri"/>
          <w:color w:val="333333"/>
        </w:rPr>
        <w:t xml:space="preserve"> POM </w:t>
      </w:r>
      <w:r w:rsidR="009243E2">
        <w:rPr>
          <w:rFonts w:ascii="Calibri" w:eastAsia="Calibri" w:hAnsi="Calibri" w:cs="Calibri"/>
          <w:color w:val="333333"/>
        </w:rPr>
        <w:t>shall</w:t>
      </w:r>
      <w:r w:rsidRPr="00BD1777">
        <w:rPr>
          <w:rFonts w:ascii="Calibri" w:eastAsia="Calibri" w:hAnsi="Calibri" w:cs="Calibri"/>
          <w:color w:val="333333"/>
        </w:rPr>
        <w:t xml:space="preserve"> be signed by the </w:t>
      </w:r>
      <w:proofErr w:type="gramStart"/>
      <w:r w:rsidRPr="00BD1777">
        <w:rPr>
          <w:rFonts w:ascii="Calibri" w:eastAsia="Calibri" w:hAnsi="Calibri" w:cs="Calibri"/>
          <w:color w:val="333333"/>
        </w:rPr>
        <w:t>Summer</w:t>
      </w:r>
      <w:proofErr w:type="gramEnd"/>
      <w:r w:rsidRPr="00BD1777">
        <w:rPr>
          <w:rFonts w:ascii="Calibri" w:eastAsia="Calibri" w:hAnsi="Calibri" w:cs="Calibri"/>
          <w:color w:val="333333"/>
        </w:rPr>
        <w:t xml:space="preserve"> EBT agency or agencies-designated official responsible for ensuring that the Program is operated in accordance with the POM.</w:t>
      </w:r>
    </w:p>
    <w:p w14:paraId="23B85C53" w14:textId="1607A8F0" w:rsidR="4E85B24A" w:rsidRDefault="4E85B24A" w:rsidP="4430AEEE">
      <w:pPr>
        <w:spacing w:after="120" w:line="264" w:lineRule="auto"/>
        <w:rPr>
          <w:rFonts w:ascii="Calibri" w:eastAsia="Calibri" w:hAnsi="Calibri" w:cs="Calibri"/>
        </w:rPr>
      </w:pPr>
      <w:r w:rsidRPr="4430AEEE">
        <w:rPr>
          <w:rFonts w:ascii="Calibri" w:eastAsia="Calibri" w:hAnsi="Calibri" w:cs="Calibri"/>
          <w:b/>
          <w:bCs/>
          <w:color w:val="262626" w:themeColor="text1" w:themeTint="D9"/>
          <w:sz w:val="20"/>
          <w:szCs w:val="20"/>
        </w:rPr>
        <w:t>TO BE COMPLETED BY THE SUMMER EBT AGENCY OR AGENCIES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CellMar>
          <w:top w:w="58" w:type="dxa"/>
        </w:tblCellMar>
        <w:tblLook w:val="04A0" w:firstRow="1" w:lastRow="0" w:firstColumn="1" w:lastColumn="0" w:noHBand="0" w:noVBand="1"/>
      </w:tblPr>
      <w:tblGrid>
        <w:gridCol w:w="4680"/>
        <w:gridCol w:w="4680"/>
      </w:tblGrid>
      <w:tr w:rsidR="00F0268F" w14:paraId="115FA30E" w14:textId="77777777" w:rsidTr="4430AEEE">
        <w:trPr>
          <w:trHeight w:val="300"/>
        </w:trPr>
        <w:tc>
          <w:tcPr>
            <w:tcW w:w="4680" w:type="dxa"/>
            <w:tcBorders>
              <w:top w:val="single" w:sz="6" w:space="0" w:color="auto"/>
              <w:left w:val="single" w:sz="6" w:space="0" w:color="auto"/>
              <w:bottom w:val="single" w:sz="4" w:space="0" w:color="000000" w:themeColor="text1"/>
              <w:right w:val="single" w:sz="4" w:space="0" w:color="000000" w:themeColor="text1"/>
            </w:tcBorders>
            <w:tcMar>
              <w:top w:w="58" w:type="dxa"/>
              <w:left w:w="105" w:type="dxa"/>
              <w:bottom w:w="0" w:type="dxa"/>
              <w:right w:w="105" w:type="dxa"/>
            </w:tcMar>
            <w:hideMark/>
          </w:tcPr>
          <w:p w14:paraId="0FCDF92C" w14:textId="77777777" w:rsidR="00F0268F" w:rsidRDefault="00F0268F">
            <w:pPr>
              <w:rPr>
                <w:color w:val="000000" w:themeColor="text1"/>
              </w:rPr>
            </w:pPr>
            <w:r>
              <w:rPr>
                <w:color w:val="000000" w:themeColor="text1"/>
              </w:rPr>
              <w:t>COORDINATING AGENCY</w:t>
            </w:r>
          </w:p>
        </w:tc>
        <w:tc>
          <w:tcPr>
            <w:tcW w:w="4680" w:type="dxa"/>
            <w:tcBorders>
              <w:top w:val="single" w:sz="6" w:space="0" w:color="auto"/>
              <w:left w:val="single" w:sz="4" w:space="0" w:color="000000" w:themeColor="text1"/>
              <w:bottom w:val="single" w:sz="4" w:space="0" w:color="000000" w:themeColor="text1"/>
              <w:right w:val="single" w:sz="6" w:space="0" w:color="auto"/>
            </w:tcBorders>
            <w:tcMar>
              <w:top w:w="58" w:type="dxa"/>
              <w:left w:w="105" w:type="dxa"/>
              <w:bottom w:w="0" w:type="dxa"/>
              <w:right w:w="105" w:type="dxa"/>
            </w:tcMar>
            <w:hideMark/>
          </w:tcPr>
          <w:p w14:paraId="6BDCD18B" w14:textId="77777777" w:rsidR="00F0268F" w:rsidRDefault="00F0268F">
            <w:pPr>
              <w:rPr>
                <w:color w:val="000000" w:themeColor="text1"/>
              </w:rPr>
            </w:pPr>
            <w:r>
              <w:rPr>
                <w:color w:val="000000" w:themeColor="text1"/>
              </w:rPr>
              <w:t>PARTNERING AGENCY</w:t>
            </w:r>
          </w:p>
        </w:tc>
      </w:tr>
      <w:tr w:rsidR="00F0268F" w14:paraId="41CC913A" w14:textId="77777777" w:rsidTr="4430AEEE">
        <w:trPr>
          <w:trHeight w:val="300"/>
        </w:trPr>
        <w:tc>
          <w:tcPr>
            <w:tcW w:w="4680"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58" w:type="dxa"/>
              <w:left w:w="105" w:type="dxa"/>
              <w:bottom w:w="0" w:type="dxa"/>
              <w:right w:w="105" w:type="dxa"/>
            </w:tcMar>
            <w:hideMark/>
          </w:tcPr>
          <w:p w14:paraId="1CFF16BF" w14:textId="77777777" w:rsidR="00F0268F" w:rsidRDefault="00F0268F">
            <w:pPr>
              <w:rPr>
                <w:color w:val="000000" w:themeColor="text1"/>
              </w:rPr>
            </w:pPr>
            <w:r>
              <w:rPr>
                <w:color w:val="000000" w:themeColor="text1"/>
              </w:rPr>
              <w:t>By (Signature)</w:t>
            </w:r>
          </w:p>
          <w:p w14:paraId="01185BE2" w14:textId="77777777" w:rsidR="00F0268F" w:rsidRDefault="00F0268F">
            <w:pPr>
              <w:rPr>
                <w:color w:val="000000" w:themeColor="text1"/>
              </w:rPr>
            </w:pPr>
            <w:r>
              <w:rPr>
                <w:color w:val="000000" w:themeColor="text1"/>
              </w:rPr>
              <w:fldChar w:fldCharType="begin">
                <w:ffData>
                  <w:name w:val="Sign1"/>
                  <w:enabled/>
                  <w:calcOnExit w:val="0"/>
                  <w:textInput/>
                </w:ffData>
              </w:fldChar>
            </w:r>
            <w:bookmarkStart w:id="8" w:name="Sign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8"/>
          </w:p>
        </w:tc>
        <w:tc>
          <w:tcPr>
            <w:tcW w:w="468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58" w:type="dxa"/>
              <w:left w:w="105" w:type="dxa"/>
              <w:bottom w:w="0" w:type="dxa"/>
              <w:right w:w="105" w:type="dxa"/>
            </w:tcMar>
            <w:hideMark/>
          </w:tcPr>
          <w:p w14:paraId="1E898CF3" w14:textId="77777777" w:rsidR="00F0268F" w:rsidRDefault="00F0268F">
            <w:pPr>
              <w:rPr>
                <w:color w:val="000000" w:themeColor="text1"/>
              </w:rPr>
            </w:pPr>
            <w:r>
              <w:rPr>
                <w:color w:val="000000" w:themeColor="text1"/>
              </w:rPr>
              <w:t>By (Signature)</w:t>
            </w:r>
          </w:p>
          <w:p w14:paraId="1DF10153" w14:textId="77777777" w:rsidR="00F0268F" w:rsidRDefault="00F0268F">
            <w:pPr>
              <w:rPr>
                <w:color w:val="000000" w:themeColor="text1"/>
              </w:rPr>
            </w:pPr>
            <w:r>
              <w:rPr>
                <w:color w:val="000000" w:themeColor="text1"/>
              </w:rPr>
              <w:fldChar w:fldCharType="begin">
                <w:ffData>
                  <w:name w:val="Sign2"/>
                  <w:enabled/>
                  <w:calcOnExit w:val="0"/>
                  <w:textInput/>
                </w:ffData>
              </w:fldChar>
            </w:r>
            <w:bookmarkStart w:id="9" w:name="Sign2"/>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9"/>
          </w:p>
        </w:tc>
      </w:tr>
      <w:tr w:rsidR="00F0268F" w14:paraId="27680D3C" w14:textId="77777777" w:rsidTr="4430AEEE">
        <w:trPr>
          <w:trHeight w:val="300"/>
        </w:trPr>
        <w:tc>
          <w:tcPr>
            <w:tcW w:w="4680"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58" w:type="dxa"/>
              <w:left w:w="105" w:type="dxa"/>
              <w:bottom w:w="0" w:type="dxa"/>
              <w:right w:w="105" w:type="dxa"/>
            </w:tcMar>
            <w:hideMark/>
          </w:tcPr>
          <w:p w14:paraId="5FEC2583" w14:textId="77777777" w:rsidR="00F0268F" w:rsidRDefault="00F0268F">
            <w:pPr>
              <w:rPr>
                <w:color w:val="000000" w:themeColor="text1"/>
              </w:rPr>
            </w:pPr>
            <w:r>
              <w:rPr>
                <w:color w:val="000000" w:themeColor="text1"/>
              </w:rPr>
              <w:t>Title</w:t>
            </w:r>
          </w:p>
          <w:p w14:paraId="01680708" w14:textId="77777777" w:rsidR="00F0268F" w:rsidRDefault="00F0268F">
            <w:pPr>
              <w:rPr>
                <w:color w:val="000000" w:themeColor="text1"/>
              </w:rPr>
            </w:pPr>
            <w:r>
              <w:rPr>
                <w:color w:val="000000" w:themeColor="text1"/>
              </w:rPr>
              <w:fldChar w:fldCharType="begin">
                <w:ffData>
                  <w:name w:val="Title1"/>
                  <w:enabled/>
                  <w:calcOnExit w:val="0"/>
                  <w:textInput/>
                </w:ffData>
              </w:fldChar>
            </w:r>
            <w:bookmarkStart w:id="10" w:name="Title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10"/>
          </w:p>
        </w:tc>
        <w:tc>
          <w:tcPr>
            <w:tcW w:w="468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58" w:type="dxa"/>
              <w:left w:w="105" w:type="dxa"/>
              <w:bottom w:w="0" w:type="dxa"/>
              <w:right w:w="105" w:type="dxa"/>
            </w:tcMar>
            <w:hideMark/>
          </w:tcPr>
          <w:p w14:paraId="0EE27BBA" w14:textId="77777777" w:rsidR="00F0268F" w:rsidRDefault="00F0268F">
            <w:pPr>
              <w:rPr>
                <w:color w:val="000000" w:themeColor="text1"/>
              </w:rPr>
            </w:pPr>
            <w:r>
              <w:rPr>
                <w:color w:val="000000" w:themeColor="text1"/>
              </w:rPr>
              <w:t>Title</w:t>
            </w:r>
          </w:p>
          <w:p w14:paraId="21B13C6E" w14:textId="77777777" w:rsidR="00F0268F" w:rsidRDefault="00F0268F">
            <w:pPr>
              <w:rPr>
                <w:color w:val="000000" w:themeColor="text1"/>
              </w:rPr>
            </w:pPr>
            <w:r>
              <w:rPr>
                <w:color w:val="000000" w:themeColor="text1"/>
              </w:rPr>
              <w:fldChar w:fldCharType="begin">
                <w:ffData>
                  <w:name w:val="Title2"/>
                  <w:enabled/>
                  <w:calcOnExit w:val="0"/>
                  <w:textInput/>
                </w:ffData>
              </w:fldChar>
            </w:r>
            <w:bookmarkStart w:id="11" w:name="Title2"/>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11"/>
          </w:p>
        </w:tc>
      </w:tr>
      <w:tr w:rsidR="00F0268F" w14:paraId="6D6842EA" w14:textId="77777777" w:rsidTr="4430AEEE">
        <w:trPr>
          <w:trHeight w:val="130"/>
        </w:trPr>
        <w:tc>
          <w:tcPr>
            <w:tcW w:w="4680" w:type="dxa"/>
            <w:tcBorders>
              <w:top w:val="single" w:sz="4" w:space="0" w:color="000000" w:themeColor="text1"/>
              <w:left w:val="single" w:sz="6" w:space="0" w:color="auto"/>
              <w:bottom w:val="single" w:sz="6" w:space="0" w:color="auto"/>
              <w:right w:val="single" w:sz="4" w:space="0" w:color="000000" w:themeColor="text1"/>
            </w:tcBorders>
            <w:tcMar>
              <w:top w:w="58" w:type="dxa"/>
              <w:left w:w="105" w:type="dxa"/>
              <w:bottom w:w="0" w:type="dxa"/>
              <w:right w:w="105" w:type="dxa"/>
            </w:tcMar>
            <w:hideMark/>
          </w:tcPr>
          <w:p w14:paraId="5DD07AA5" w14:textId="77777777" w:rsidR="00F0268F" w:rsidRDefault="00F0268F">
            <w:pPr>
              <w:rPr>
                <w:color w:val="000000" w:themeColor="text1"/>
              </w:rPr>
            </w:pPr>
            <w:r>
              <w:rPr>
                <w:color w:val="000000" w:themeColor="text1"/>
              </w:rPr>
              <w:t>Date</w:t>
            </w:r>
          </w:p>
          <w:p w14:paraId="21FDE4D9" w14:textId="77777777" w:rsidR="00F0268F" w:rsidRDefault="00F0268F">
            <w:pPr>
              <w:rPr>
                <w:color w:val="000000" w:themeColor="text1"/>
              </w:rPr>
            </w:pPr>
            <w:r>
              <w:rPr>
                <w:color w:val="000000" w:themeColor="text1"/>
              </w:rPr>
              <w:fldChar w:fldCharType="begin">
                <w:ffData>
                  <w:name w:val="DateSign1"/>
                  <w:enabled/>
                  <w:calcOnExit w:val="0"/>
                  <w:textInput/>
                </w:ffData>
              </w:fldChar>
            </w:r>
            <w:bookmarkStart w:id="12" w:name="DateSign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12"/>
          </w:p>
        </w:tc>
        <w:tc>
          <w:tcPr>
            <w:tcW w:w="4680" w:type="dxa"/>
            <w:tcBorders>
              <w:top w:val="single" w:sz="4" w:space="0" w:color="000000" w:themeColor="text1"/>
              <w:left w:val="single" w:sz="4" w:space="0" w:color="000000" w:themeColor="text1"/>
              <w:bottom w:val="single" w:sz="6" w:space="0" w:color="auto"/>
              <w:right w:val="single" w:sz="6" w:space="0" w:color="auto"/>
            </w:tcBorders>
            <w:tcMar>
              <w:top w:w="58" w:type="dxa"/>
              <w:left w:w="105" w:type="dxa"/>
              <w:bottom w:w="0" w:type="dxa"/>
              <w:right w:w="105" w:type="dxa"/>
            </w:tcMar>
            <w:hideMark/>
          </w:tcPr>
          <w:p w14:paraId="24410CFC" w14:textId="77777777" w:rsidR="00F0268F" w:rsidRDefault="00F0268F">
            <w:pPr>
              <w:rPr>
                <w:color w:val="000000" w:themeColor="text1"/>
              </w:rPr>
            </w:pPr>
            <w:r>
              <w:rPr>
                <w:color w:val="000000" w:themeColor="text1"/>
              </w:rPr>
              <w:t>Date</w:t>
            </w:r>
          </w:p>
          <w:p w14:paraId="6E9BE334" w14:textId="77777777" w:rsidR="00F0268F" w:rsidRDefault="00F0268F">
            <w:pPr>
              <w:rPr>
                <w:color w:val="000000" w:themeColor="text1"/>
              </w:rPr>
            </w:pPr>
            <w:r>
              <w:rPr>
                <w:color w:val="000000" w:themeColor="text1"/>
              </w:rPr>
              <w:fldChar w:fldCharType="begin">
                <w:ffData>
                  <w:name w:val="DateSign2"/>
                  <w:enabled/>
                  <w:calcOnExit w:val="0"/>
                  <w:textInput/>
                </w:ffData>
              </w:fldChar>
            </w:r>
            <w:bookmarkStart w:id="13" w:name="DateSign2"/>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13"/>
          </w:p>
        </w:tc>
      </w:tr>
    </w:tbl>
    <w:p w14:paraId="5845DB58" w14:textId="0A4C110A" w:rsidR="00F0268F" w:rsidRDefault="00F0268F" w:rsidP="00083F9A">
      <w:pPr>
        <w:pBdr>
          <w:bottom w:val="dotted" w:sz="24" w:space="1" w:color="auto"/>
        </w:pBdr>
        <w:spacing w:after="120" w:line="264" w:lineRule="auto"/>
        <w:ind w:left="-720" w:right="-450"/>
        <w:rPr>
          <w:rFonts w:ascii="Calibri" w:eastAsia="Calibri" w:hAnsi="Calibri" w:cs="Calibri"/>
          <w:b/>
          <w:bCs/>
          <w:color w:val="262626" w:themeColor="text1" w:themeTint="D9"/>
          <w:sz w:val="20"/>
          <w:szCs w:val="20"/>
        </w:rPr>
      </w:pPr>
    </w:p>
    <w:p w14:paraId="13AAFCDE" w14:textId="77777777" w:rsidR="00083F9A" w:rsidRDefault="00083F9A" w:rsidP="4430AEEE">
      <w:pPr>
        <w:spacing w:after="120" w:line="264" w:lineRule="auto"/>
        <w:rPr>
          <w:rFonts w:ascii="Calibri" w:eastAsia="Calibri" w:hAnsi="Calibri" w:cs="Calibri"/>
          <w:b/>
          <w:bCs/>
          <w:color w:val="262626" w:themeColor="text1" w:themeTint="D9"/>
          <w:sz w:val="20"/>
          <w:szCs w:val="20"/>
        </w:rPr>
      </w:pPr>
    </w:p>
    <w:p w14:paraId="53DC031E" w14:textId="69D2C360" w:rsidR="00F0268F" w:rsidRDefault="1A271D8B" w:rsidP="4430AEEE">
      <w:pPr>
        <w:spacing w:after="120" w:line="264" w:lineRule="auto"/>
        <w:rPr>
          <w:rFonts w:ascii="Arial" w:eastAsia="Arial" w:hAnsi="Arial" w:cs="Arial"/>
          <w:sz w:val="20"/>
          <w:szCs w:val="20"/>
        </w:rPr>
      </w:pPr>
      <w:r w:rsidRPr="4430AEEE">
        <w:rPr>
          <w:rFonts w:ascii="Calibri" w:eastAsia="Calibri" w:hAnsi="Calibri" w:cs="Calibri"/>
          <w:b/>
          <w:bCs/>
          <w:color w:val="262626" w:themeColor="text1" w:themeTint="D9"/>
          <w:sz w:val="20"/>
          <w:szCs w:val="20"/>
        </w:rPr>
        <w:t>TO BE COMPLETED BY THE FNS REGIONAL OFFICE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90"/>
      </w:tblGrid>
      <w:tr w:rsidR="4430AEEE" w14:paraId="48C1DA97" w14:textId="77777777" w:rsidTr="079D76E3">
        <w:trPr>
          <w:trHeight w:val="285"/>
        </w:trPr>
        <w:tc>
          <w:tcPr>
            <w:tcW w:w="9390" w:type="dxa"/>
            <w:tcBorders>
              <w:top w:val="single" w:sz="6" w:space="0" w:color="auto"/>
              <w:left w:val="single" w:sz="6" w:space="0" w:color="auto"/>
              <w:bottom w:val="single" w:sz="6" w:space="0" w:color="000000" w:themeColor="text1"/>
              <w:right w:val="single" w:sz="6" w:space="0" w:color="000000" w:themeColor="text1"/>
            </w:tcBorders>
            <w:tcMar>
              <w:top w:w="45" w:type="dxa"/>
              <w:left w:w="90" w:type="dxa"/>
              <w:right w:w="90" w:type="dxa"/>
            </w:tcMar>
          </w:tcPr>
          <w:p w14:paraId="379FB4B5" w14:textId="6724F1CC" w:rsidR="4430AEEE" w:rsidRDefault="4430AEEE" w:rsidP="4430AEEE">
            <w:pPr>
              <w:spacing w:after="120" w:line="264" w:lineRule="auto"/>
              <w:rPr>
                <w:rFonts w:ascii="Calibri" w:eastAsia="Calibri" w:hAnsi="Calibri" w:cs="Calibri"/>
                <w:color w:val="000000" w:themeColor="text1"/>
                <w:sz w:val="20"/>
                <w:szCs w:val="20"/>
              </w:rPr>
            </w:pPr>
            <w:r w:rsidRPr="4430AEEE">
              <w:rPr>
                <w:rFonts w:ascii="Calibri" w:eastAsia="Calibri" w:hAnsi="Calibri" w:cs="Calibri"/>
                <w:color w:val="000000" w:themeColor="text1"/>
                <w:sz w:val="20"/>
                <w:szCs w:val="20"/>
              </w:rPr>
              <w:t>FNS R</w:t>
            </w:r>
            <w:r w:rsidR="649805C2" w:rsidRPr="4430AEEE">
              <w:rPr>
                <w:rFonts w:ascii="Calibri" w:eastAsia="Calibri" w:hAnsi="Calibri" w:cs="Calibri"/>
                <w:color w:val="000000" w:themeColor="text1"/>
                <w:sz w:val="20"/>
                <w:szCs w:val="20"/>
              </w:rPr>
              <w:t>EGIONAL DIRECTOR</w:t>
            </w:r>
          </w:p>
        </w:tc>
      </w:tr>
      <w:tr w:rsidR="4430AEEE" w14:paraId="609B06A9" w14:textId="77777777" w:rsidTr="079D76E3">
        <w:trPr>
          <w:trHeight w:val="285"/>
        </w:trPr>
        <w:tc>
          <w:tcPr>
            <w:tcW w:w="9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90" w:type="dxa"/>
            </w:tcMar>
          </w:tcPr>
          <w:p w14:paraId="65B7D877" w14:textId="3A27AFC5" w:rsidR="4430AEEE" w:rsidRDefault="4430AEEE" w:rsidP="4430AEEE">
            <w:pPr>
              <w:spacing w:after="120" w:line="264" w:lineRule="auto"/>
              <w:rPr>
                <w:rFonts w:ascii="Calibri" w:eastAsia="Calibri" w:hAnsi="Calibri" w:cs="Calibri"/>
                <w:color w:val="000000" w:themeColor="text1"/>
                <w:sz w:val="20"/>
                <w:szCs w:val="20"/>
              </w:rPr>
            </w:pPr>
            <w:r w:rsidRPr="4430AEEE">
              <w:rPr>
                <w:rFonts w:ascii="Calibri" w:eastAsia="Calibri" w:hAnsi="Calibri" w:cs="Calibri"/>
                <w:color w:val="000000" w:themeColor="text1"/>
                <w:sz w:val="20"/>
                <w:szCs w:val="20"/>
              </w:rPr>
              <w:t>By (Signature)</w:t>
            </w:r>
          </w:p>
          <w:p w14:paraId="1E80D74C" w14:textId="2DADF17E" w:rsidR="4430AEEE" w:rsidRDefault="4430AEEE" w:rsidP="4430AEEE">
            <w:pPr>
              <w:spacing w:after="120" w:line="264" w:lineRule="auto"/>
              <w:rPr>
                <w:rFonts w:ascii="Calibri" w:eastAsia="Calibri" w:hAnsi="Calibri" w:cs="Calibri"/>
                <w:color w:val="000000" w:themeColor="text1"/>
                <w:sz w:val="20"/>
                <w:szCs w:val="20"/>
              </w:rPr>
            </w:pPr>
            <w:r w:rsidRPr="4430AEEE">
              <w:rPr>
                <w:rFonts w:ascii="Calibri" w:eastAsia="Calibri" w:hAnsi="Calibri" w:cs="Calibri"/>
                <w:color w:val="000000" w:themeColor="text1"/>
                <w:sz w:val="20"/>
                <w:szCs w:val="20"/>
              </w:rPr>
              <w:t>     </w:t>
            </w:r>
          </w:p>
        </w:tc>
      </w:tr>
      <w:tr w:rsidR="4430AEEE" w14:paraId="70E7BFB1" w14:textId="77777777" w:rsidTr="079D76E3">
        <w:trPr>
          <w:trHeight w:val="285"/>
        </w:trPr>
        <w:tc>
          <w:tcPr>
            <w:tcW w:w="9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90" w:type="dxa"/>
            </w:tcMar>
          </w:tcPr>
          <w:p w14:paraId="21BEC13F" w14:textId="302C8E2E" w:rsidR="4430AEEE" w:rsidRDefault="4430AEEE" w:rsidP="4430AEEE">
            <w:pPr>
              <w:spacing w:after="120" w:line="264" w:lineRule="auto"/>
              <w:rPr>
                <w:rFonts w:ascii="Calibri" w:eastAsia="Calibri" w:hAnsi="Calibri" w:cs="Calibri"/>
                <w:color w:val="000000" w:themeColor="text1"/>
                <w:sz w:val="20"/>
                <w:szCs w:val="20"/>
              </w:rPr>
            </w:pPr>
            <w:r w:rsidRPr="4430AEEE">
              <w:rPr>
                <w:rFonts w:ascii="Calibri" w:eastAsia="Calibri" w:hAnsi="Calibri" w:cs="Calibri"/>
                <w:color w:val="000000" w:themeColor="text1"/>
                <w:sz w:val="20"/>
                <w:szCs w:val="20"/>
              </w:rPr>
              <w:t>Title</w:t>
            </w:r>
          </w:p>
          <w:p w14:paraId="2FBCB9D8" w14:textId="6FB6D39C" w:rsidR="4430AEEE" w:rsidRDefault="4430AEEE" w:rsidP="4430AEEE">
            <w:pPr>
              <w:spacing w:after="120" w:line="264" w:lineRule="auto"/>
              <w:rPr>
                <w:rFonts w:ascii="Calibri" w:eastAsia="Calibri" w:hAnsi="Calibri" w:cs="Calibri"/>
                <w:color w:val="000000" w:themeColor="text1"/>
                <w:sz w:val="20"/>
                <w:szCs w:val="20"/>
              </w:rPr>
            </w:pPr>
            <w:r w:rsidRPr="4430AEEE">
              <w:rPr>
                <w:rFonts w:ascii="Calibri" w:eastAsia="Calibri" w:hAnsi="Calibri" w:cs="Calibri"/>
                <w:color w:val="000000" w:themeColor="text1"/>
                <w:sz w:val="20"/>
                <w:szCs w:val="20"/>
              </w:rPr>
              <w:t>     </w:t>
            </w:r>
          </w:p>
        </w:tc>
      </w:tr>
      <w:tr w:rsidR="4430AEEE" w14:paraId="4D850EBC" w14:textId="77777777" w:rsidTr="079D76E3">
        <w:trPr>
          <w:trHeight w:val="120"/>
        </w:trPr>
        <w:tc>
          <w:tcPr>
            <w:tcW w:w="9390" w:type="dxa"/>
            <w:tcBorders>
              <w:top w:val="single" w:sz="6" w:space="0" w:color="000000" w:themeColor="text1"/>
              <w:left w:val="single" w:sz="6" w:space="0" w:color="auto"/>
              <w:bottom w:val="single" w:sz="6" w:space="0" w:color="auto"/>
              <w:right w:val="single" w:sz="6" w:space="0" w:color="000000" w:themeColor="text1"/>
            </w:tcBorders>
            <w:tcMar>
              <w:top w:w="45" w:type="dxa"/>
              <w:left w:w="90" w:type="dxa"/>
              <w:right w:w="90" w:type="dxa"/>
            </w:tcMar>
          </w:tcPr>
          <w:p w14:paraId="1FF87A50" w14:textId="2773DE8C" w:rsidR="4430AEEE" w:rsidRDefault="4430AEEE" w:rsidP="079D76E3">
            <w:pPr>
              <w:spacing w:after="120" w:line="264" w:lineRule="auto"/>
              <w:rPr>
                <w:rFonts w:ascii="Calibri" w:eastAsia="Calibri" w:hAnsi="Calibri" w:cs="Calibri"/>
                <w:color w:val="000000" w:themeColor="text1"/>
                <w:sz w:val="20"/>
                <w:szCs w:val="20"/>
              </w:rPr>
            </w:pPr>
            <w:r w:rsidRPr="079D76E3">
              <w:rPr>
                <w:rFonts w:ascii="Calibri" w:eastAsia="Calibri" w:hAnsi="Calibri" w:cs="Calibri"/>
                <w:color w:val="000000" w:themeColor="text1"/>
                <w:sz w:val="20"/>
                <w:szCs w:val="20"/>
              </w:rPr>
              <w:t>Date</w:t>
            </w:r>
            <w:r w:rsidRPr="079D76E3">
              <w:rPr>
                <w:rFonts w:ascii="Calibri" w:eastAsia="Calibri" w:hAnsi="Calibri" w:cs="Calibri"/>
                <w:color w:val="000000" w:themeColor="text1"/>
                <w:sz w:val="20"/>
                <w:szCs w:val="20"/>
              </w:rPr>
              <w:t> </w:t>
            </w:r>
          </w:p>
        </w:tc>
      </w:tr>
    </w:tbl>
    <w:p w14:paraId="62D0CF1B" w14:textId="36EEECF1" w:rsidR="00462011" w:rsidRDefault="00462011" w:rsidP="4430AEEE">
      <w:pPr>
        <w:rPr>
          <w:rFonts w:ascii="Calibri" w:eastAsia="Calibri" w:hAnsi="Calibri" w:cs="Calibri"/>
        </w:rPr>
      </w:pPr>
    </w:p>
    <w:p w14:paraId="0D7D3A74" w14:textId="77777777" w:rsidR="002A4365" w:rsidRPr="002A4365" w:rsidRDefault="002A4365" w:rsidP="002A4365">
      <w:pPr>
        <w:rPr>
          <w:rFonts w:ascii="Calibri" w:eastAsia="Calibri" w:hAnsi="Calibri" w:cs="Calibri"/>
        </w:rPr>
      </w:pPr>
    </w:p>
    <w:p w14:paraId="3EB91A09" w14:textId="77777777" w:rsidR="002A4365" w:rsidRPr="002A4365" w:rsidRDefault="002A4365" w:rsidP="002A4365">
      <w:pPr>
        <w:rPr>
          <w:rFonts w:ascii="Calibri" w:eastAsia="Calibri" w:hAnsi="Calibri" w:cs="Calibri"/>
        </w:rPr>
      </w:pPr>
    </w:p>
    <w:p w14:paraId="566A4AD4" w14:textId="77777777" w:rsidR="002A4365" w:rsidRPr="002A4365" w:rsidRDefault="002A4365" w:rsidP="002A4365">
      <w:pPr>
        <w:rPr>
          <w:rFonts w:ascii="Calibri" w:eastAsia="Calibri" w:hAnsi="Calibri" w:cs="Calibri"/>
        </w:rPr>
      </w:pPr>
    </w:p>
    <w:p w14:paraId="235D12AE" w14:textId="77777777" w:rsidR="002A4365" w:rsidRPr="002A4365" w:rsidRDefault="002A4365" w:rsidP="002A4365">
      <w:pPr>
        <w:rPr>
          <w:rFonts w:ascii="Calibri" w:eastAsia="Calibri" w:hAnsi="Calibri" w:cs="Calibri"/>
        </w:rPr>
      </w:pPr>
    </w:p>
    <w:p w14:paraId="235CF1D5" w14:textId="77777777" w:rsidR="002A4365" w:rsidRPr="002A4365" w:rsidRDefault="002A4365" w:rsidP="002A4365">
      <w:pPr>
        <w:rPr>
          <w:rFonts w:ascii="Calibri" w:eastAsia="Calibri" w:hAnsi="Calibri" w:cs="Calibri"/>
        </w:rPr>
      </w:pPr>
    </w:p>
    <w:p w14:paraId="5F9F8476" w14:textId="77777777" w:rsidR="002A4365" w:rsidRPr="002A4365" w:rsidRDefault="002A4365" w:rsidP="002A4365">
      <w:pPr>
        <w:rPr>
          <w:rFonts w:ascii="Calibri" w:eastAsia="Calibri" w:hAnsi="Calibri" w:cs="Calibri"/>
        </w:rPr>
      </w:pPr>
    </w:p>
    <w:p w14:paraId="5397AC9D" w14:textId="77777777" w:rsidR="002A4365" w:rsidRPr="002A4365" w:rsidRDefault="002A4365" w:rsidP="002A4365">
      <w:pPr>
        <w:rPr>
          <w:rFonts w:ascii="Calibri" w:eastAsia="Calibri" w:hAnsi="Calibri" w:cs="Calibri"/>
        </w:rPr>
      </w:pPr>
    </w:p>
    <w:p w14:paraId="4DD9CD7F" w14:textId="77777777" w:rsidR="002A4365" w:rsidRPr="002A4365" w:rsidRDefault="002A4365" w:rsidP="002A4365">
      <w:pPr>
        <w:rPr>
          <w:rFonts w:ascii="Calibri" w:eastAsia="Calibri" w:hAnsi="Calibri" w:cs="Calibri"/>
        </w:rPr>
      </w:pPr>
    </w:p>
    <w:p w14:paraId="0ED30E27" w14:textId="77777777" w:rsidR="002A4365" w:rsidRPr="002A4365" w:rsidRDefault="002A4365" w:rsidP="002A4365">
      <w:pPr>
        <w:rPr>
          <w:rFonts w:ascii="Calibri" w:eastAsia="Calibri" w:hAnsi="Calibri" w:cs="Calibri"/>
        </w:rPr>
      </w:pPr>
    </w:p>
    <w:p w14:paraId="1A61B3AA" w14:textId="77777777" w:rsidR="002A4365" w:rsidRPr="002A4365" w:rsidRDefault="002A4365" w:rsidP="002A4365">
      <w:pPr>
        <w:rPr>
          <w:rFonts w:ascii="Calibri" w:eastAsia="Calibri" w:hAnsi="Calibri" w:cs="Calibri"/>
        </w:rPr>
      </w:pPr>
    </w:p>
    <w:sectPr w:rsidR="002A4365" w:rsidRPr="002A4365" w:rsidSect="00462011">
      <w:headerReference w:type="default" r:id="rId78"/>
      <w:footerReference w:type="default" r:id="rId79"/>
      <w:pgSz w:w="12240" w:h="15840"/>
      <w:pgMar w:top="360" w:right="117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A22B" w14:textId="77777777" w:rsidR="00BE76B8" w:rsidRDefault="00BE76B8" w:rsidP="00B97CE7">
      <w:pPr>
        <w:spacing w:after="0" w:line="240" w:lineRule="auto"/>
      </w:pPr>
      <w:r>
        <w:separator/>
      </w:r>
    </w:p>
  </w:endnote>
  <w:endnote w:type="continuationSeparator" w:id="0">
    <w:p w14:paraId="0FC318F8" w14:textId="77777777" w:rsidR="00BE76B8" w:rsidRDefault="00BE76B8" w:rsidP="00B97CE7">
      <w:pPr>
        <w:spacing w:after="0" w:line="240" w:lineRule="auto"/>
      </w:pPr>
      <w:r>
        <w:continuationSeparator/>
      </w:r>
    </w:p>
  </w:endnote>
  <w:endnote w:type="continuationNotice" w:id="1">
    <w:p w14:paraId="3746AD6E" w14:textId="77777777" w:rsidR="00BE76B8" w:rsidRDefault="00BE7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113032"/>
      <w:docPartObj>
        <w:docPartGallery w:val="Page Numbers (Bottom of Page)"/>
        <w:docPartUnique/>
      </w:docPartObj>
    </w:sdtPr>
    <w:sdtEndPr/>
    <w:sdtContent>
      <w:p w14:paraId="30502B83" w14:textId="50833390" w:rsidR="00E436EE" w:rsidRDefault="00E436E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572BC52" w14:textId="75A0EA4F" w:rsidR="00F4527A" w:rsidRPr="002A4365" w:rsidRDefault="00E8343A" w:rsidP="00E8343A">
    <w:pPr>
      <w:pStyle w:val="Footer"/>
      <w:jc w:val="center"/>
      <w:rPr>
        <w:rFonts w:cstheme="minorHAnsi"/>
        <w:sz w:val="24"/>
        <w:szCs w:val="24"/>
      </w:rPr>
    </w:pPr>
    <w:r w:rsidRPr="002A4365">
      <w:rPr>
        <w:rStyle w:val="normaltextrun"/>
        <w:rFonts w:cstheme="minorHAnsi"/>
        <w:color w:val="000000"/>
        <w:sz w:val="24"/>
        <w:szCs w:val="24"/>
        <w:shd w:val="clear" w:color="auto" w:fill="FFFFFF"/>
      </w:rPr>
      <w:t>Guidance documents lack the force and effect of law, unless expressly authorized</w:t>
    </w:r>
    <w:r w:rsidRPr="002A4365">
      <w:rPr>
        <w:rStyle w:val="scxw203708406"/>
        <w:rFonts w:cstheme="minorHAnsi"/>
        <w:color w:val="000000"/>
        <w:sz w:val="24"/>
        <w:szCs w:val="24"/>
        <w:shd w:val="clear" w:color="auto" w:fill="FFFFFF"/>
      </w:rPr>
      <w:t> </w:t>
    </w:r>
    <w:r w:rsidRPr="002A4365">
      <w:rPr>
        <w:rFonts w:cstheme="minorHAnsi"/>
        <w:color w:val="000000"/>
        <w:sz w:val="24"/>
        <w:szCs w:val="24"/>
        <w:shd w:val="clear" w:color="auto" w:fill="FFFFFF"/>
      </w:rPr>
      <w:br/>
    </w:r>
    <w:r w:rsidRPr="002A4365">
      <w:rPr>
        <w:rStyle w:val="normaltextrun"/>
        <w:rFonts w:cstheme="minorHAnsi"/>
        <w:color w:val="000000"/>
        <w:sz w:val="24"/>
        <w:szCs w:val="24"/>
        <w:shd w:val="clear" w:color="auto" w:fill="FFFFFF"/>
      </w:rPr>
      <w:t>by statute or incorporated into a contract. USDA may not cite, use, or rely on any guidance</w:t>
    </w:r>
    <w:r w:rsidRPr="002A4365">
      <w:rPr>
        <w:rStyle w:val="scxw203708406"/>
        <w:rFonts w:cstheme="minorHAnsi"/>
        <w:color w:val="000000"/>
        <w:sz w:val="24"/>
        <w:szCs w:val="24"/>
        <w:shd w:val="clear" w:color="auto" w:fill="FFFFFF"/>
      </w:rPr>
      <w:t> </w:t>
    </w:r>
    <w:r w:rsidRPr="002A4365">
      <w:rPr>
        <w:rFonts w:cstheme="minorHAnsi"/>
        <w:color w:val="000000"/>
        <w:sz w:val="24"/>
        <w:szCs w:val="24"/>
        <w:shd w:val="clear" w:color="auto" w:fill="FFFFFF"/>
      </w:rPr>
      <w:br/>
    </w:r>
    <w:r w:rsidRPr="002A4365">
      <w:rPr>
        <w:rStyle w:val="normaltextrun"/>
        <w:rFonts w:cstheme="minorHAnsi"/>
        <w:color w:val="000000"/>
        <w:sz w:val="24"/>
        <w:szCs w:val="24"/>
        <w:shd w:val="clear" w:color="auto" w:fill="FFFFFF"/>
      </w:rPr>
      <w:t>that is not available through their guidance portal, except to establish historical facts.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783F" w14:textId="77777777" w:rsidR="00BE76B8" w:rsidRDefault="00BE76B8" w:rsidP="00B97CE7">
      <w:pPr>
        <w:spacing w:after="0" w:line="240" w:lineRule="auto"/>
      </w:pPr>
      <w:r>
        <w:separator/>
      </w:r>
    </w:p>
  </w:footnote>
  <w:footnote w:type="continuationSeparator" w:id="0">
    <w:p w14:paraId="5117DFEF" w14:textId="77777777" w:rsidR="00BE76B8" w:rsidRDefault="00BE76B8" w:rsidP="00B97CE7">
      <w:pPr>
        <w:spacing w:after="0" w:line="240" w:lineRule="auto"/>
      </w:pPr>
      <w:r>
        <w:continuationSeparator/>
      </w:r>
    </w:p>
  </w:footnote>
  <w:footnote w:type="continuationNotice" w:id="1">
    <w:p w14:paraId="6273D8CA" w14:textId="77777777" w:rsidR="00BE76B8" w:rsidRDefault="00BE76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03B212" w14:paraId="4C6DB78E" w14:textId="77777777" w:rsidTr="7503B212">
      <w:trPr>
        <w:trHeight w:val="300"/>
      </w:trPr>
      <w:tc>
        <w:tcPr>
          <w:tcW w:w="3120" w:type="dxa"/>
        </w:tcPr>
        <w:p w14:paraId="652D1BD6" w14:textId="785BD5A2" w:rsidR="7503B212" w:rsidRDefault="7503B212" w:rsidP="7503B212">
          <w:pPr>
            <w:pStyle w:val="Header"/>
            <w:ind w:left="-115"/>
          </w:pPr>
        </w:p>
      </w:tc>
      <w:tc>
        <w:tcPr>
          <w:tcW w:w="3120" w:type="dxa"/>
        </w:tcPr>
        <w:p w14:paraId="3BCB9732" w14:textId="41E8BF43" w:rsidR="7503B212" w:rsidRDefault="7503B212" w:rsidP="7503B212">
          <w:pPr>
            <w:pStyle w:val="Header"/>
            <w:jc w:val="center"/>
          </w:pPr>
        </w:p>
      </w:tc>
      <w:tc>
        <w:tcPr>
          <w:tcW w:w="3120" w:type="dxa"/>
        </w:tcPr>
        <w:p w14:paraId="2D727923" w14:textId="5247DC06" w:rsidR="7503B212" w:rsidRDefault="7503B212" w:rsidP="7503B212">
          <w:pPr>
            <w:pStyle w:val="Header"/>
            <w:ind w:right="-115"/>
            <w:jc w:val="right"/>
          </w:pPr>
        </w:p>
      </w:tc>
    </w:tr>
  </w:tbl>
  <w:p w14:paraId="0C731E36" w14:textId="75E33E7A" w:rsidR="00F4527A" w:rsidRDefault="00F4527A">
    <w:pPr>
      <w:pStyle w:val="Header"/>
    </w:pPr>
  </w:p>
</w:hdr>
</file>

<file path=word/intelligence2.xml><?xml version="1.0" encoding="utf-8"?>
<int2:intelligence xmlns:int2="http://schemas.microsoft.com/office/intelligence/2020/intelligence" xmlns:oel="http://schemas.microsoft.com/office/2019/extlst">
  <int2:observations>
    <int2:textHash int2:hashCode="lYbB6FEx0VeZpY" int2:id="CmE069y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426E"/>
    <w:multiLevelType w:val="multilevel"/>
    <w:tmpl w:val="5C4C68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393515"/>
    <w:multiLevelType w:val="multilevel"/>
    <w:tmpl w:val="31D28C7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104BAD"/>
    <w:multiLevelType w:val="multilevel"/>
    <w:tmpl w:val="AF98EF4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1996794"/>
    <w:multiLevelType w:val="multilevel"/>
    <w:tmpl w:val="DF8825F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7B51C95"/>
    <w:multiLevelType w:val="multilevel"/>
    <w:tmpl w:val="86C6C638"/>
    <w:lvl w:ilvl="0">
      <w:start w:val="6"/>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372C29"/>
    <w:multiLevelType w:val="hybridMultilevel"/>
    <w:tmpl w:val="B7907C7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52D5013E"/>
    <w:multiLevelType w:val="multilevel"/>
    <w:tmpl w:val="CA469D56"/>
    <w:lvl w:ilvl="0">
      <w:start w:val="10"/>
      <w:numFmt w:val="decimal"/>
      <w:lvlText w:val="%1"/>
      <w:lvlJc w:val="left"/>
      <w:pPr>
        <w:ind w:left="540" w:hanging="540"/>
      </w:pPr>
      <w:rPr>
        <w:rFonts w:hint="default"/>
      </w:rPr>
    </w:lvl>
    <w:lvl w:ilvl="1">
      <w:start w:val="1"/>
      <w:numFmt w:val="decimal"/>
      <w:lvlText w:val="%1.%2"/>
      <w:lvlJc w:val="left"/>
      <w:pPr>
        <w:ind w:left="765" w:hanging="540"/>
      </w:pPr>
      <w:rPr>
        <w:rFonts w:hint="default"/>
      </w:rPr>
    </w:lvl>
    <w:lvl w:ilvl="2">
      <w:start w:val="4"/>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63F87483"/>
    <w:multiLevelType w:val="hybridMultilevel"/>
    <w:tmpl w:val="F7DA0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25F0B"/>
    <w:multiLevelType w:val="multilevel"/>
    <w:tmpl w:val="04D4A5AA"/>
    <w:lvl w:ilvl="0">
      <w:start w:val="1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F8C0E75"/>
    <w:multiLevelType w:val="multilevel"/>
    <w:tmpl w:val="9CC26A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53990261">
    <w:abstractNumId w:val="7"/>
  </w:num>
  <w:num w:numId="2" w16cid:durableId="1769883521">
    <w:abstractNumId w:val="2"/>
  </w:num>
  <w:num w:numId="3" w16cid:durableId="1105420496">
    <w:abstractNumId w:val="5"/>
  </w:num>
  <w:num w:numId="4" w16cid:durableId="1048141714">
    <w:abstractNumId w:val="0"/>
  </w:num>
  <w:num w:numId="5" w16cid:durableId="1794129360">
    <w:abstractNumId w:val="1"/>
  </w:num>
  <w:num w:numId="6" w16cid:durableId="1141577542">
    <w:abstractNumId w:val="6"/>
  </w:num>
  <w:num w:numId="7" w16cid:durableId="260190120">
    <w:abstractNumId w:val="8"/>
  </w:num>
  <w:num w:numId="8" w16cid:durableId="672415613">
    <w:abstractNumId w:val="9"/>
  </w:num>
  <w:num w:numId="9" w16cid:durableId="1457791468">
    <w:abstractNumId w:val="3"/>
  </w:num>
  <w:num w:numId="10" w16cid:durableId="177139050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4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7BB0EA"/>
    <w:rsid w:val="00000101"/>
    <w:rsid w:val="00000EDB"/>
    <w:rsid w:val="000011A7"/>
    <w:rsid w:val="00001484"/>
    <w:rsid w:val="0000148A"/>
    <w:rsid w:val="00001949"/>
    <w:rsid w:val="00002018"/>
    <w:rsid w:val="00002B10"/>
    <w:rsid w:val="00002BF4"/>
    <w:rsid w:val="00002D6D"/>
    <w:rsid w:val="00002EDD"/>
    <w:rsid w:val="000032F9"/>
    <w:rsid w:val="000033CC"/>
    <w:rsid w:val="000035CE"/>
    <w:rsid w:val="000036E6"/>
    <w:rsid w:val="000041B4"/>
    <w:rsid w:val="00004AC9"/>
    <w:rsid w:val="00004BC6"/>
    <w:rsid w:val="000052C4"/>
    <w:rsid w:val="00005316"/>
    <w:rsid w:val="00005707"/>
    <w:rsid w:val="00005FBC"/>
    <w:rsid w:val="000060D2"/>
    <w:rsid w:val="000067EB"/>
    <w:rsid w:val="00006AA0"/>
    <w:rsid w:val="00007000"/>
    <w:rsid w:val="00007914"/>
    <w:rsid w:val="000079A8"/>
    <w:rsid w:val="000104AF"/>
    <w:rsid w:val="00010FBE"/>
    <w:rsid w:val="00011212"/>
    <w:rsid w:val="00011C22"/>
    <w:rsid w:val="00011C67"/>
    <w:rsid w:val="00012052"/>
    <w:rsid w:val="0001210B"/>
    <w:rsid w:val="000124BC"/>
    <w:rsid w:val="00012829"/>
    <w:rsid w:val="00012955"/>
    <w:rsid w:val="00013066"/>
    <w:rsid w:val="0001312B"/>
    <w:rsid w:val="00013214"/>
    <w:rsid w:val="00013D18"/>
    <w:rsid w:val="00013D3D"/>
    <w:rsid w:val="00014747"/>
    <w:rsid w:val="00014B39"/>
    <w:rsid w:val="000150FF"/>
    <w:rsid w:val="00015383"/>
    <w:rsid w:val="00015603"/>
    <w:rsid w:val="0001581E"/>
    <w:rsid w:val="0001589A"/>
    <w:rsid w:val="00015A0F"/>
    <w:rsid w:val="00015A5D"/>
    <w:rsid w:val="00015B66"/>
    <w:rsid w:val="00015BC5"/>
    <w:rsid w:val="00015ED6"/>
    <w:rsid w:val="00015F94"/>
    <w:rsid w:val="000163BA"/>
    <w:rsid w:val="00016676"/>
    <w:rsid w:val="000169FE"/>
    <w:rsid w:val="00016E84"/>
    <w:rsid w:val="00016EE3"/>
    <w:rsid w:val="0001701B"/>
    <w:rsid w:val="000171CD"/>
    <w:rsid w:val="00017704"/>
    <w:rsid w:val="00017A73"/>
    <w:rsid w:val="00017C78"/>
    <w:rsid w:val="00017E90"/>
    <w:rsid w:val="00017FC3"/>
    <w:rsid w:val="000205E4"/>
    <w:rsid w:val="00020FC2"/>
    <w:rsid w:val="000212BE"/>
    <w:rsid w:val="00021879"/>
    <w:rsid w:val="00021AE8"/>
    <w:rsid w:val="00021EBC"/>
    <w:rsid w:val="0002200B"/>
    <w:rsid w:val="0002240F"/>
    <w:rsid w:val="0002250E"/>
    <w:rsid w:val="00022FD8"/>
    <w:rsid w:val="00023181"/>
    <w:rsid w:val="0002366C"/>
    <w:rsid w:val="00023794"/>
    <w:rsid w:val="0002381C"/>
    <w:rsid w:val="00023BA1"/>
    <w:rsid w:val="00023CA9"/>
    <w:rsid w:val="000241B9"/>
    <w:rsid w:val="00024215"/>
    <w:rsid w:val="000246E5"/>
    <w:rsid w:val="000247FA"/>
    <w:rsid w:val="00025726"/>
    <w:rsid w:val="00025D56"/>
    <w:rsid w:val="00025F25"/>
    <w:rsid w:val="0002611E"/>
    <w:rsid w:val="000261D4"/>
    <w:rsid w:val="000263DF"/>
    <w:rsid w:val="000264D2"/>
    <w:rsid w:val="000268C8"/>
    <w:rsid w:val="00026A47"/>
    <w:rsid w:val="00026D2A"/>
    <w:rsid w:val="000273C5"/>
    <w:rsid w:val="00027564"/>
    <w:rsid w:val="00027817"/>
    <w:rsid w:val="00027BE2"/>
    <w:rsid w:val="00027C55"/>
    <w:rsid w:val="00030387"/>
    <w:rsid w:val="00030ABA"/>
    <w:rsid w:val="00030CC3"/>
    <w:rsid w:val="00030EFE"/>
    <w:rsid w:val="00031204"/>
    <w:rsid w:val="000314C3"/>
    <w:rsid w:val="000315FC"/>
    <w:rsid w:val="0003160C"/>
    <w:rsid w:val="00031821"/>
    <w:rsid w:val="000322E1"/>
    <w:rsid w:val="000323BD"/>
    <w:rsid w:val="00032671"/>
    <w:rsid w:val="00032AFB"/>
    <w:rsid w:val="00032E75"/>
    <w:rsid w:val="00033168"/>
    <w:rsid w:val="00033391"/>
    <w:rsid w:val="00033427"/>
    <w:rsid w:val="00033A69"/>
    <w:rsid w:val="00033ED1"/>
    <w:rsid w:val="00033F50"/>
    <w:rsid w:val="00034368"/>
    <w:rsid w:val="0003454E"/>
    <w:rsid w:val="00034A76"/>
    <w:rsid w:val="00034B0D"/>
    <w:rsid w:val="00035141"/>
    <w:rsid w:val="00035455"/>
    <w:rsid w:val="000357F9"/>
    <w:rsid w:val="00035D04"/>
    <w:rsid w:val="00035F9A"/>
    <w:rsid w:val="00036032"/>
    <w:rsid w:val="00036438"/>
    <w:rsid w:val="00036797"/>
    <w:rsid w:val="00036A5C"/>
    <w:rsid w:val="00036AA8"/>
    <w:rsid w:val="00036E4B"/>
    <w:rsid w:val="000370CC"/>
    <w:rsid w:val="000371A4"/>
    <w:rsid w:val="00040CF5"/>
    <w:rsid w:val="000410B0"/>
    <w:rsid w:val="00041411"/>
    <w:rsid w:val="0004161C"/>
    <w:rsid w:val="00041A28"/>
    <w:rsid w:val="00041AF5"/>
    <w:rsid w:val="00041DA2"/>
    <w:rsid w:val="00041EAF"/>
    <w:rsid w:val="00041FBE"/>
    <w:rsid w:val="000420F4"/>
    <w:rsid w:val="00042172"/>
    <w:rsid w:val="00042243"/>
    <w:rsid w:val="00042340"/>
    <w:rsid w:val="0004289B"/>
    <w:rsid w:val="00042936"/>
    <w:rsid w:val="00042EA6"/>
    <w:rsid w:val="00042F4C"/>
    <w:rsid w:val="00042F7F"/>
    <w:rsid w:val="00042FF0"/>
    <w:rsid w:val="000430B7"/>
    <w:rsid w:val="0004328A"/>
    <w:rsid w:val="0004353A"/>
    <w:rsid w:val="0004394B"/>
    <w:rsid w:val="000439AE"/>
    <w:rsid w:val="000439CB"/>
    <w:rsid w:val="00043CDA"/>
    <w:rsid w:val="00043E2E"/>
    <w:rsid w:val="00043ECB"/>
    <w:rsid w:val="00044024"/>
    <w:rsid w:val="00044240"/>
    <w:rsid w:val="0004429F"/>
    <w:rsid w:val="0004431E"/>
    <w:rsid w:val="0004442E"/>
    <w:rsid w:val="000446A1"/>
    <w:rsid w:val="0004478E"/>
    <w:rsid w:val="00044A39"/>
    <w:rsid w:val="000451AE"/>
    <w:rsid w:val="00045249"/>
    <w:rsid w:val="000452C7"/>
    <w:rsid w:val="00045480"/>
    <w:rsid w:val="000454D0"/>
    <w:rsid w:val="00045555"/>
    <w:rsid w:val="00045623"/>
    <w:rsid w:val="00045679"/>
    <w:rsid w:val="00045ABE"/>
    <w:rsid w:val="00045C9E"/>
    <w:rsid w:val="00045F5F"/>
    <w:rsid w:val="0004619C"/>
    <w:rsid w:val="0004651D"/>
    <w:rsid w:val="00046ABC"/>
    <w:rsid w:val="00046B74"/>
    <w:rsid w:val="00046FB0"/>
    <w:rsid w:val="0004701D"/>
    <w:rsid w:val="000472C5"/>
    <w:rsid w:val="00047338"/>
    <w:rsid w:val="0004737A"/>
    <w:rsid w:val="00047ED9"/>
    <w:rsid w:val="000501B4"/>
    <w:rsid w:val="000501E0"/>
    <w:rsid w:val="000502E5"/>
    <w:rsid w:val="00050640"/>
    <w:rsid w:val="00050989"/>
    <w:rsid w:val="00050CB5"/>
    <w:rsid w:val="00050D9D"/>
    <w:rsid w:val="00051125"/>
    <w:rsid w:val="0005138B"/>
    <w:rsid w:val="0005175F"/>
    <w:rsid w:val="0005241F"/>
    <w:rsid w:val="0005244B"/>
    <w:rsid w:val="00052C3C"/>
    <w:rsid w:val="000530AC"/>
    <w:rsid w:val="000532DA"/>
    <w:rsid w:val="00053997"/>
    <w:rsid w:val="00053DAF"/>
    <w:rsid w:val="00053F88"/>
    <w:rsid w:val="000541B3"/>
    <w:rsid w:val="0005505B"/>
    <w:rsid w:val="00055655"/>
    <w:rsid w:val="00055AE8"/>
    <w:rsid w:val="000566D7"/>
    <w:rsid w:val="0005683E"/>
    <w:rsid w:val="00056DE5"/>
    <w:rsid w:val="00056F4D"/>
    <w:rsid w:val="0005716D"/>
    <w:rsid w:val="000578A2"/>
    <w:rsid w:val="00060332"/>
    <w:rsid w:val="00060601"/>
    <w:rsid w:val="0006072F"/>
    <w:rsid w:val="00060AFB"/>
    <w:rsid w:val="00060E19"/>
    <w:rsid w:val="00061E22"/>
    <w:rsid w:val="000621D4"/>
    <w:rsid w:val="00062405"/>
    <w:rsid w:val="00062796"/>
    <w:rsid w:val="00062A2C"/>
    <w:rsid w:val="00062DC9"/>
    <w:rsid w:val="00062EBF"/>
    <w:rsid w:val="0006306B"/>
    <w:rsid w:val="00063317"/>
    <w:rsid w:val="0006335E"/>
    <w:rsid w:val="0006367B"/>
    <w:rsid w:val="000639F7"/>
    <w:rsid w:val="00063D5E"/>
    <w:rsid w:val="00063F15"/>
    <w:rsid w:val="00064338"/>
    <w:rsid w:val="0006433F"/>
    <w:rsid w:val="0006440A"/>
    <w:rsid w:val="000646A3"/>
    <w:rsid w:val="000649A6"/>
    <w:rsid w:val="000649F2"/>
    <w:rsid w:val="00064C40"/>
    <w:rsid w:val="00065A15"/>
    <w:rsid w:val="00066F7D"/>
    <w:rsid w:val="00067595"/>
    <w:rsid w:val="000675DD"/>
    <w:rsid w:val="000679B8"/>
    <w:rsid w:val="00067A54"/>
    <w:rsid w:val="000704FF"/>
    <w:rsid w:val="0007086F"/>
    <w:rsid w:val="00070929"/>
    <w:rsid w:val="00070954"/>
    <w:rsid w:val="0007097E"/>
    <w:rsid w:val="00070B2D"/>
    <w:rsid w:val="00070C8C"/>
    <w:rsid w:val="00070DB1"/>
    <w:rsid w:val="00070ED3"/>
    <w:rsid w:val="00070F33"/>
    <w:rsid w:val="00070FDA"/>
    <w:rsid w:val="000720D1"/>
    <w:rsid w:val="000720D4"/>
    <w:rsid w:val="000722EA"/>
    <w:rsid w:val="000725A0"/>
    <w:rsid w:val="0007262D"/>
    <w:rsid w:val="00073171"/>
    <w:rsid w:val="000733D3"/>
    <w:rsid w:val="000735B2"/>
    <w:rsid w:val="00073757"/>
    <w:rsid w:val="0007391F"/>
    <w:rsid w:val="00073E09"/>
    <w:rsid w:val="000752FA"/>
    <w:rsid w:val="0007561E"/>
    <w:rsid w:val="00075790"/>
    <w:rsid w:val="000757B2"/>
    <w:rsid w:val="00075A0D"/>
    <w:rsid w:val="00075BDA"/>
    <w:rsid w:val="00075C4B"/>
    <w:rsid w:val="0007629F"/>
    <w:rsid w:val="0007669F"/>
    <w:rsid w:val="00076B34"/>
    <w:rsid w:val="00076DD4"/>
    <w:rsid w:val="00077206"/>
    <w:rsid w:val="00077489"/>
    <w:rsid w:val="000774A6"/>
    <w:rsid w:val="00077993"/>
    <w:rsid w:val="00077C50"/>
    <w:rsid w:val="00077CAF"/>
    <w:rsid w:val="00077DD6"/>
    <w:rsid w:val="00077F31"/>
    <w:rsid w:val="00080397"/>
    <w:rsid w:val="00080985"/>
    <w:rsid w:val="00080F93"/>
    <w:rsid w:val="00082085"/>
    <w:rsid w:val="000825CB"/>
    <w:rsid w:val="00082776"/>
    <w:rsid w:val="00082EFB"/>
    <w:rsid w:val="000830EF"/>
    <w:rsid w:val="00083367"/>
    <w:rsid w:val="00083B38"/>
    <w:rsid w:val="00083F9A"/>
    <w:rsid w:val="00084073"/>
    <w:rsid w:val="00084537"/>
    <w:rsid w:val="00084595"/>
    <w:rsid w:val="0008474D"/>
    <w:rsid w:val="00084771"/>
    <w:rsid w:val="00084B0F"/>
    <w:rsid w:val="00084C3F"/>
    <w:rsid w:val="00084D3A"/>
    <w:rsid w:val="0008545C"/>
    <w:rsid w:val="00085B06"/>
    <w:rsid w:val="00085CD8"/>
    <w:rsid w:val="000862E4"/>
    <w:rsid w:val="00086855"/>
    <w:rsid w:val="00086CEF"/>
    <w:rsid w:val="00086DA1"/>
    <w:rsid w:val="00086EAB"/>
    <w:rsid w:val="00087419"/>
    <w:rsid w:val="00087F10"/>
    <w:rsid w:val="00087FFA"/>
    <w:rsid w:val="0009008B"/>
    <w:rsid w:val="0009025B"/>
    <w:rsid w:val="00090465"/>
    <w:rsid w:val="000905DA"/>
    <w:rsid w:val="000907AA"/>
    <w:rsid w:val="00090D4C"/>
    <w:rsid w:val="00090E84"/>
    <w:rsid w:val="00090FEA"/>
    <w:rsid w:val="0009116F"/>
    <w:rsid w:val="000911BB"/>
    <w:rsid w:val="000915D9"/>
    <w:rsid w:val="0009209C"/>
    <w:rsid w:val="00092510"/>
    <w:rsid w:val="0009255C"/>
    <w:rsid w:val="000925C4"/>
    <w:rsid w:val="00092905"/>
    <w:rsid w:val="00092979"/>
    <w:rsid w:val="000930E9"/>
    <w:rsid w:val="000933FB"/>
    <w:rsid w:val="0009368F"/>
    <w:rsid w:val="0009371D"/>
    <w:rsid w:val="0009382E"/>
    <w:rsid w:val="00093F39"/>
    <w:rsid w:val="0009429B"/>
    <w:rsid w:val="000942A9"/>
    <w:rsid w:val="00094629"/>
    <w:rsid w:val="00094AF7"/>
    <w:rsid w:val="0009512D"/>
    <w:rsid w:val="000951EA"/>
    <w:rsid w:val="00095647"/>
    <w:rsid w:val="00095B16"/>
    <w:rsid w:val="00095BB6"/>
    <w:rsid w:val="00095EBA"/>
    <w:rsid w:val="00096076"/>
    <w:rsid w:val="00096131"/>
    <w:rsid w:val="00096732"/>
    <w:rsid w:val="00096782"/>
    <w:rsid w:val="000968F3"/>
    <w:rsid w:val="0009715C"/>
    <w:rsid w:val="00097494"/>
    <w:rsid w:val="000976CB"/>
    <w:rsid w:val="00097D88"/>
    <w:rsid w:val="00097EA0"/>
    <w:rsid w:val="000A03E6"/>
    <w:rsid w:val="000A045B"/>
    <w:rsid w:val="000A09CC"/>
    <w:rsid w:val="000A0A7B"/>
    <w:rsid w:val="000A0C4C"/>
    <w:rsid w:val="000A0CEF"/>
    <w:rsid w:val="000A1373"/>
    <w:rsid w:val="000A1609"/>
    <w:rsid w:val="000A1FC1"/>
    <w:rsid w:val="000A233B"/>
    <w:rsid w:val="000A2735"/>
    <w:rsid w:val="000A2873"/>
    <w:rsid w:val="000A2EEF"/>
    <w:rsid w:val="000A32D1"/>
    <w:rsid w:val="000A33F6"/>
    <w:rsid w:val="000A3942"/>
    <w:rsid w:val="000A3DDF"/>
    <w:rsid w:val="000A4913"/>
    <w:rsid w:val="000A4ED8"/>
    <w:rsid w:val="000A56CA"/>
    <w:rsid w:val="000A56EF"/>
    <w:rsid w:val="000A5719"/>
    <w:rsid w:val="000A57E3"/>
    <w:rsid w:val="000A581A"/>
    <w:rsid w:val="000A5B9B"/>
    <w:rsid w:val="000A5FFC"/>
    <w:rsid w:val="000A60AB"/>
    <w:rsid w:val="000A60BB"/>
    <w:rsid w:val="000A62D2"/>
    <w:rsid w:val="000A63DE"/>
    <w:rsid w:val="000A66E1"/>
    <w:rsid w:val="000A6B8B"/>
    <w:rsid w:val="000A6D19"/>
    <w:rsid w:val="000A6E18"/>
    <w:rsid w:val="000A7338"/>
    <w:rsid w:val="000A7B65"/>
    <w:rsid w:val="000B01BD"/>
    <w:rsid w:val="000B033D"/>
    <w:rsid w:val="000B0D28"/>
    <w:rsid w:val="000B1233"/>
    <w:rsid w:val="000B1237"/>
    <w:rsid w:val="000B180D"/>
    <w:rsid w:val="000B1B70"/>
    <w:rsid w:val="000B2010"/>
    <w:rsid w:val="000B21A7"/>
    <w:rsid w:val="000B228B"/>
    <w:rsid w:val="000B2410"/>
    <w:rsid w:val="000B2C0E"/>
    <w:rsid w:val="000B3077"/>
    <w:rsid w:val="000B33D6"/>
    <w:rsid w:val="000B4735"/>
    <w:rsid w:val="000B4AE3"/>
    <w:rsid w:val="000B4CF7"/>
    <w:rsid w:val="000B4D23"/>
    <w:rsid w:val="000B4E17"/>
    <w:rsid w:val="000B4FA3"/>
    <w:rsid w:val="000B5320"/>
    <w:rsid w:val="000B5766"/>
    <w:rsid w:val="000B5E82"/>
    <w:rsid w:val="000B609F"/>
    <w:rsid w:val="000B61D7"/>
    <w:rsid w:val="000B66A4"/>
    <w:rsid w:val="000B6771"/>
    <w:rsid w:val="000B6A0D"/>
    <w:rsid w:val="000B6ABB"/>
    <w:rsid w:val="000B6AF4"/>
    <w:rsid w:val="000B6D00"/>
    <w:rsid w:val="000B6F11"/>
    <w:rsid w:val="000B6F95"/>
    <w:rsid w:val="000B6FED"/>
    <w:rsid w:val="000B70A4"/>
    <w:rsid w:val="000B75CC"/>
    <w:rsid w:val="000B7868"/>
    <w:rsid w:val="000B790A"/>
    <w:rsid w:val="000C003D"/>
    <w:rsid w:val="000C016E"/>
    <w:rsid w:val="000C017B"/>
    <w:rsid w:val="000C0182"/>
    <w:rsid w:val="000C01E5"/>
    <w:rsid w:val="000C02B4"/>
    <w:rsid w:val="000C0425"/>
    <w:rsid w:val="000C09A6"/>
    <w:rsid w:val="000C0AAC"/>
    <w:rsid w:val="000C0BAA"/>
    <w:rsid w:val="000C0E06"/>
    <w:rsid w:val="000C16E7"/>
    <w:rsid w:val="000C1DF9"/>
    <w:rsid w:val="000C2728"/>
    <w:rsid w:val="000C2AB9"/>
    <w:rsid w:val="000C2B86"/>
    <w:rsid w:val="000C32FA"/>
    <w:rsid w:val="000C3720"/>
    <w:rsid w:val="000C405F"/>
    <w:rsid w:val="000C4136"/>
    <w:rsid w:val="000C48B8"/>
    <w:rsid w:val="000C49A4"/>
    <w:rsid w:val="000C4A41"/>
    <w:rsid w:val="000C4AC0"/>
    <w:rsid w:val="000C4B0A"/>
    <w:rsid w:val="000C4C8D"/>
    <w:rsid w:val="000C4E64"/>
    <w:rsid w:val="000C505F"/>
    <w:rsid w:val="000C59AF"/>
    <w:rsid w:val="000C5C92"/>
    <w:rsid w:val="000C643F"/>
    <w:rsid w:val="000C6454"/>
    <w:rsid w:val="000C64C5"/>
    <w:rsid w:val="000C6825"/>
    <w:rsid w:val="000C6885"/>
    <w:rsid w:val="000C6A2D"/>
    <w:rsid w:val="000C6E90"/>
    <w:rsid w:val="000C793A"/>
    <w:rsid w:val="000C79B3"/>
    <w:rsid w:val="000C7A91"/>
    <w:rsid w:val="000C7CA3"/>
    <w:rsid w:val="000C7EDD"/>
    <w:rsid w:val="000C7F29"/>
    <w:rsid w:val="000D0093"/>
    <w:rsid w:val="000D0133"/>
    <w:rsid w:val="000D03AC"/>
    <w:rsid w:val="000D0676"/>
    <w:rsid w:val="000D0DC2"/>
    <w:rsid w:val="000D13AF"/>
    <w:rsid w:val="000D1723"/>
    <w:rsid w:val="000D178D"/>
    <w:rsid w:val="000D17D4"/>
    <w:rsid w:val="000D1BE6"/>
    <w:rsid w:val="000D1CD3"/>
    <w:rsid w:val="000D2504"/>
    <w:rsid w:val="000D29B7"/>
    <w:rsid w:val="000D2D80"/>
    <w:rsid w:val="000D2F66"/>
    <w:rsid w:val="000D3101"/>
    <w:rsid w:val="000D31AD"/>
    <w:rsid w:val="000D3228"/>
    <w:rsid w:val="000D337E"/>
    <w:rsid w:val="000D35F6"/>
    <w:rsid w:val="000D369D"/>
    <w:rsid w:val="000D3980"/>
    <w:rsid w:val="000D3C78"/>
    <w:rsid w:val="000D3CD5"/>
    <w:rsid w:val="000D422D"/>
    <w:rsid w:val="000D43B2"/>
    <w:rsid w:val="000D4719"/>
    <w:rsid w:val="000D49C3"/>
    <w:rsid w:val="000D49FB"/>
    <w:rsid w:val="000D5407"/>
    <w:rsid w:val="000D56B5"/>
    <w:rsid w:val="000D5882"/>
    <w:rsid w:val="000D5975"/>
    <w:rsid w:val="000D5AB9"/>
    <w:rsid w:val="000D5EBD"/>
    <w:rsid w:val="000D6335"/>
    <w:rsid w:val="000D6645"/>
    <w:rsid w:val="000D6735"/>
    <w:rsid w:val="000D7402"/>
    <w:rsid w:val="000D7531"/>
    <w:rsid w:val="000D77D3"/>
    <w:rsid w:val="000D78EC"/>
    <w:rsid w:val="000E0239"/>
    <w:rsid w:val="000E039F"/>
    <w:rsid w:val="000E050C"/>
    <w:rsid w:val="000E0848"/>
    <w:rsid w:val="000E0DB5"/>
    <w:rsid w:val="000E0F75"/>
    <w:rsid w:val="000E1A5B"/>
    <w:rsid w:val="000E1C59"/>
    <w:rsid w:val="000E1CCB"/>
    <w:rsid w:val="000E265D"/>
    <w:rsid w:val="000E272F"/>
    <w:rsid w:val="000E27AA"/>
    <w:rsid w:val="000E2D2B"/>
    <w:rsid w:val="000E323F"/>
    <w:rsid w:val="000E3382"/>
    <w:rsid w:val="000E3B61"/>
    <w:rsid w:val="000E3E04"/>
    <w:rsid w:val="000E404D"/>
    <w:rsid w:val="000E4154"/>
    <w:rsid w:val="000E41B2"/>
    <w:rsid w:val="000E4257"/>
    <w:rsid w:val="000E43B3"/>
    <w:rsid w:val="000E4568"/>
    <w:rsid w:val="000E4574"/>
    <w:rsid w:val="000E4C57"/>
    <w:rsid w:val="000E5070"/>
    <w:rsid w:val="000E51E3"/>
    <w:rsid w:val="000E5D9A"/>
    <w:rsid w:val="000E5E92"/>
    <w:rsid w:val="000E61F0"/>
    <w:rsid w:val="000E6384"/>
    <w:rsid w:val="000E63FD"/>
    <w:rsid w:val="000E6496"/>
    <w:rsid w:val="000E6B4E"/>
    <w:rsid w:val="000E703F"/>
    <w:rsid w:val="000E707E"/>
    <w:rsid w:val="000E749D"/>
    <w:rsid w:val="000E7802"/>
    <w:rsid w:val="000E7846"/>
    <w:rsid w:val="000E791E"/>
    <w:rsid w:val="000F0352"/>
    <w:rsid w:val="000F03F3"/>
    <w:rsid w:val="000F055F"/>
    <w:rsid w:val="000F07B6"/>
    <w:rsid w:val="000F0F55"/>
    <w:rsid w:val="000F10CA"/>
    <w:rsid w:val="000F11BC"/>
    <w:rsid w:val="000F130C"/>
    <w:rsid w:val="000F15A5"/>
    <w:rsid w:val="000F1743"/>
    <w:rsid w:val="000F1838"/>
    <w:rsid w:val="000F19C1"/>
    <w:rsid w:val="000F210A"/>
    <w:rsid w:val="000F21FD"/>
    <w:rsid w:val="000F25BD"/>
    <w:rsid w:val="000F282F"/>
    <w:rsid w:val="000F2B08"/>
    <w:rsid w:val="000F2C56"/>
    <w:rsid w:val="000F2CBD"/>
    <w:rsid w:val="000F3096"/>
    <w:rsid w:val="000F37F9"/>
    <w:rsid w:val="000F398F"/>
    <w:rsid w:val="000F3CC8"/>
    <w:rsid w:val="000F3DDE"/>
    <w:rsid w:val="000F44B8"/>
    <w:rsid w:val="000F48E9"/>
    <w:rsid w:val="000F4A74"/>
    <w:rsid w:val="000F4C3B"/>
    <w:rsid w:val="000F4DD3"/>
    <w:rsid w:val="000F4DE2"/>
    <w:rsid w:val="000F4FB3"/>
    <w:rsid w:val="000F4FF8"/>
    <w:rsid w:val="000F515A"/>
    <w:rsid w:val="000F52DF"/>
    <w:rsid w:val="000F5388"/>
    <w:rsid w:val="000F5BBE"/>
    <w:rsid w:val="000F5C6D"/>
    <w:rsid w:val="000F5D87"/>
    <w:rsid w:val="000F5EF8"/>
    <w:rsid w:val="000F6294"/>
    <w:rsid w:val="000F69F4"/>
    <w:rsid w:val="000F6D83"/>
    <w:rsid w:val="000F6DD3"/>
    <w:rsid w:val="000F6E9E"/>
    <w:rsid w:val="000F7373"/>
    <w:rsid w:val="000F778F"/>
    <w:rsid w:val="000F78DD"/>
    <w:rsid w:val="000F79CA"/>
    <w:rsid w:val="000F7B81"/>
    <w:rsid w:val="000F7B86"/>
    <w:rsid w:val="000F7D40"/>
    <w:rsid w:val="000F7D92"/>
    <w:rsid w:val="0010006F"/>
    <w:rsid w:val="00100357"/>
    <w:rsid w:val="00100758"/>
    <w:rsid w:val="00100BAA"/>
    <w:rsid w:val="00100E22"/>
    <w:rsid w:val="0010192E"/>
    <w:rsid w:val="00102033"/>
    <w:rsid w:val="00102A46"/>
    <w:rsid w:val="00103149"/>
    <w:rsid w:val="00103891"/>
    <w:rsid w:val="00103AA1"/>
    <w:rsid w:val="00103B09"/>
    <w:rsid w:val="00104588"/>
    <w:rsid w:val="00104C40"/>
    <w:rsid w:val="00104E8E"/>
    <w:rsid w:val="0010564A"/>
    <w:rsid w:val="00105ACB"/>
    <w:rsid w:val="00105BE9"/>
    <w:rsid w:val="00105EFD"/>
    <w:rsid w:val="00105F99"/>
    <w:rsid w:val="001061EA"/>
    <w:rsid w:val="001062F5"/>
    <w:rsid w:val="0010686F"/>
    <w:rsid w:val="001068DF"/>
    <w:rsid w:val="00106C57"/>
    <w:rsid w:val="00107311"/>
    <w:rsid w:val="00107838"/>
    <w:rsid w:val="001078B6"/>
    <w:rsid w:val="00107FAE"/>
    <w:rsid w:val="00110550"/>
    <w:rsid w:val="001107AA"/>
    <w:rsid w:val="00110A80"/>
    <w:rsid w:val="001110E3"/>
    <w:rsid w:val="0011158F"/>
    <w:rsid w:val="00111991"/>
    <w:rsid w:val="001119E8"/>
    <w:rsid w:val="00111B22"/>
    <w:rsid w:val="00111C22"/>
    <w:rsid w:val="0011203F"/>
    <w:rsid w:val="001121BE"/>
    <w:rsid w:val="0011286B"/>
    <w:rsid w:val="00112BB6"/>
    <w:rsid w:val="00113144"/>
    <w:rsid w:val="0011314C"/>
    <w:rsid w:val="0011325A"/>
    <w:rsid w:val="00113515"/>
    <w:rsid w:val="00113778"/>
    <w:rsid w:val="0011393B"/>
    <w:rsid w:val="001139EC"/>
    <w:rsid w:val="00113A97"/>
    <w:rsid w:val="00113BD0"/>
    <w:rsid w:val="00113CC0"/>
    <w:rsid w:val="00113F5D"/>
    <w:rsid w:val="00114194"/>
    <w:rsid w:val="001145C4"/>
    <w:rsid w:val="0011477F"/>
    <w:rsid w:val="0011487B"/>
    <w:rsid w:val="00114995"/>
    <w:rsid w:val="00114A68"/>
    <w:rsid w:val="00114D4F"/>
    <w:rsid w:val="00114FA9"/>
    <w:rsid w:val="0011508B"/>
    <w:rsid w:val="00115172"/>
    <w:rsid w:val="001159C7"/>
    <w:rsid w:val="00115BD6"/>
    <w:rsid w:val="001160ED"/>
    <w:rsid w:val="00116444"/>
    <w:rsid w:val="001166A9"/>
    <w:rsid w:val="0011688F"/>
    <w:rsid w:val="00116CA2"/>
    <w:rsid w:val="00116E29"/>
    <w:rsid w:val="00116FA0"/>
    <w:rsid w:val="00117136"/>
    <w:rsid w:val="0011777C"/>
    <w:rsid w:val="001179B3"/>
    <w:rsid w:val="001207DD"/>
    <w:rsid w:val="00120C61"/>
    <w:rsid w:val="00120F0C"/>
    <w:rsid w:val="00120F13"/>
    <w:rsid w:val="001216FE"/>
    <w:rsid w:val="00121787"/>
    <w:rsid w:val="00121A57"/>
    <w:rsid w:val="00121A80"/>
    <w:rsid w:val="00121F64"/>
    <w:rsid w:val="00122320"/>
    <w:rsid w:val="00122553"/>
    <w:rsid w:val="001228AF"/>
    <w:rsid w:val="00122C9F"/>
    <w:rsid w:val="00122F1E"/>
    <w:rsid w:val="00122F62"/>
    <w:rsid w:val="00123054"/>
    <w:rsid w:val="0012308C"/>
    <w:rsid w:val="001235F8"/>
    <w:rsid w:val="00123705"/>
    <w:rsid w:val="00123A3D"/>
    <w:rsid w:val="00123B25"/>
    <w:rsid w:val="00123F7A"/>
    <w:rsid w:val="00123FE7"/>
    <w:rsid w:val="00124A10"/>
    <w:rsid w:val="00124A36"/>
    <w:rsid w:val="001250A0"/>
    <w:rsid w:val="001254C2"/>
    <w:rsid w:val="001258C4"/>
    <w:rsid w:val="00125A71"/>
    <w:rsid w:val="00125CC9"/>
    <w:rsid w:val="0012636D"/>
    <w:rsid w:val="001264BC"/>
    <w:rsid w:val="00126563"/>
    <w:rsid w:val="001265BE"/>
    <w:rsid w:val="00126936"/>
    <w:rsid w:val="00126948"/>
    <w:rsid w:val="00126E82"/>
    <w:rsid w:val="00127150"/>
    <w:rsid w:val="00127245"/>
    <w:rsid w:val="001273E0"/>
    <w:rsid w:val="001275CC"/>
    <w:rsid w:val="001300AE"/>
    <w:rsid w:val="001301A4"/>
    <w:rsid w:val="00130479"/>
    <w:rsid w:val="001309D0"/>
    <w:rsid w:val="00130C52"/>
    <w:rsid w:val="00130C7D"/>
    <w:rsid w:val="0013104E"/>
    <w:rsid w:val="001316DF"/>
    <w:rsid w:val="00131837"/>
    <w:rsid w:val="0013189B"/>
    <w:rsid w:val="00131E5E"/>
    <w:rsid w:val="00131FD9"/>
    <w:rsid w:val="00132416"/>
    <w:rsid w:val="00132795"/>
    <w:rsid w:val="00132931"/>
    <w:rsid w:val="00132DF0"/>
    <w:rsid w:val="0013303C"/>
    <w:rsid w:val="00133331"/>
    <w:rsid w:val="00133361"/>
    <w:rsid w:val="00133B90"/>
    <w:rsid w:val="00133D3C"/>
    <w:rsid w:val="001340AF"/>
    <w:rsid w:val="00134577"/>
    <w:rsid w:val="00134659"/>
    <w:rsid w:val="00134A45"/>
    <w:rsid w:val="00134B1A"/>
    <w:rsid w:val="00134F91"/>
    <w:rsid w:val="00135609"/>
    <w:rsid w:val="001356AF"/>
    <w:rsid w:val="00135B02"/>
    <w:rsid w:val="00135B24"/>
    <w:rsid w:val="00136324"/>
    <w:rsid w:val="00136591"/>
    <w:rsid w:val="00136747"/>
    <w:rsid w:val="001369BA"/>
    <w:rsid w:val="001369FD"/>
    <w:rsid w:val="00136B99"/>
    <w:rsid w:val="00136E09"/>
    <w:rsid w:val="00137205"/>
    <w:rsid w:val="00137304"/>
    <w:rsid w:val="00137621"/>
    <w:rsid w:val="0014021B"/>
    <w:rsid w:val="001402BE"/>
    <w:rsid w:val="00140604"/>
    <w:rsid w:val="00140771"/>
    <w:rsid w:val="001407BB"/>
    <w:rsid w:val="001407DD"/>
    <w:rsid w:val="00140883"/>
    <w:rsid w:val="00140946"/>
    <w:rsid w:val="0014098A"/>
    <w:rsid w:val="00140AB7"/>
    <w:rsid w:val="00141686"/>
    <w:rsid w:val="00141978"/>
    <w:rsid w:val="001419C6"/>
    <w:rsid w:val="001419E1"/>
    <w:rsid w:val="00141DFE"/>
    <w:rsid w:val="0014202B"/>
    <w:rsid w:val="001420B9"/>
    <w:rsid w:val="00142258"/>
    <w:rsid w:val="00142785"/>
    <w:rsid w:val="001431C2"/>
    <w:rsid w:val="00143336"/>
    <w:rsid w:val="00143579"/>
    <w:rsid w:val="00143658"/>
    <w:rsid w:val="00143E1F"/>
    <w:rsid w:val="00143EEC"/>
    <w:rsid w:val="00144115"/>
    <w:rsid w:val="001442CD"/>
    <w:rsid w:val="001446FF"/>
    <w:rsid w:val="001449B3"/>
    <w:rsid w:val="00144CE2"/>
    <w:rsid w:val="00144F4F"/>
    <w:rsid w:val="00145231"/>
    <w:rsid w:val="001457E7"/>
    <w:rsid w:val="00145BBF"/>
    <w:rsid w:val="00145D07"/>
    <w:rsid w:val="0014636E"/>
    <w:rsid w:val="0014658F"/>
    <w:rsid w:val="0014671C"/>
    <w:rsid w:val="001471D6"/>
    <w:rsid w:val="00147424"/>
    <w:rsid w:val="001476C0"/>
    <w:rsid w:val="001476D2"/>
    <w:rsid w:val="001500EB"/>
    <w:rsid w:val="001502B7"/>
    <w:rsid w:val="00150612"/>
    <w:rsid w:val="0015098A"/>
    <w:rsid w:val="00150B38"/>
    <w:rsid w:val="00150F4C"/>
    <w:rsid w:val="00151505"/>
    <w:rsid w:val="00151565"/>
    <w:rsid w:val="00151B90"/>
    <w:rsid w:val="00151F09"/>
    <w:rsid w:val="00152941"/>
    <w:rsid w:val="00152C96"/>
    <w:rsid w:val="00153279"/>
    <w:rsid w:val="0015369F"/>
    <w:rsid w:val="00153725"/>
    <w:rsid w:val="001538A6"/>
    <w:rsid w:val="00153FAD"/>
    <w:rsid w:val="001542D1"/>
    <w:rsid w:val="00154A8D"/>
    <w:rsid w:val="00154B2C"/>
    <w:rsid w:val="0015514D"/>
    <w:rsid w:val="0015563C"/>
    <w:rsid w:val="00155C74"/>
    <w:rsid w:val="00155DBD"/>
    <w:rsid w:val="0015668D"/>
    <w:rsid w:val="00156771"/>
    <w:rsid w:val="00156D89"/>
    <w:rsid w:val="00157080"/>
    <w:rsid w:val="001570ED"/>
    <w:rsid w:val="0015739D"/>
    <w:rsid w:val="00157A93"/>
    <w:rsid w:val="00160162"/>
    <w:rsid w:val="00160210"/>
    <w:rsid w:val="001603BF"/>
    <w:rsid w:val="001605A4"/>
    <w:rsid w:val="0016077B"/>
    <w:rsid w:val="00160A5F"/>
    <w:rsid w:val="00160A9F"/>
    <w:rsid w:val="00160B51"/>
    <w:rsid w:val="00160C14"/>
    <w:rsid w:val="00161170"/>
    <w:rsid w:val="001612B6"/>
    <w:rsid w:val="00161B5F"/>
    <w:rsid w:val="00162B78"/>
    <w:rsid w:val="00162BCE"/>
    <w:rsid w:val="00162C5A"/>
    <w:rsid w:val="00162F08"/>
    <w:rsid w:val="00162F1F"/>
    <w:rsid w:val="00163869"/>
    <w:rsid w:val="00163FCA"/>
    <w:rsid w:val="0016401F"/>
    <w:rsid w:val="0016412D"/>
    <w:rsid w:val="00164188"/>
    <w:rsid w:val="0016481F"/>
    <w:rsid w:val="001652B1"/>
    <w:rsid w:val="0016563E"/>
    <w:rsid w:val="0016572A"/>
    <w:rsid w:val="00165818"/>
    <w:rsid w:val="0016592B"/>
    <w:rsid w:val="00166B9A"/>
    <w:rsid w:val="00166DA0"/>
    <w:rsid w:val="00166DC4"/>
    <w:rsid w:val="00166E9C"/>
    <w:rsid w:val="00166EDE"/>
    <w:rsid w:val="00166FBF"/>
    <w:rsid w:val="001677E5"/>
    <w:rsid w:val="00170111"/>
    <w:rsid w:val="00170342"/>
    <w:rsid w:val="001703D3"/>
    <w:rsid w:val="00170953"/>
    <w:rsid w:val="00170DDC"/>
    <w:rsid w:val="00171229"/>
    <w:rsid w:val="00171477"/>
    <w:rsid w:val="001720F0"/>
    <w:rsid w:val="0017219A"/>
    <w:rsid w:val="001721BB"/>
    <w:rsid w:val="0017259A"/>
    <w:rsid w:val="001725C0"/>
    <w:rsid w:val="001727DB"/>
    <w:rsid w:val="00172E73"/>
    <w:rsid w:val="0017308C"/>
    <w:rsid w:val="00173195"/>
    <w:rsid w:val="00173330"/>
    <w:rsid w:val="0017374A"/>
    <w:rsid w:val="001738FC"/>
    <w:rsid w:val="00173F6F"/>
    <w:rsid w:val="00173FA8"/>
    <w:rsid w:val="00174330"/>
    <w:rsid w:val="0017455C"/>
    <w:rsid w:val="0017460C"/>
    <w:rsid w:val="00174643"/>
    <w:rsid w:val="00174CA0"/>
    <w:rsid w:val="00174F6E"/>
    <w:rsid w:val="00175030"/>
    <w:rsid w:val="001750B3"/>
    <w:rsid w:val="0017591C"/>
    <w:rsid w:val="00175DA4"/>
    <w:rsid w:val="00175DF4"/>
    <w:rsid w:val="00176029"/>
    <w:rsid w:val="00176057"/>
    <w:rsid w:val="00176158"/>
    <w:rsid w:val="00176164"/>
    <w:rsid w:val="001766BD"/>
    <w:rsid w:val="001767FB"/>
    <w:rsid w:val="00176815"/>
    <w:rsid w:val="001769A5"/>
    <w:rsid w:val="00176E17"/>
    <w:rsid w:val="00176E1A"/>
    <w:rsid w:val="00176E1E"/>
    <w:rsid w:val="00176E31"/>
    <w:rsid w:val="00176F75"/>
    <w:rsid w:val="001773A3"/>
    <w:rsid w:val="001776C5"/>
    <w:rsid w:val="001777F0"/>
    <w:rsid w:val="00177B89"/>
    <w:rsid w:val="00180A0D"/>
    <w:rsid w:val="00180DAB"/>
    <w:rsid w:val="00181250"/>
    <w:rsid w:val="0018174F"/>
    <w:rsid w:val="001819E5"/>
    <w:rsid w:val="00181E54"/>
    <w:rsid w:val="00182515"/>
    <w:rsid w:val="001829C7"/>
    <w:rsid w:val="00182DE5"/>
    <w:rsid w:val="00183012"/>
    <w:rsid w:val="00183A7A"/>
    <w:rsid w:val="00183C8C"/>
    <w:rsid w:val="00183D38"/>
    <w:rsid w:val="00184096"/>
    <w:rsid w:val="00184481"/>
    <w:rsid w:val="00184777"/>
    <w:rsid w:val="0018485C"/>
    <w:rsid w:val="00184921"/>
    <w:rsid w:val="00184927"/>
    <w:rsid w:val="0018502F"/>
    <w:rsid w:val="001854E1"/>
    <w:rsid w:val="00185A25"/>
    <w:rsid w:val="00185DFE"/>
    <w:rsid w:val="00185FCC"/>
    <w:rsid w:val="00186AC2"/>
    <w:rsid w:val="00187478"/>
    <w:rsid w:val="00187C6C"/>
    <w:rsid w:val="00187D6F"/>
    <w:rsid w:val="00187E1C"/>
    <w:rsid w:val="00187EDD"/>
    <w:rsid w:val="00187F69"/>
    <w:rsid w:val="00190038"/>
    <w:rsid w:val="0019019B"/>
    <w:rsid w:val="00190484"/>
    <w:rsid w:val="0019083E"/>
    <w:rsid w:val="0019093A"/>
    <w:rsid w:val="00192030"/>
    <w:rsid w:val="00192252"/>
    <w:rsid w:val="001924F7"/>
    <w:rsid w:val="0019251E"/>
    <w:rsid w:val="00192907"/>
    <w:rsid w:val="00192F1F"/>
    <w:rsid w:val="00193087"/>
    <w:rsid w:val="001938C6"/>
    <w:rsid w:val="001939EE"/>
    <w:rsid w:val="00193AB2"/>
    <w:rsid w:val="00193EAE"/>
    <w:rsid w:val="0019418D"/>
    <w:rsid w:val="00194190"/>
    <w:rsid w:val="00194737"/>
    <w:rsid w:val="0019509F"/>
    <w:rsid w:val="00195341"/>
    <w:rsid w:val="001953DB"/>
    <w:rsid w:val="0019556A"/>
    <w:rsid w:val="0019595B"/>
    <w:rsid w:val="00195A35"/>
    <w:rsid w:val="00195AC5"/>
    <w:rsid w:val="00195EE7"/>
    <w:rsid w:val="001962E1"/>
    <w:rsid w:val="00196665"/>
    <w:rsid w:val="001970BB"/>
    <w:rsid w:val="00197173"/>
    <w:rsid w:val="001973F6"/>
    <w:rsid w:val="00197E7E"/>
    <w:rsid w:val="001A0104"/>
    <w:rsid w:val="001A03F1"/>
    <w:rsid w:val="001A046B"/>
    <w:rsid w:val="001A06CF"/>
    <w:rsid w:val="001A1380"/>
    <w:rsid w:val="001A15AF"/>
    <w:rsid w:val="001A1BCD"/>
    <w:rsid w:val="001A1E09"/>
    <w:rsid w:val="001A1EBD"/>
    <w:rsid w:val="001A2323"/>
    <w:rsid w:val="001A2B72"/>
    <w:rsid w:val="001A2C4F"/>
    <w:rsid w:val="001A2D2F"/>
    <w:rsid w:val="001A2F92"/>
    <w:rsid w:val="001A30D1"/>
    <w:rsid w:val="001A3265"/>
    <w:rsid w:val="001A336E"/>
    <w:rsid w:val="001A345D"/>
    <w:rsid w:val="001A3708"/>
    <w:rsid w:val="001A3777"/>
    <w:rsid w:val="001A3A5A"/>
    <w:rsid w:val="001A3E51"/>
    <w:rsid w:val="001A440C"/>
    <w:rsid w:val="001A455F"/>
    <w:rsid w:val="001A4894"/>
    <w:rsid w:val="001A4A8A"/>
    <w:rsid w:val="001A4C6C"/>
    <w:rsid w:val="001A4D2E"/>
    <w:rsid w:val="001A4F8C"/>
    <w:rsid w:val="001A55CD"/>
    <w:rsid w:val="001A564F"/>
    <w:rsid w:val="001A56DF"/>
    <w:rsid w:val="001A5A31"/>
    <w:rsid w:val="001A5FE9"/>
    <w:rsid w:val="001A6E85"/>
    <w:rsid w:val="001A6F4F"/>
    <w:rsid w:val="001A7463"/>
    <w:rsid w:val="001A7CE8"/>
    <w:rsid w:val="001A7E28"/>
    <w:rsid w:val="001B006F"/>
    <w:rsid w:val="001B022D"/>
    <w:rsid w:val="001B0793"/>
    <w:rsid w:val="001B086D"/>
    <w:rsid w:val="001B0B0B"/>
    <w:rsid w:val="001B0B22"/>
    <w:rsid w:val="001B0B9A"/>
    <w:rsid w:val="001B10D8"/>
    <w:rsid w:val="001B1701"/>
    <w:rsid w:val="001B17C6"/>
    <w:rsid w:val="001B1C22"/>
    <w:rsid w:val="001B2348"/>
    <w:rsid w:val="001B2833"/>
    <w:rsid w:val="001B362E"/>
    <w:rsid w:val="001B39DE"/>
    <w:rsid w:val="001B3B6C"/>
    <w:rsid w:val="001B3BA4"/>
    <w:rsid w:val="001B3CC8"/>
    <w:rsid w:val="001B3FED"/>
    <w:rsid w:val="001B4411"/>
    <w:rsid w:val="001B4A4A"/>
    <w:rsid w:val="001B4ABE"/>
    <w:rsid w:val="001B4ADB"/>
    <w:rsid w:val="001B4E32"/>
    <w:rsid w:val="001B52F6"/>
    <w:rsid w:val="001B561C"/>
    <w:rsid w:val="001B5744"/>
    <w:rsid w:val="001B5A19"/>
    <w:rsid w:val="001B5B29"/>
    <w:rsid w:val="001B5C45"/>
    <w:rsid w:val="001B5FE0"/>
    <w:rsid w:val="001B649C"/>
    <w:rsid w:val="001B66AF"/>
    <w:rsid w:val="001B674E"/>
    <w:rsid w:val="001B6AEF"/>
    <w:rsid w:val="001B71FC"/>
    <w:rsid w:val="001B75FD"/>
    <w:rsid w:val="001B762D"/>
    <w:rsid w:val="001B78D3"/>
    <w:rsid w:val="001B79F5"/>
    <w:rsid w:val="001B7AE6"/>
    <w:rsid w:val="001B7BEE"/>
    <w:rsid w:val="001B7D11"/>
    <w:rsid w:val="001C009C"/>
    <w:rsid w:val="001C0254"/>
    <w:rsid w:val="001C0898"/>
    <w:rsid w:val="001C08C8"/>
    <w:rsid w:val="001C09DB"/>
    <w:rsid w:val="001C0C15"/>
    <w:rsid w:val="001C0F62"/>
    <w:rsid w:val="001C122E"/>
    <w:rsid w:val="001C14BA"/>
    <w:rsid w:val="001C1815"/>
    <w:rsid w:val="001C1CA0"/>
    <w:rsid w:val="001C267B"/>
    <w:rsid w:val="001C29AD"/>
    <w:rsid w:val="001C29E1"/>
    <w:rsid w:val="001C3263"/>
    <w:rsid w:val="001C3325"/>
    <w:rsid w:val="001C3333"/>
    <w:rsid w:val="001C3DAA"/>
    <w:rsid w:val="001C41C9"/>
    <w:rsid w:val="001C4450"/>
    <w:rsid w:val="001C4875"/>
    <w:rsid w:val="001C48CD"/>
    <w:rsid w:val="001C4A90"/>
    <w:rsid w:val="001C5616"/>
    <w:rsid w:val="001C5869"/>
    <w:rsid w:val="001C5A29"/>
    <w:rsid w:val="001C5AF3"/>
    <w:rsid w:val="001C5F46"/>
    <w:rsid w:val="001C6201"/>
    <w:rsid w:val="001C63E7"/>
    <w:rsid w:val="001C69A0"/>
    <w:rsid w:val="001C6EBC"/>
    <w:rsid w:val="001C6EFD"/>
    <w:rsid w:val="001C72F7"/>
    <w:rsid w:val="001C7745"/>
    <w:rsid w:val="001C7802"/>
    <w:rsid w:val="001C7AEA"/>
    <w:rsid w:val="001C7CDE"/>
    <w:rsid w:val="001C7CE1"/>
    <w:rsid w:val="001C7D9E"/>
    <w:rsid w:val="001C7F1F"/>
    <w:rsid w:val="001D002D"/>
    <w:rsid w:val="001D041C"/>
    <w:rsid w:val="001D0530"/>
    <w:rsid w:val="001D0840"/>
    <w:rsid w:val="001D08A5"/>
    <w:rsid w:val="001D0C1A"/>
    <w:rsid w:val="001D0EBA"/>
    <w:rsid w:val="001D0ED0"/>
    <w:rsid w:val="001D1140"/>
    <w:rsid w:val="001D11C1"/>
    <w:rsid w:val="001D1248"/>
    <w:rsid w:val="001D16EE"/>
    <w:rsid w:val="001D17BD"/>
    <w:rsid w:val="001D1948"/>
    <w:rsid w:val="001D1AED"/>
    <w:rsid w:val="001D1C56"/>
    <w:rsid w:val="001D1DDB"/>
    <w:rsid w:val="001D20F6"/>
    <w:rsid w:val="001D2467"/>
    <w:rsid w:val="001D24B1"/>
    <w:rsid w:val="001D2545"/>
    <w:rsid w:val="001D281B"/>
    <w:rsid w:val="001D2E74"/>
    <w:rsid w:val="001D3442"/>
    <w:rsid w:val="001D35F9"/>
    <w:rsid w:val="001D36ED"/>
    <w:rsid w:val="001D3DBA"/>
    <w:rsid w:val="001D3F76"/>
    <w:rsid w:val="001D418F"/>
    <w:rsid w:val="001D453D"/>
    <w:rsid w:val="001D458C"/>
    <w:rsid w:val="001D468C"/>
    <w:rsid w:val="001D54D3"/>
    <w:rsid w:val="001D583D"/>
    <w:rsid w:val="001D5A37"/>
    <w:rsid w:val="001D6432"/>
    <w:rsid w:val="001D682B"/>
    <w:rsid w:val="001D69C2"/>
    <w:rsid w:val="001D6C66"/>
    <w:rsid w:val="001D6CDB"/>
    <w:rsid w:val="001D6E51"/>
    <w:rsid w:val="001D726D"/>
    <w:rsid w:val="001D731A"/>
    <w:rsid w:val="001D74D5"/>
    <w:rsid w:val="001D7B0C"/>
    <w:rsid w:val="001D7BBE"/>
    <w:rsid w:val="001D7D84"/>
    <w:rsid w:val="001D7FE3"/>
    <w:rsid w:val="001E0358"/>
    <w:rsid w:val="001E0678"/>
    <w:rsid w:val="001E0A6D"/>
    <w:rsid w:val="001E0ABB"/>
    <w:rsid w:val="001E0C25"/>
    <w:rsid w:val="001E0D19"/>
    <w:rsid w:val="001E0E20"/>
    <w:rsid w:val="001E0F6C"/>
    <w:rsid w:val="001E10B2"/>
    <w:rsid w:val="001E10E5"/>
    <w:rsid w:val="001E129B"/>
    <w:rsid w:val="001E1EF8"/>
    <w:rsid w:val="001E1FB0"/>
    <w:rsid w:val="001E2444"/>
    <w:rsid w:val="001E2557"/>
    <w:rsid w:val="001E28DC"/>
    <w:rsid w:val="001E29EC"/>
    <w:rsid w:val="001E2B15"/>
    <w:rsid w:val="001E2FF8"/>
    <w:rsid w:val="001E3147"/>
    <w:rsid w:val="001E3485"/>
    <w:rsid w:val="001E3A97"/>
    <w:rsid w:val="001E4212"/>
    <w:rsid w:val="001E4566"/>
    <w:rsid w:val="001E459B"/>
    <w:rsid w:val="001E474B"/>
    <w:rsid w:val="001E4BAD"/>
    <w:rsid w:val="001E5032"/>
    <w:rsid w:val="001E50D2"/>
    <w:rsid w:val="001E53DF"/>
    <w:rsid w:val="001E5737"/>
    <w:rsid w:val="001E5852"/>
    <w:rsid w:val="001E58B1"/>
    <w:rsid w:val="001E6395"/>
    <w:rsid w:val="001E698E"/>
    <w:rsid w:val="001E6B97"/>
    <w:rsid w:val="001E6BA6"/>
    <w:rsid w:val="001E6D9E"/>
    <w:rsid w:val="001E76DC"/>
    <w:rsid w:val="001E79A4"/>
    <w:rsid w:val="001E7D61"/>
    <w:rsid w:val="001F03AD"/>
    <w:rsid w:val="001F073D"/>
    <w:rsid w:val="001F0800"/>
    <w:rsid w:val="001F0A3F"/>
    <w:rsid w:val="001F0DF5"/>
    <w:rsid w:val="001F0E8D"/>
    <w:rsid w:val="001F14D5"/>
    <w:rsid w:val="001F15B6"/>
    <w:rsid w:val="001F1624"/>
    <w:rsid w:val="001F1797"/>
    <w:rsid w:val="001F22A3"/>
    <w:rsid w:val="001F2BD7"/>
    <w:rsid w:val="001F2CCF"/>
    <w:rsid w:val="001F2CD2"/>
    <w:rsid w:val="001F2D00"/>
    <w:rsid w:val="001F30C6"/>
    <w:rsid w:val="001F31AC"/>
    <w:rsid w:val="001F3262"/>
    <w:rsid w:val="001F3CA2"/>
    <w:rsid w:val="001F3CEE"/>
    <w:rsid w:val="001F3FFB"/>
    <w:rsid w:val="001F4844"/>
    <w:rsid w:val="001F48CA"/>
    <w:rsid w:val="001F4B55"/>
    <w:rsid w:val="001F5040"/>
    <w:rsid w:val="001F507B"/>
    <w:rsid w:val="001F5341"/>
    <w:rsid w:val="001F54CC"/>
    <w:rsid w:val="001F58A7"/>
    <w:rsid w:val="001F591F"/>
    <w:rsid w:val="001F5B18"/>
    <w:rsid w:val="001F5D76"/>
    <w:rsid w:val="001F5EFE"/>
    <w:rsid w:val="001F612F"/>
    <w:rsid w:val="001F6462"/>
    <w:rsid w:val="001F675E"/>
    <w:rsid w:val="001F6956"/>
    <w:rsid w:val="001F6AD7"/>
    <w:rsid w:val="001F6B8C"/>
    <w:rsid w:val="001F6D17"/>
    <w:rsid w:val="001F6D79"/>
    <w:rsid w:val="001F758A"/>
    <w:rsid w:val="001F774D"/>
    <w:rsid w:val="001F7802"/>
    <w:rsid w:val="001F7D36"/>
    <w:rsid w:val="001F7DAF"/>
    <w:rsid w:val="0020001E"/>
    <w:rsid w:val="0020007D"/>
    <w:rsid w:val="0020098F"/>
    <w:rsid w:val="00200CAB"/>
    <w:rsid w:val="00200EAF"/>
    <w:rsid w:val="00201A71"/>
    <w:rsid w:val="00201ADD"/>
    <w:rsid w:val="00201B3A"/>
    <w:rsid w:val="00201D22"/>
    <w:rsid w:val="00201E6C"/>
    <w:rsid w:val="00201F2F"/>
    <w:rsid w:val="00201FD5"/>
    <w:rsid w:val="00202462"/>
    <w:rsid w:val="002024C7"/>
    <w:rsid w:val="00202687"/>
    <w:rsid w:val="0020271E"/>
    <w:rsid w:val="00202BE4"/>
    <w:rsid w:val="00202C15"/>
    <w:rsid w:val="00203036"/>
    <w:rsid w:val="002031AA"/>
    <w:rsid w:val="00203237"/>
    <w:rsid w:val="002032DB"/>
    <w:rsid w:val="00203B32"/>
    <w:rsid w:val="00203B70"/>
    <w:rsid w:val="00203C70"/>
    <w:rsid w:val="0020429E"/>
    <w:rsid w:val="00204751"/>
    <w:rsid w:val="00204845"/>
    <w:rsid w:val="00204E31"/>
    <w:rsid w:val="00204EAC"/>
    <w:rsid w:val="00205135"/>
    <w:rsid w:val="002052FB"/>
    <w:rsid w:val="0020535C"/>
    <w:rsid w:val="00205A7D"/>
    <w:rsid w:val="00205C18"/>
    <w:rsid w:val="00205EE3"/>
    <w:rsid w:val="00205EF0"/>
    <w:rsid w:val="00206136"/>
    <w:rsid w:val="00206635"/>
    <w:rsid w:val="002068C6"/>
    <w:rsid w:val="00207053"/>
    <w:rsid w:val="002070AD"/>
    <w:rsid w:val="00207212"/>
    <w:rsid w:val="00207406"/>
    <w:rsid w:val="002074D0"/>
    <w:rsid w:val="002077DE"/>
    <w:rsid w:val="00207918"/>
    <w:rsid w:val="00207CAF"/>
    <w:rsid w:val="00207D36"/>
    <w:rsid w:val="002102DD"/>
    <w:rsid w:val="002109C6"/>
    <w:rsid w:val="00210A00"/>
    <w:rsid w:val="00210EBB"/>
    <w:rsid w:val="002116DE"/>
    <w:rsid w:val="0021195B"/>
    <w:rsid w:val="0021199B"/>
    <w:rsid w:val="00211C22"/>
    <w:rsid w:val="00211C2B"/>
    <w:rsid w:val="00211C4C"/>
    <w:rsid w:val="00211FC7"/>
    <w:rsid w:val="0021229A"/>
    <w:rsid w:val="002125CC"/>
    <w:rsid w:val="002126B4"/>
    <w:rsid w:val="00212716"/>
    <w:rsid w:val="00212B4A"/>
    <w:rsid w:val="00213051"/>
    <w:rsid w:val="002136E8"/>
    <w:rsid w:val="00213B1A"/>
    <w:rsid w:val="00213C56"/>
    <w:rsid w:val="00214210"/>
    <w:rsid w:val="00214342"/>
    <w:rsid w:val="0021449F"/>
    <w:rsid w:val="0021477B"/>
    <w:rsid w:val="0021483F"/>
    <w:rsid w:val="00214960"/>
    <w:rsid w:val="00214A8D"/>
    <w:rsid w:val="00214AF2"/>
    <w:rsid w:val="00214B42"/>
    <w:rsid w:val="00214D6D"/>
    <w:rsid w:val="002158ED"/>
    <w:rsid w:val="0021616F"/>
    <w:rsid w:val="00216601"/>
    <w:rsid w:val="002169E8"/>
    <w:rsid w:val="00216E68"/>
    <w:rsid w:val="00217264"/>
    <w:rsid w:val="0021731A"/>
    <w:rsid w:val="00217780"/>
    <w:rsid w:val="00217B9A"/>
    <w:rsid w:val="00220B11"/>
    <w:rsid w:val="00220C40"/>
    <w:rsid w:val="00220F42"/>
    <w:rsid w:val="00221340"/>
    <w:rsid w:val="00221398"/>
    <w:rsid w:val="0022177F"/>
    <w:rsid w:val="00221927"/>
    <w:rsid w:val="00221B6A"/>
    <w:rsid w:val="00221D69"/>
    <w:rsid w:val="0022240F"/>
    <w:rsid w:val="002227DC"/>
    <w:rsid w:val="0022281A"/>
    <w:rsid w:val="0022310E"/>
    <w:rsid w:val="00223460"/>
    <w:rsid w:val="00223534"/>
    <w:rsid w:val="002235F7"/>
    <w:rsid w:val="002236E6"/>
    <w:rsid w:val="00223DDB"/>
    <w:rsid w:val="00224475"/>
    <w:rsid w:val="00224B0A"/>
    <w:rsid w:val="00224FAB"/>
    <w:rsid w:val="002251CA"/>
    <w:rsid w:val="002257A0"/>
    <w:rsid w:val="0022583A"/>
    <w:rsid w:val="00225907"/>
    <w:rsid w:val="00225917"/>
    <w:rsid w:val="00225C0D"/>
    <w:rsid w:val="00225C41"/>
    <w:rsid w:val="00225F63"/>
    <w:rsid w:val="00226832"/>
    <w:rsid w:val="002268F5"/>
    <w:rsid w:val="00226B13"/>
    <w:rsid w:val="00226C21"/>
    <w:rsid w:val="00227076"/>
    <w:rsid w:val="002270E6"/>
    <w:rsid w:val="00227956"/>
    <w:rsid w:val="00227A45"/>
    <w:rsid w:val="00227E8F"/>
    <w:rsid w:val="002303AA"/>
    <w:rsid w:val="002303DB"/>
    <w:rsid w:val="002304B1"/>
    <w:rsid w:val="00230675"/>
    <w:rsid w:val="00230A9B"/>
    <w:rsid w:val="00230B71"/>
    <w:rsid w:val="00230C14"/>
    <w:rsid w:val="0023186B"/>
    <w:rsid w:val="0023193B"/>
    <w:rsid w:val="002319B0"/>
    <w:rsid w:val="00231A12"/>
    <w:rsid w:val="00231A81"/>
    <w:rsid w:val="00231D98"/>
    <w:rsid w:val="002320DD"/>
    <w:rsid w:val="00232419"/>
    <w:rsid w:val="00232980"/>
    <w:rsid w:val="00232C47"/>
    <w:rsid w:val="00232E87"/>
    <w:rsid w:val="00232ED4"/>
    <w:rsid w:val="002332B3"/>
    <w:rsid w:val="002332C3"/>
    <w:rsid w:val="00233463"/>
    <w:rsid w:val="00233ADF"/>
    <w:rsid w:val="00233BF9"/>
    <w:rsid w:val="00233FA1"/>
    <w:rsid w:val="0023415B"/>
    <w:rsid w:val="002343C6"/>
    <w:rsid w:val="00234558"/>
    <w:rsid w:val="0023496D"/>
    <w:rsid w:val="002350BC"/>
    <w:rsid w:val="002350C1"/>
    <w:rsid w:val="002351BF"/>
    <w:rsid w:val="002354E6"/>
    <w:rsid w:val="00235B95"/>
    <w:rsid w:val="00235DA1"/>
    <w:rsid w:val="00235F12"/>
    <w:rsid w:val="00235F1B"/>
    <w:rsid w:val="00235F24"/>
    <w:rsid w:val="002361AD"/>
    <w:rsid w:val="002361D9"/>
    <w:rsid w:val="00236420"/>
    <w:rsid w:val="00236695"/>
    <w:rsid w:val="002367A6"/>
    <w:rsid w:val="00236881"/>
    <w:rsid w:val="002369FC"/>
    <w:rsid w:val="00236AD5"/>
    <w:rsid w:val="00236BC3"/>
    <w:rsid w:val="00236FBF"/>
    <w:rsid w:val="002370BA"/>
    <w:rsid w:val="002371FC"/>
    <w:rsid w:val="0023745D"/>
    <w:rsid w:val="0023770D"/>
    <w:rsid w:val="00237958"/>
    <w:rsid w:val="0023799D"/>
    <w:rsid w:val="00237A25"/>
    <w:rsid w:val="002400F8"/>
    <w:rsid w:val="0024078E"/>
    <w:rsid w:val="00240BC2"/>
    <w:rsid w:val="00240D08"/>
    <w:rsid w:val="00240EB2"/>
    <w:rsid w:val="00241287"/>
    <w:rsid w:val="002413FD"/>
    <w:rsid w:val="0024144E"/>
    <w:rsid w:val="00241463"/>
    <w:rsid w:val="002415CA"/>
    <w:rsid w:val="00241ACD"/>
    <w:rsid w:val="0024230E"/>
    <w:rsid w:val="00242B24"/>
    <w:rsid w:val="00242CB4"/>
    <w:rsid w:val="00242CD1"/>
    <w:rsid w:val="00242D75"/>
    <w:rsid w:val="002431C4"/>
    <w:rsid w:val="00243227"/>
    <w:rsid w:val="00243687"/>
    <w:rsid w:val="002441ED"/>
    <w:rsid w:val="002442DC"/>
    <w:rsid w:val="002445C3"/>
    <w:rsid w:val="00244DE9"/>
    <w:rsid w:val="00244F5A"/>
    <w:rsid w:val="002453B8"/>
    <w:rsid w:val="002459DD"/>
    <w:rsid w:val="0024632B"/>
    <w:rsid w:val="00246815"/>
    <w:rsid w:val="00246FBE"/>
    <w:rsid w:val="002470FF"/>
    <w:rsid w:val="00247B54"/>
    <w:rsid w:val="00247BD7"/>
    <w:rsid w:val="00247BF4"/>
    <w:rsid w:val="00250305"/>
    <w:rsid w:val="002503AD"/>
    <w:rsid w:val="00250427"/>
    <w:rsid w:val="00250732"/>
    <w:rsid w:val="00250AEB"/>
    <w:rsid w:val="00250EF0"/>
    <w:rsid w:val="002510C4"/>
    <w:rsid w:val="00251212"/>
    <w:rsid w:val="00251763"/>
    <w:rsid w:val="00251C1B"/>
    <w:rsid w:val="00251D98"/>
    <w:rsid w:val="00252948"/>
    <w:rsid w:val="00252BB2"/>
    <w:rsid w:val="002532D2"/>
    <w:rsid w:val="00253302"/>
    <w:rsid w:val="00253863"/>
    <w:rsid w:val="00253A2F"/>
    <w:rsid w:val="00253BE7"/>
    <w:rsid w:val="00253C46"/>
    <w:rsid w:val="00253FDD"/>
    <w:rsid w:val="002540B4"/>
    <w:rsid w:val="002541EC"/>
    <w:rsid w:val="00254585"/>
    <w:rsid w:val="0025481A"/>
    <w:rsid w:val="002553B1"/>
    <w:rsid w:val="00255A49"/>
    <w:rsid w:val="00255DD0"/>
    <w:rsid w:val="00256242"/>
    <w:rsid w:val="00256992"/>
    <w:rsid w:val="00256E04"/>
    <w:rsid w:val="002574B9"/>
    <w:rsid w:val="00257B30"/>
    <w:rsid w:val="00257F2D"/>
    <w:rsid w:val="00260026"/>
    <w:rsid w:val="002603A1"/>
    <w:rsid w:val="00260437"/>
    <w:rsid w:val="00260B68"/>
    <w:rsid w:val="00260C7C"/>
    <w:rsid w:val="00260D65"/>
    <w:rsid w:val="00260D9D"/>
    <w:rsid w:val="00260F21"/>
    <w:rsid w:val="00260F42"/>
    <w:rsid w:val="00261483"/>
    <w:rsid w:val="002614C6"/>
    <w:rsid w:val="00261749"/>
    <w:rsid w:val="00262216"/>
    <w:rsid w:val="0026239C"/>
    <w:rsid w:val="00262A90"/>
    <w:rsid w:val="00263688"/>
    <w:rsid w:val="00263CAB"/>
    <w:rsid w:val="00263DD0"/>
    <w:rsid w:val="002640F4"/>
    <w:rsid w:val="00264A6E"/>
    <w:rsid w:val="00265077"/>
    <w:rsid w:val="00265129"/>
    <w:rsid w:val="00265219"/>
    <w:rsid w:val="00265B52"/>
    <w:rsid w:val="00265C04"/>
    <w:rsid w:val="00265F3A"/>
    <w:rsid w:val="00266747"/>
    <w:rsid w:val="002669A9"/>
    <w:rsid w:val="00267674"/>
    <w:rsid w:val="00267DEF"/>
    <w:rsid w:val="00270370"/>
    <w:rsid w:val="002704DF"/>
    <w:rsid w:val="00270A0C"/>
    <w:rsid w:val="00270A8A"/>
    <w:rsid w:val="00270C71"/>
    <w:rsid w:val="00271438"/>
    <w:rsid w:val="0027155B"/>
    <w:rsid w:val="00271825"/>
    <w:rsid w:val="00271A73"/>
    <w:rsid w:val="00271D57"/>
    <w:rsid w:val="0027244F"/>
    <w:rsid w:val="002725BD"/>
    <w:rsid w:val="00272906"/>
    <w:rsid w:val="00272BCF"/>
    <w:rsid w:val="00272EBA"/>
    <w:rsid w:val="00272ECC"/>
    <w:rsid w:val="0027300F"/>
    <w:rsid w:val="00273C26"/>
    <w:rsid w:val="002740C8"/>
    <w:rsid w:val="00274646"/>
    <w:rsid w:val="00274AA9"/>
    <w:rsid w:val="00274C6D"/>
    <w:rsid w:val="00274CF6"/>
    <w:rsid w:val="00274DE1"/>
    <w:rsid w:val="002754E5"/>
    <w:rsid w:val="00275694"/>
    <w:rsid w:val="00275DB5"/>
    <w:rsid w:val="00276458"/>
    <w:rsid w:val="002764FF"/>
    <w:rsid w:val="00276612"/>
    <w:rsid w:val="0027676F"/>
    <w:rsid w:val="00276D7A"/>
    <w:rsid w:val="00277249"/>
    <w:rsid w:val="00277469"/>
    <w:rsid w:val="00277807"/>
    <w:rsid w:val="002778B3"/>
    <w:rsid w:val="00280104"/>
    <w:rsid w:val="002801AE"/>
    <w:rsid w:val="00280580"/>
    <w:rsid w:val="00280674"/>
    <w:rsid w:val="002807A4"/>
    <w:rsid w:val="00280A9B"/>
    <w:rsid w:val="00280AB1"/>
    <w:rsid w:val="00280C03"/>
    <w:rsid w:val="00280E61"/>
    <w:rsid w:val="002811BF"/>
    <w:rsid w:val="0028184B"/>
    <w:rsid w:val="00281BD4"/>
    <w:rsid w:val="00281EE4"/>
    <w:rsid w:val="00281FD4"/>
    <w:rsid w:val="0028226E"/>
    <w:rsid w:val="00282338"/>
    <w:rsid w:val="0028272E"/>
    <w:rsid w:val="00282740"/>
    <w:rsid w:val="00282882"/>
    <w:rsid w:val="0028295D"/>
    <w:rsid w:val="002829A2"/>
    <w:rsid w:val="00282F9A"/>
    <w:rsid w:val="00283119"/>
    <w:rsid w:val="002835AA"/>
    <w:rsid w:val="0028379F"/>
    <w:rsid w:val="002837C7"/>
    <w:rsid w:val="0028430C"/>
    <w:rsid w:val="00284477"/>
    <w:rsid w:val="002844F4"/>
    <w:rsid w:val="002845E0"/>
    <w:rsid w:val="00284723"/>
    <w:rsid w:val="00284943"/>
    <w:rsid w:val="00284AC4"/>
    <w:rsid w:val="00284F14"/>
    <w:rsid w:val="0028509F"/>
    <w:rsid w:val="00285279"/>
    <w:rsid w:val="00285357"/>
    <w:rsid w:val="00285364"/>
    <w:rsid w:val="00285475"/>
    <w:rsid w:val="002856B7"/>
    <w:rsid w:val="00285AA6"/>
    <w:rsid w:val="0028650B"/>
    <w:rsid w:val="0028651A"/>
    <w:rsid w:val="0028660C"/>
    <w:rsid w:val="002868EA"/>
    <w:rsid w:val="0028691F"/>
    <w:rsid w:val="002876BF"/>
    <w:rsid w:val="002877C1"/>
    <w:rsid w:val="002878D6"/>
    <w:rsid w:val="00287E38"/>
    <w:rsid w:val="002900F4"/>
    <w:rsid w:val="00290D72"/>
    <w:rsid w:val="00290EB1"/>
    <w:rsid w:val="00291396"/>
    <w:rsid w:val="002915B3"/>
    <w:rsid w:val="00291E9A"/>
    <w:rsid w:val="00292A49"/>
    <w:rsid w:val="0029300D"/>
    <w:rsid w:val="002930ED"/>
    <w:rsid w:val="00293290"/>
    <w:rsid w:val="00293647"/>
    <w:rsid w:val="002938EB"/>
    <w:rsid w:val="00293B76"/>
    <w:rsid w:val="00293DD3"/>
    <w:rsid w:val="00293E70"/>
    <w:rsid w:val="0029404E"/>
    <w:rsid w:val="00294339"/>
    <w:rsid w:val="002949E6"/>
    <w:rsid w:val="00294F88"/>
    <w:rsid w:val="002950D7"/>
    <w:rsid w:val="002951D5"/>
    <w:rsid w:val="00295785"/>
    <w:rsid w:val="00295A19"/>
    <w:rsid w:val="00295A6D"/>
    <w:rsid w:val="00295C0B"/>
    <w:rsid w:val="00295ECB"/>
    <w:rsid w:val="00296A1C"/>
    <w:rsid w:val="00296D7A"/>
    <w:rsid w:val="00297A1D"/>
    <w:rsid w:val="00297BFC"/>
    <w:rsid w:val="00297FE9"/>
    <w:rsid w:val="002A03F3"/>
    <w:rsid w:val="002A06AD"/>
    <w:rsid w:val="002A0FB7"/>
    <w:rsid w:val="002A17E4"/>
    <w:rsid w:val="002A18D8"/>
    <w:rsid w:val="002A1993"/>
    <w:rsid w:val="002A1ED6"/>
    <w:rsid w:val="002A2065"/>
    <w:rsid w:val="002A23AB"/>
    <w:rsid w:val="002A281F"/>
    <w:rsid w:val="002A2C90"/>
    <w:rsid w:val="002A2F03"/>
    <w:rsid w:val="002A2F28"/>
    <w:rsid w:val="002A323D"/>
    <w:rsid w:val="002A3898"/>
    <w:rsid w:val="002A389E"/>
    <w:rsid w:val="002A4144"/>
    <w:rsid w:val="002A4365"/>
    <w:rsid w:val="002A45DF"/>
    <w:rsid w:val="002A4630"/>
    <w:rsid w:val="002A54EE"/>
    <w:rsid w:val="002A586A"/>
    <w:rsid w:val="002A5945"/>
    <w:rsid w:val="002A596F"/>
    <w:rsid w:val="002A5C62"/>
    <w:rsid w:val="002A5CBF"/>
    <w:rsid w:val="002A6277"/>
    <w:rsid w:val="002A633A"/>
    <w:rsid w:val="002A64D9"/>
    <w:rsid w:val="002A65C4"/>
    <w:rsid w:val="002A6D85"/>
    <w:rsid w:val="002A6ECA"/>
    <w:rsid w:val="002A7987"/>
    <w:rsid w:val="002A7A08"/>
    <w:rsid w:val="002A7B63"/>
    <w:rsid w:val="002A7C49"/>
    <w:rsid w:val="002A7ED4"/>
    <w:rsid w:val="002A7F8D"/>
    <w:rsid w:val="002B0295"/>
    <w:rsid w:val="002B085F"/>
    <w:rsid w:val="002B09CB"/>
    <w:rsid w:val="002B0E9F"/>
    <w:rsid w:val="002B166A"/>
    <w:rsid w:val="002B17B9"/>
    <w:rsid w:val="002B1B38"/>
    <w:rsid w:val="002B2028"/>
    <w:rsid w:val="002B20D0"/>
    <w:rsid w:val="002B244F"/>
    <w:rsid w:val="002B2455"/>
    <w:rsid w:val="002B24C2"/>
    <w:rsid w:val="002B28EF"/>
    <w:rsid w:val="002B2FAE"/>
    <w:rsid w:val="002B33A9"/>
    <w:rsid w:val="002B33C9"/>
    <w:rsid w:val="002B33EA"/>
    <w:rsid w:val="002B3D92"/>
    <w:rsid w:val="002B405C"/>
    <w:rsid w:val="002B46C4"/>
    <w:rsid w:val="002B4762"/>
    <w:rsid w:val="002B47FB"/>
    <w:rsid w:val="002B534D"/>
    <w:rsid w:val="002B5495"/>
    <w:rsid w:val="002B5E42"/>
    <w:rsid w:val="002B5F92"/>
    <w:rsid w:val="002B61B2"/>
    <w:rsid w:val="002B64E2"/>
    <w:rsid w:val="002B655D"/>
    <w:rsid w:val="002B677E"/>
    <w:rsid w:val="002B6C39"/>
    <w:rsid w:val="002B6DED"/>
    <w:rsid w:val="002B7101"/>
    <w:rsid w:val="002B742D"/>
    <w:rsid w:val="002B761A"/>
    <w:rsid w:val="002B7763"/>
    <w:rsid w:val="002B7FF5"/>
    <w:rsid w:val="002C026C"/>
    <w:rsid w:val="002C03B1"/>
    <w:rsid w:val="002C0586"/>
    <w:rsid w:val="002C0723"/>
    <w:rsid w:val="002C07C7"/>
    <w:rsid w:val="002C0DBF"/>
    <w:rsid w:val="002C19BF"/>
    <w:rsid w:val="002C2478"/>
    <w:rsid w:val="002C26B1"/>
    <w:rsid w:val="002C2A29"/>
    <w:rsid w:val="002C327E"/>
    <w:rsid w:val="002C33BB"/>
    <w:rsid w:val="002C34EB"/>
    <w:rsid w:val="002C3555"/>
    <w:rsid w:val="002C36FA"/>
    <w:rsid w:val="002C41D3"/>
    <w:rsid w:val="002C42FF"/>
    <w:rsid w:val="002C4703"/>
    <w:rsid w:val="002C4788"/>
    <w:rsid w:val="002C493C"/>
    <w:rsid w:val="002C4BFB"/>
    <w:rsid w:val="002C4DE3"/>
    <w:rsid w:val="002C6146"/>
    <w:rsid w:val="002C623C"/>
    <w:rsid w:val="002C6307"/>
    <w:rsid w:val="002C64ED"/>
    <w:rsid w:val="002C6563"/>
    <w:rsid w:val="002C65D5"/>
    <w:rsid w:val="002C67F7"/>
    <w:rsid w:val="002C6BE3"/>
    <w:rsid w:val="002C6FB7"/>
    <w:rsid w:val="002C7942"/>
    <w:rsid w:val="002C7BBF"/>
    <w:rsid w:val="002C7C69"/>
    <w:rsid w:val="002C7FCD"/>
    <w:rsid w:val="002D08E3"/>
    <w:rsid w:val="002D0A52"/>
    <w:rsid w:val="002D0AA3"/>
    <w:rsid w:val="002D1772"/>
    <w:rsid w:val="002D253A"/>
    <w:rsid w:val="002D29B0"/>
    <w:rsid w:val="002D2AAB"/>
    <w:rsid w:val="002D2C82"/>
    <w:rsid w:val="002D341C"/>
    <w:rsid w:val="002D34AA"/>
    <w:rsid w:val="002D37F9"/>
    <w:rsid w:val="002D3891"/>
    <w:rsid w:val="002D398C"/>
    <w:rsid w:val="002D3D31"/>
    <w:rsid w:val="002D41EA"/>
    <w:rsid w:val="002D4324"/>
    <w:rsid w:val="002D4834"/>
    <w:rsid w:val="002D4924"/>
    <w:rsid w:val="002D4E77"/>
    <w:rsid w:val="002D55F3"/>
    <w:rsid w:val="002D5C69"/>
    <w:rsid w:val="002D5D49"/>
    <w:rsid w:val="002D5D81"/>
    <w:rsid w:val="002D5E9E"/>
    <w:rsid w:val="002D5EEF"/>
    <w:rsid w:val="002D6AFB"/>
    <w:rsid w:val="002D78FF"/>
    <w:rsid w:val="002D7B3D"/>
    <w:rsid w:val="002D7BD4"/>
    <w:rsid w:val="002D7C03"/>
    <w:rsid w:val="002D7C4B"/>
    <w:rsid w:val="002D7EFC"/>
    <w:rsid w:val="002E0172"/>
    <w:rsid w:val="002E0195"/>
    <w:rsid w:val="002E0FE9"/>
    <w:rsid w:val="002E11D7"/>
    <w:rsid w:val="002E1300"/>
    <w:rsid w:val="002E1986"/>
    <w:rsid w:val="002E1DC8"/>
    <w:rsid w:val="002E1EDB"/>
    <w:rsid w:val="002E29AB"/>
    <w:rsid w:val="002E3091"/>
    <w:rsid w:val="002E3BD0"/>
    <w:rsid w:val="002E43D7"/>
    <w:rsid w:val="002E4562"/>
    <w:rsid w:val="002E4769"/>
    <w:rsid w:val="002E48DF"/>
    <w:rsid w:val="002E51EE"/>
    <w:rsid w:val="002E539C"/>
    <w:rsid w:val="002E5E06"/>
    <w:rsid w:val="002E6067"/>
    <w:rsid w:val="002E611F"/>
    <w:rsid w:val="002E6467"/>
    <w:rsid w:val="002E68D3"/>
    <w:rsid w:val="002E750A"/>
    <w:rsid w:val="002E7548"/>
    <w:rsid w:val="002E7595"/>
    <w:rsid w:val="002E7F9C"/>
    <w:rsid w:val="002F01BB"/>
    <w:rsid w:val="002F049A"/>
    <w:rsid w:val="002F05D8"/>
    <w:rsid w:val="002F0630"/>
    <w:rsid w:val="002F079E"/>
    <w:rsid w:val="002F09B3"/>
    <w:rsid w:val="002F0C9C"/>
    <w:rsid w:val="002F1229"/>
    <w:rsid w:val="002F155C"/>
    <w:rsid w:val="002F1A61"/>
    <w:rsid w:val="002F1AC2"/>
    <w:rsid w:val="002F20E6"/>
    <w:rsid w:val="002F2155"/>
    <w:rsid w:val="002F21B8"/>
    <w:rsid w:val="002F23A0"/>
    <w:rsid w:val="002F2817"/>
    <w:rsid w:val="002F2B1F"/>
    <w:rsid w:val="002F2EEC"/>
    <w:rsid w:val="002F30E3"/>
    <w:rsid w:val="002F3185"/>
    <w:rsid w:val="002F31D8"/>
    <w:rsid w:val="002F32F3"/>
    <w:rsid w:val="002F377C"/>
    <w:rsid w:val="002F3C9D"/>
    <w:rsid w:val="002F4159"/>
    <w:rsid w:val="002F45FB"/>
    <w:rsid w:val="002F464A"/>
    <w:rsid w:val="002F4AF0"/>
    <w:rsid w:val="002F4D7E"/>
    <w:rsid w:val="002F503F"/>
    <w:rsid w:val="002F534B"/>
    <w:rsid w:val="002F5430"/>
    <w:rsid w:val="002F549C"/>
    <w:rsid w:val="002F581F"/>
    <w:rsid w:val="002F59D6"/>
    <w:rsid w:val="002F5D84"/>
    <w:rsid w:val="002F5E0D"/>
    <w:rsid w:val="002F63BD"/>
    <w:rsid w:val="002F64F6"/>
    <w:rsid w:val="002F6593"/>
    <w:rsid w:val="002F673E"/>
    <w:rsid w:val="002F6970"/>
    <w:rsid w:val="002F6DA9"/>
    <w:rsid w:val="002F7071"/>
    <w:rsid w:val="002F799C"/>
    <w:rsid w:val="002F7E61"/>
    <w:rsid w:val="002F7FAC"/>
    <w:rsid w:val="00300700"/>
    <w:rsid w:val="00300927"/>
    <w:rsid w:val="00300AE2"/>
    <w:rsid w:val="00300E9F"/>
    <w:rsid w:val="00301046"/>
    <w:rsid w:val="003013F6"/>
    <w:rsid w:val="00301414"/>
    <w:rsid w:val="0030161E"/>
    <w:rsid w:val="003018A5"/>
    <w:rsid w:val="00301BE4"/>
    <w:rsid w:val="00301FBA"/>
    <w:rsid w:val="00302022"/>
    <w:rsid w:val="00302094"/>
    <w:rsid w:val="00302AB1"/>
    <w:rsid w:val="00302C42"/>
    <w:rsid w:val="0030320D"/>
    <w:rsid w:val="00303932"/>
    <w:rsid w:val="00303D95"/>
    <w:rsid w:val="00303F95"/>
    <w:rsid w:val="00304131"/>
    <w:rsid w:val="003046E2"/>
    <w:rsid w:val="0030474C"/>
    <w:rsid w:val="00304AE6"/>
    <w:rsid w:val="00304E51"/>
    <w:rsid w:val="00304E6E"/>
    <w:rsid w:val="003050E2"/>
    <w:rsid w:val="003051AD"/>
    <w:rsid w:val="0030555B"/>
    <w:rsid w:val="00305A80"/>
    <w:rsid w:val="003063E3"/>
    <w:rsid w:val="00306498"/>
    <w:rsid w:val="0030651D"/>
    <w:rsid w:val="00306773"/>
    <w:rsid w:val="00306784"/>
    <w:rsid w:val="003067AA"/>
    <w:rsid w:val="00306DA3"/>
    <w:rsid w:val="00306DE7"/>
    <w:rsid w:val="00306EA3"/>
    <w:rsid w:val="00306FE2"/>
    <w:rsid w:val="0030710D"/>
    <w:rsid w:val="00307719"/>
    <w:rsid w:val="00307D78"/>
    <w:rsid w:val="00310099"/>
    <w:rsid w:val="00310178"/>
    <w:rsid w:val="00310385"/>
    <w:rsid w:val="00310565"/>
    <w:rsid w:val="00310973"/>
    <w:rsid w:val="003109BD"/>
    <w:rsid w:val="00310CF3"/>
    <w:rsid w:val="00311512"/>
    <w:rsid w:val="0031154B"/>
    <w:rsid w:val="0031161D"/>
    <w:rsid w:val="003116CC"/>
    <w:rsid w:val="00311905"/>
    <w:rsid w:val="003119F3"/>
    <w:rsid w:val="00312B01"/>
    <w:rsid w:val="00312FBA"/>
    <w:rsid w:val="0031316F"/>
    <w:rsid w:val="00313B69"/>
    <w:rsid w:val="00313C49"/>
    <w:rsid w:val="00313FC1"/>
    <w:rsid w:val="003143ED"/>
    <w:rsid w:val="003145DB"/>
    <w:rsid w:val="00314B1B"/>
    <w:rsid w:val="00314EA5"/>
    <w:rsid w:val="00314F39"/>
    <w:rsid w:val="00315082"/>
    <w:rsid w:val="00315676"/>
    <w:rsid w:val="00315CB1"/>
    <w:rsid w:val="00316122"/>
    <w:rsid w:val="003163AB"/>
    <w:rsid w:val="00316453"/>
    <w:rsid w:val="00316592"/>
    <w:rsid w:val="00316841"/>
    <w:rsid w:val="003169B8"/>
    <w:rsid w:val="0031701E"/>
    <w:rsid w:val="003170DC"/>
    <w:rsid w:val="0031731B"/>
    <w:rsid w:val="003176F2"/>
    <w:rsid w:val="00317AA2"/>
    <w:rsid w:val="00317B87"/>
    <w:rsid w:val="00317DB9"/>
    <w:rsid w:val="0032029D"/>
    <w:rsid w:val="0032096D"/>
    <w:rsid w:val="00320AAE"/>
    <w:rsid w:val="0032100E"/>
    <w:rsid w:val="0032152D"/>
    <w:rsid w:val="0032160D"/>
    <w:rsid w:val="003218F9"/>
    <w:rsid w:val="00321A0A"/>
    <w:rsid w:val="00322484"/>
    <w:rsid w:val="00322CF9"/>
    <w:rsid w:val="0032395B"/>
    <w:rsid w:val="003239B6"/>
    <w:rsid w:val="00323E64"/>
    <w:rsid w:val="003246CA"/>
    <w:rsid w:val="003247F9"/>
    <w:rsid w:val="00324A64"/>
    <w:rsid w:val="00324F8A"/>
    <w:rsid w:val="00325696"/>
    <w:rsid w:val="00325934"/>
    <w:rsid w:val="00325A46"/>
    <w:rsid w:val="00325F23"/>
    <w:rsid w:val="003260C7"/>
    <w:rsid w:val="00326420"/>
    <w:rsid w:val="00326CD0"/>
    <w:rsid w:val="00326EAC"/>
    <w:rsid w:val="00326F2B"/>
    <w:rsid w:val="0032737A"/>
    <w:rsid w:val="003278C1"/>
    <w:rsid w:val="00327DC3"/>
    <w:rsid w:val="00327EBE"/>
    <w:rsid w:val="00327F7C"/>
    <w:rsid w:val="00327FE3"/>
    <w:rsid w:val="00330B03"/>
    <w:rsid w:val="00330B5D"/>
    <w:rsid w:val="00330C78"/>
    <w:rsid w:val="00330D66"/>
    <w:rsid w:val="00330DD1"/>
    <w:rsid w:val="003311FD"/>
    <w:rsid w:val="00331E7C"/>
    <w:rsid w:val="00332032"/>
    <w:rsid w:val="003320C8"/>
    <w:rsid w:val="0033226A"/>
    <w:rsid w:val="003322B3"/>
    <w:rsid w:val="003326BB"/>
    <w:rsid w:val="00332B1E"/>
    <w:rsid w:val="00332B3A"/>
    <w:rsid w:val="00332D41"/>
    <w:rsid w:val="00332DCF"/>
    <w:rsid w:val="0033302C"/>
    <w:rsid w:val="00333134"/>
    <w:rsid w:val="003332F7"/>
    <w:rsid w:val="003337D0"/>
    <w:rsid w:val="00333A1A"/>
    <w:rsid w:val="00333B66"/>
    <w:rsid w:val="00333DF5"/>
    <w:rsid w:val="003342B3"/>
    <w:rsid w:val="00334427"/>
    <w:rsid w:val="00334C3A"/>
    <w:rsid w:val="00334C43"/>
    <w:rsid w:val="00334D52"/>
    <w:rsid w:val="003351F5"/>
    <w:rsid w:val="0033528F"/>
    <w:rsid w:val="00335393"/>
    <w:rsid w:val="00335498"/>
    <w:rsid w:val="00335728"/>
    <w:rsid w:val="003359A4"/>
    <w:rsid w:val="00335B4B"/>
    <w:rsid w:val="00335FCF"/>
    <w:rsid w:val="00336522"/>
    <w:rsid w:val="0033664C"/>
    <w:rsid w:val="003367F1"/>
    <w:rsid w:val="003368B8"/>
    <w:rsid w:val="00336A45"/>
    <w:rsid w:val="00336A6B"/>
    <w:rsid w:val="00336B53"/>
    <w:rsid w:val="00336BC4"/>
    <w:rsid w:val="00337182"/>
    <w:rsid w:val="003373FF"/>
    <w:rsid w:val="00337948"/>
    <w:rsid w:val="003379F4"/>
    <w:rsid w:val="00337C78"/>
    <w:rsid w:val="00337D6F"/>
    <w:rsid w:val="00337DA2"/>
    <w:rsid w:val="00340205"/>
    <w:rsid w:val="003403D6"/>
    <w:rsid w:val="00340509"/>
    <w:rsid w:val="0034058D"/>
    <w:rsid w:val="00340750"/>
    <w:rsid w:val="00340E6D"/>
    <w:rsid w:val="003417AC"/>
    <w:rsid w:val="003418A1"/>
    <w:rsid w:val="003419C2"/>
    <w:rsid w:val="00341D84"/>
    <w:rsid w:val="00341DF5"/>
    <w:rsid w:val="0034233E"/>
    <w:rsid w:val="00342882"/>
    <w:rsid w:val="00342F18"/>
    <w:rsid w:val="003431AC"/>
    <w:rsid w:val="00343574"/>
    <w:rsid w:val="003438DA"/>
    <w:rsid w:val="00343981"/>
    <w:rsid w:val="00344416"/>
    <w:rsid w:val="003445ED"/>
    <w:rsid w:val="003448CD"/>
    <w:rsid w:val="00344CED"/>
    <w:rsid w:val="0034528C"/>
    <w:rsid w:val="00345ABE"/>
    <w:rsid w:val="00345AE1"/>
    <w:rsid w:val="0034630B"/>
    <w:rsid w:val="003463B3"/>
    <w:rsid w:val="003463C2"/>
    <w:rsid w:val="0034669A"/>
    <w:rsid w:val="003467E3"/>
    <w:rsid w:val="00347222"/>
    <w:rsid w:val="003477B6"/>
    <w:rsid w:val="00347DE6"/>
    <w:rsid w:val="00347E75"/>
    <w:rsid w:val="00347FE0"/>
    <w:rsid w:val="00350A75"/>
    <w:rsid w:val="00350B6A"/>
    <w:rsid w:val="00350C63"/>
    <w:rsid w:val="00350C71"/>
    <w:rsid w:val="00350F6F"/>
    <w:rsid w:val="003510ED"/>
    <w:rsid w:val="00351138"/>
    <w:rsid w:val="0035114B"/>
    <w:rsid w:val="003514B5"/>
    <w:rsid w:val="00351603"/>
    <w:rsid w:val="00351719"/>
    <w:rsid w:val="0035172E"/>
    <w:rsid w:val="003518D2"/>
    <w:rsid w:val="003518D9"/>
    <w:rsid w:val="0035195B"/>
    <w:rsid w:val="00351977"/>
    <w:rsid w:val="00351D82"/>
    <w:rsid w:val="00352351"/>
    <w:rsid w:val="003525CA"/>
    <w:rsid w:val="00352794"/>
    <w:rsid w:val="003527D8"/>
    <w:rsid w:val="00352A3F"/>
    <w:rsid w:val="00352E47"/>
    <w:rsid w:val="00352F94"/>
    <w:rsid w:val="003535FC"/>
    <w:rsid w:val="003538E7"/>
    <w:rsid w:val="003540F1"/>
    <w:rsid w:val="003541EA"/>
    <w:rsid w:val="0035421F"/>
    <w:rsid w:val="00354432"/>
    <w:rsid w:val="0035452C"/>
    <w:rsid w:val="00354EA4"/>
    <w:rsid w:val="00355132"/>
    <w:rsid w:val="003551F2"/>
    <w:rsid w:val="00355808"/>
    <w:rsid w:val="00355C95"/>
    <w:rsid w:val="00355D69"/>
    <w:rsid w:val="003566FB"/>
    <w:rsid w:val="00356870"/>
    <w:rsid w:val="00356C5C"/>
    <w:rsid w:val="00356D52"/>
    <w:rsid w:val="00357AFA"/>
    <w:rsid w:val="00357B26"/>
    <w:rsid w:val="00357DED"/>
    <w:rsid w:val="0036019D"/>
    <w:rsid w:val="00360361"/>
    <w:rsid w:val="003604CA"/>
    <w:rsid w:val="00360566"/>
    <w:rsid w:val="00360669"/>
    <w:rsid w:val="00360C9E"/>
    <w:rsid w:val="00360D53"/>
    <w:rsid w:val="00360E4C"/>
    <w:rsid w:val="003610A6"/>
    <w:rsid w:val="00361A88"/>
    <w:rsid w:val="00361EE0"/>
    <w:rsid w:val="003620BF"/>
    <w:rsid w:val="00362F47"/>
    <w:rsid w:val="00363484"/>
    <w:rsid w:val="00363508"/>
    <w:rsid w:val="00363581"/>
    <w:rsid w:val="0036378D"/>
    <w:rsid w:val="003638C3"/>
    <w:rsid w:val="0036392E"/>
    <w:rsid w:val="00363AE1"/>
    <w:rsid w:val="00363B3A"/>
    <w:rsid w:val="00363C94"/>
    <w:rsid w:val="0036491A"/>
    <w:rsid w:val="00364FBA"/>
    <w:rsid w:val="0036528B"/>
    <w:rsid w:val="003659F3"/>
    <w:rsid w:val="00365C46"/>
    <w:rsid w:val="00365DC8"/>
    <w:rsid w:val="00365E4E"/>
    <w:rsid w:val="00366080"/>
    <w:rsid w:val="003665AF"/>
    <w:rsid w:val="00366707"/>
    <w:rsid w:val="00366D44"/>
    <w:rsid w:val="00366E5B"/>
    <w:rsid w:val="00366EF1"/>
    <w:rsid w:val="00367832"/>
    <w:rsid w:val="003679E0"/>
    <w:rsid w:val="00367BEC"/>
    <w:rsid w:val="00367BF7"/>
    <w:rsid w:val="00367D3B"/>
    <w:rsid w:val="0037004A"/>
    <w:rsid w:val="00370419"/>
    <w:rsid w:val="00370B82"/>
    <w:rsid w:val="00371BB3"/>
    <w:rsid w:val="00371C36"/>
    <w:rsid w:val="00371DF5"/>
    <w:rsid w:val="00371E61"/>
    <w:rsid w:val="0037208C"/>
    <w:rsid w:val="003727CB"/>
    <w:rsid w:val="00372989"/>
    <w:rsid w:val="00372BEE"/>
    <w:rsid w:val="00372CD5"/>
    <w:rsid w:val="00372E2F"/>
    <w:rsid w:val="003734A1"/>
    <w:rsid w:val="003736A3"/>
    <w:rsid w:val="00373BD9"/>
    <w:rsid w:val="00374187"/>
    <w:rsid w:val="003745CF"/>
    <w:rsid w:val="003749B6"/>
    <w:rsid w:val="00374A2E"/>
    <w:rsid w:val="00374AA8"/>
    <w:rsid w:val="00374DDF"/>
    <w:rsid w:val="00374FFA"/>
    <w:rsid w:val="00375101"/>
    <w:rsid w:val="00375153"/>
    <w:rsid w:val="00375155"/>
    <w:rsid w:val="0037521E"/>
    <w:rsid w:val="0037545A"/>
    <w:rsid w:val="003754F8"/>
    <w:rsid w:val="00375722"/>
    <w:rsid w:val="00375866"/>
    <w:rsid w:val="00375DAD"/>
    <w:rsid w:val="00375E4A"/>
    <w:rsid w:val="00375EEA"/>
    <w:rsid w:val="00376E36"/>
    <w:rsid w:val="003770B2"/>
    <w:rsid w:val="00377271"/>
    <w:rsid w:val="00377793"/>
    <w:rsid w:val="0037787A"/>
    <w:rsid w:val="00377892"/>
    <w:rsid w:val="00377A08"/>
    <w:rsid w:val="00377A63"/>
    <w:rsid w:val="00377AFA"/>
    <w:rsid w:val="00377DBB"/>
    <w:rsid w:val="00377DDF"/>
    <w:rsid w:val="00377FFA"/>
    <w:rsid w:val="0038053D"/>
    <w:rsid w:val="00380720"/>
    <w:rsid w:val="0038075F"/>
    <w:rsid w:val="00380AC4"/>
    <w:rsid w:val="00380F1E"/>
    <w:rsid w:val="00381080"/>
    <w:rsid w:val="00381F96"/>
    <w:rsid w:val="003823EE"/>
    <w:rsid w:val="00382C68"/>
    <w:rsid w:val="0038366F"/>
    <w:rsid w:val="003839E2"/>
    <w:rsid w:val="00383A0E"/>
    <w:rsid w:val="00383C0A"/>
    <w:rsid w:val="00383CE3"/>
    <w:rsid w:val="00383D34"/>
    <w:rsid w:val="0038434E"/>
    <w:rsid w:val="0038444D"/>
    <w:rsid w:val="00384EE2"/>
    <w:rsid w:val="0038514D"/>
    <w:rsid w:val="003856AA"/>
    <w:rsid w:val="00385997"/>
    <w:rsid w:val="00385B22"/>
    <w:rsid w:val="00385D2A"/>
    <w:rsid w:val="00386002"/>
    <w:rsid w:val="003860FB"/>
    <w:rsid w:val="00386786"/>
    <w:rsid w:val="00386A26"/>
    <w:rsid w:val="0038742C"/>
    <w:rsid w:val="003879A8"/>
    <w:rsid w:val="003879B9"/>
    <w:rsid w:val="00387CB5"/>
    <w:rsid w:val="00390058"/>
    <w:rsid w:val="00390632"/>
    <w:rsid w:val="00390798"/>
    <w:rsid w:val="00390CDE"/>
    <w:rsid w:val="00390CF0"/>
    <w:rsid w:val="00390D88"/>
    <w:rsid w:val="00390E9C"/>
    <w:rsid w:val="003910C6"/>
    <w:rsid w:val="00391349"/>
    <w:rsid w:val="00391491"/>
    <w:rsid w:val="00391D19"/>
    <w:rsid w:val="00391DCF"/>
    <w:rsid w:val="003923F6"/>
    <w:rsid w:val="0039243C"/>
    <w:rsid w:val="0039296C"/>
    <w:rsid w:val="00392C96"/>
    <w:rsid w:val="00392CDA"/>
    <w:rsid w:val="00392E82"/>
    <w:rsid w:val="0039305D"/>
    <w:rsid w:val="00393618"/>
    <w:rsid w:val="0039361D"/>
    <w:rsid w:val="00393894"/>
    <w:rsid w:val="00393A28"/>
    <w:rsid w:val="00393B12"/>
    <w:rsid w:val="00393F4F"/>
    <w:rsid w:val="00393FA5"/>
    <w:rsid w:val="00393FEC"/>
    <w:rsid w:val="003943D4"/>
    <w:rsid w:val="003944CC"/>
    <w:rsid w:val="003944D1"/>
    <w:rsid w:val="00394DD1"/>
    <w:rsid w:val="0039507F"/>
    <w:rsid w:val="00395127"/>
    <w:rsid w:val="003952AA"/>
    <w:rsid w:val="00395637"/>
    <w:rsid w:val="003956AE"/>
    <w:rsid w:val="0039580B"/>
    <w:rsid w:val="00395EAB"/>
    <w:rsid w:val="003961BB"/>
    <w:rsid w:val="00396985"/>
    <w:rsid w:val="00396B9F"/>
    <w:rsid w:val="00396C8F"/>
    <w:rsid w:val="00396DF7"/>
    <w:rsid w:val="00396E08"/>
    <w:rsid w:val="003970BE"/>
    <w:rsid w:val="00397A60"/>
    <w:rsid w:val="00397B65"/>
    <w:rsid w:val="00397FB7"/>
    <w:rsid w:val="003A108B"/>
    <w:rsid w:val="003A10F8"/>
    <w:rsid w:val="003A140E"/>
    <w:rsid w:val="003A149F"/>
    <w:rsid w:val="003A17C7"/>
    <w:rsid w:val="003A1891"/>
    <w:rsid w:val="003A1C5A"/>
    <w:rsid w:val="003A1C6E"/>
    <w:rsid w:val="003A2409"/>
    <w:rsid w:val="003A28AA"/>
    <w:rsid w:val="003A2B8F"/>
    <w:rsid w:val="003A3787"/>
    <w:rsid w:val="003A3D10"/>
    <w:rsid w:val="003A4612"/>
    <w:rsid w:val="003A48CD"/>
    <w:rsid w:val="003A4939"/>
    <w:rsid w:val="003A498C"/>
    <w:rsid w:val="003A4AC1"/>
    <w:rsid w:val="003A4C47"/>
    <w:rsid w:val="003A4C7F"/>
    <w:rsid w:val="003A5031"/>
    <w:rsid w:val="003A5368"/>
    <w:rsid w:val="003A5A1B"/>
    <w:rsid w:val="003A5AFA"/>
    <w:rsid w:val="003A5D47"/>
    <w:rsid w:val="003A5D9A"/>
    <w:rsid w:val="003A5EC4"/>
    <w:rsid w:val="003A6355"/>
    <w:rsid w:val="003A63F9"/>
    <w:rsid w:val="003A6506"/>
    <w:rsid w:val="003A6577"/>
    <w:rsid w:val="003A6833"/>
    <w:rsid w:val="003A6A2C"/>
    <w:rsid w:val="003A6B7B"/>
    <w:rsid w:val="003A6D0D"/>
    <w:rsid w:val="003A7196"/>
    <w:rsid w:val="003A71E3"/>
    <w:rsid w:val="003A72AA"/>
    <w:rsid w:val="003A75ED"/>
    <w:rsid w:val="003A7940"/>
    <w:rsid w:val="003A7BEE"/>
    <w:rsid w:val="003A7CEA"/>
    <w:rsid w:val="003B0085"/>
    <w:rsid w:val="003B0428"/>
    <w:rsid w:val="003B0B05"/>
    <w:rsid w:val="003B1893"/>
    <w:rsid w:val="003B19BF"/>
    <w:rsid w:val="003B1B0E"/>
    <w:rsid w:val="003B1BC6"/>
    <w:rsid w:val="003B2CA6"/>
    <w:rsid w:val="003B2CD4"/>
    <w:rsid w:val="003B2E46"/>
    <w:rsid w:val="003B2EF1"/>
    <w:rsid w:val="003B2F8D"/>
    <w:rsid w:val="003B37AE"/>
    <w:rsid w:val="003B393A"/>
    <w:rsid w:val="003B394F"/>
    <w:rsid w:val="003B3DD1"/>
    <w:rsid w:val="003B4467"/>
    <w:rsid w:val="003B4F8B"/>
    <w:rsid w:val="003B5156"/>
    <w:rsid w:val="003B5520"/>
    <w:rsid w:val="003B5718"/>
    <w:rsid w:val="003B585B"/>
    <w:rsid w:val="003B5D6E"/>
    <w:rsid w:val="003B61D4"/>
    <w:rsid w:val="003B68D6"/>
    <w:rsid w:val="003B73FC"/>
    <w:rsid w:val="003B7F19"/>
    <w:rsid w:val="003B7F86"/>
    <w:rsid w:val="003C0106"/>
    <w:rsid w:val="003C096E"/>
    <w:rsid w:val="003C10C5"/>
    <w:rsid w:val="003C12CC"/>
    <w:rsid w:val="003C1394"/>
    <w:rsid w:val="003C1423"/>
    <w:rsid w:val="003C17AE"/>
    <w:rsid w:val="003C18F2"/>
    <w:rsid w:val="003C1BB8"/>
    <w:rsid w:val="003C1C10"/>
    <w:rsid w:val="003C2173"/>
    <w:rsid w:val="003C21AA"/>
    <w:rsid w:val="003C2326"/>
    <w:rsid w:val="003C25CF"/>
    <w:rsid w:val="003C25ED"/>
    <w:rsid w:val="003C26A8"/>
    <w:rsid w:val="003C27A0"/>
    <w:rsid w:val="003C2A04"/>
    <w:rsid w:val="003C2B82"/>
    <w:rsid w:val="003C3519"/>
    <w:rsid w:val="003C3A37"/>
    <w:rsid w:val="003C3AD7"/>
    <w:rsid w:val="003C3DD2"/>
    <w:rsid w:val="003C486A"/>
    <w:rsid w:val="003C4AC6"/>
    <w:rsid w:val="003C4ACB"/>
    <w:rsid w:val="003C5334"/>
    <w:rsid w:val="003C5707"/>
    <w:rsid w:val="003C5BAA"/>
    <w:rsid w:val="003C5FC8"/>
    <w:rsid w:val="003C60DD"/>
    <w:rsid w:val="003C64BE"/>
    <w:rsid w:val="003C6654"/>
    <w:rsid w:val="003C6C8C"/>
    <w:rsid w:val="003C6D4F"/>
    <w:rsid w:val="003C6FD6"/>
    <w:rsid w:val="003C70E5"/>
    <w:rsid w:val="003C7135"/>
    <w:rsid w:val="003C7596"/>
    <w:rsid w:val="003C75F7"/>
    <w:rsid w:val="003C75FF"/>
    <w:rsid w:val="003C76EE"/>
    <w:rsid w:val="003C7711"/>
    <w:rsid w:val="003C7B0B"/>
    <w:rsid w:val="003C7F4C"/>
    <w:rsid w:val="003C7FCA"/>
    <w:rsid w:val="003D0563"/>
    <w:rsid w:val="003D06FD"/>
    <w:rsid w:val="003D0AC8"/>
    <w:rsid w:val="003D0B02"/>
    <w:rsid w:val="003D0C3E"/>
    <w:rsid w:val="003D0FB7"/>
    <w:rsid w:val="003D103C"/>
    <w:rsid w:val="003D1170"/>
    <w:rsid w:val="003D1AA4"/>
    <w:rsid w:val="003D1BDB"/>
    <w:rsid w:val="003D2084"/>
    <w:rsid w:val="003D210D"/>
    <w:rsid w:val="003D22F7"/>
    <w:rsid w:val="003D2456"/>
    <w:rsid w:val="003D27B6"/>
    <w:rsid w:val="003D2EC8"/>
    <w:rsid w:val="003D3256"/>
    <w:rsid w:val="003D3B4F"/>
    <w:rsid w:val="003D3BF3"/>
    <w:rsid w:val="003D3E4E"/>
    <w:rsid w:val="003D40DB"/>
    <w:rsid w:val="003D42EB"/>
    <w:rsid w:val="003D43EE"/>
    <w:rsid w:val="003D4BA7"/>
    <w:rsid w:val="003D4DE5"/>
    <w:rsid w:val="003D4FF2"/>
    <w:rsid w:val="003D5300"/>
    <w:rsid w:val="003D564E"/>
    <w:rsid w:val="003D5699"/>
    <w:rsid w:val="003D56E4"/>
    <w:rsid w:val="003D575F"/>
    <w:rsid w:val="003D5B7B"/>
    <w:rsid w:val="003D5BFB"/>
    <w:rsid w:val="003D635A"/>
    <w:rsid w:val="003D646D"/>
    <w:rsid w:val="003D67A7"/>
    <w:rsid w:val="003D6865"/>
    <w:rsid w:val="003D6C61"/>
    <w:rsid w:val="003D6D24"/>
    <w:rsid w:val="003D6D8B"/>
    <w:rsid w:val="003D7CD5"/>
    <w:rsid w:val="003E011F"/>
    <w:rsid w:val="003E04E3"/>
    <w:rsid w:val="003E05AF"/>
    <w:rsid w:val="003E05ED"/>
    <w:rsid w:val="003E0743"/>
    <w:rsid w:val="003E0771"/>
    <w:rsid w:val="003E07DF"/>
    <w:rsid w:val="003E09F9"/>
    <w:rsid w:val="003E0BAE"/>
    <w:rsid w:val="003E1098"/>
    <w:rsid w:val="003E1288"/>
    <w:rsid w:val="003E15B4"/>
    <w:rsid w:val="003E19A0"/>
    <w:rsid w:val="003E21F2"/>
    <w:rsid w:val="003E25B2"/>
    <w:rsid w:val="003E2879"/>
    <w:rsid w:val="003E2CA3"/>
    <w:rsid w:val="003E2E3E"/>
    <w:rsid w:val="003E3047"/>
    <w:rsid w:val="003E3279"/>
    <w:rsid w:val="003E3A7C"/>
    <w:rsid w:val="003E3C10"/>
    <w:rsid w:val="003E40F0"/>
    <w:rsid w:val="003E4990"/>
    <w:rsid w:val="003E4CF9"/>
    <w:rsid w:val="003E508B"/>
    <w:rsid w:val="003E511A"/>
    <w:rsid w:val="003E5C3F"/>
    <w:rsid w:val="003E5F91"/>
    <w:rsid w:val="003E6102"/>
    <w:rsid w:val="003E64A8"/>
    <w:rsid w:val="003E64FA"/>
    <w:rsid w:val="003E670E"/>
    <w:rsid w:val="003E6788"/>
    <w:rsid w:val="003E6A79"/>
    <w:rsid w:val="003E6A99"/>
    <w:rsid w:val="003E6CE1"/>
    <w:rsid w:val="003E7A7D"/>
    <w:rsid w:val="003E7A8A"/>
    <w:rsid w:val="003F07AB"/>
    <w:rsid w:val="003F17E6"/>
    <w:rsid w:val="003F1A88"/>
    <w:rsid w:val="003F1B6C"/>
    <w:rsid w:val="003F1C5F"/>
    <w:rsid w:val="003F1E38"/>
    <w:rsid w:val="003F1EBE"/>
    <w:rsid w:val="003F2A54"/>
    <w:rsid w:val="003F2BA3"/>
    <w:rsid w:val="003F2F2D"/>
    <w:rsid w:val="003F2F92"/>
    <w:rsid w:val="003F3F88"/>
    <w:rsid w:val="003F41AE"/>
    <w:rsid w:val="003F42A2"/>
    <w:rsid w:val="003F45D8"/>
    <w:rsid w:val="003F4909"/>
    <w:rsid w:val="003F4D95"/>
    <w:rsid w:val="003F568D"/>
    <w:rsid w:val="003F5950"/>
    <w:rsid w:val="003F5FDC"/>
    <w:rsid w:val="003F6130"/>
    <w:rsid w:val="003F6645"/>
    <w:rsid w:val="003F665C"/>
    <w:rsid w:val="003F69E5"/>
    <w:rsid w:val="003F6B99"/>
    <w:rsid w:val="003F6E20"/>
    <w:rsid w:val="003F6FD2"/>
    <w:rsid w:val="003F739D"/>
    <w:rsid w:val="003F7929"/>
    <w:rsid w:val="003F7A15"/>
    <w:rsid w:val="003F7CAB"/>
    <w:rsid w:val="003F910D"/>
    <w:rsid w:val="00400584"/>
    <w:rsid w:val="004008A6"/>
    <w:rsid w:val="00400D7E"/>
    <w:rsid w:val="004012AD"/>
    <w:rsid w:val="004014D8"/>
    <w:rsid w:val="0040178E"/>
    <w:rsid w:val="00401F3D"/>
    <w:rsid w:val="00401FF9"/>
    <w:rsid w:val="004020A1"/>
    <w:rsid w:val="0040251C"/>
    <w:rsid w:val="00402644"/>
    <w:rsid w:val="004026A8"/>
    <w:rsid w:val="00402C18"/>
    <w:rsid w:val="00403807"/>
    <w:rsid w:val="004039F5"/>
    <w:rsid w:val="00403B49"/>
    <w:rsid w:val="0040406B"/>
    <w:rsid w:val="00404168"/>
    <w:rsid w:val="00404D66"/>
    <w:rsid w:val="00404D7B"/>
    <w:rsid w:val="00405423"/>
    <w:rsid w:val="004055B6"/>
    <w:rsid w:val="004057CF"/>
    <w:rsid w:val="00405972"/>
    <w:rsid w:val="00405C59"/>
    <w:rsid w:val="00405D9D"/>
    <w:rsid w:val="00406525"/>
    <w:rsid w:val="00406607"/>
    <w:rsid w:val="00406E49"/>
    <w:rsid w:val="00407075"/>
    <w:rsid w:val="004077FD"/>
    <w:rsid w:val="00407BB6"/>
    <w:rsid w:val="00407F06"/>
    <w:rsid w:val="004104F3"/>
    <w:rsid w:val="00410C9A"/>
    <w:rsid w:val="00410ECD"/>
    <w:rsid w:val="00410F48"/>
    <w:rsid w:val="00410F7C"/>
    <w:rsid w:val="004113AE"/>
    <w:rsid w:val="0041167D"/>
    <w:rsid w:val="00411DAF"/>
    <w:rsid w:val="00412485"/>
    <w:rsid w:val="004126A6"/>
    <w:rsid w:val="004128FE"/>
    <w:rsid w:val="00412B78"/>
    <w:rsid w:val="00412D8E"/>
    <w:rsid w:val="00413017"/>
    <w:rsid w:val="00413204"/>
    <w:rsid w:val="004135A8"/>
    <w:rsid w:val="00413643"/>
    <w:rsid w:val="00413BD4"/>
    <w:rsid w:val="00413C5A"/>
    <w:rsid w:val="004141D1"/>
    <w:rsid w:val="0041488F"/>
    <w:rsid w:val="004149C5"/>
    <w:rsid w:val="004153CF"/>
    <w:rsid w:val="0041553F"/>
    <w:rsid w:val="0041571E"/>
    <w:rsid w:val="00415DC1"/>
    <w:rsid w:val="00415DF9"/>
    <w:rsid w:val="00415E08"/>
    <w:rsid w:val="00415E89"/>
    <w:rsid w:val="00415F4C"/>
    <w:rsid w:val="0041604D"/>
    <w:rsid w:val="004163D3"/>
    <w:rsid w:val="004164D8"/>
    <w:rsid w:val="00416555"/>
    <w:rsid w:val="004167E0"/>
    <w:rsid w:val="0041683C"/>
    <w:rsid w:val="00416AD0"/>
    <w:rsid w:val="00416CFE"/>
    <w:rsid w:val="00416D79"/>
    <w:rsid w:val="00416DB2"/>
    <w:rsid w:val="00417D33"/>
    <w:rsid w:val="00417E45"/>
    <w:rsid w:val="00417ECD"/>
    <w:rsid w:val="004202A9"/>
    <w:rsid w:val="004220B2"/>
    <w:rsid w:val="0042261E"/>
    <w:rsid w:val="004227DD"/>
    <w:rsid w:val="00422828"/>
    <w:rsid w:val="00422DB2"/>
    <w:rsid w:val="00422F7A"/>
    <w:rsid w:val="00423031"/>
    <w:rsid w:val="00423591"/>
    <w:rsid w:val="00423860"/>
    <w:rsid w:val="004238B0"/>
    <w:rsid w:val="004245C8"/>
    <w:rsid w:val="004253B0"/>
    <w:rsid w:val="004253F4"/>
    <w:rsid w:val="004254E3"/>
    <w:rsid w:val="00425529"/>
    <w:rsid w:val="00425605"/>
    <w:rsid w:val="004259A8"/>
    <w:rsid w:val="00426486"/>
    <w:rsid w:val="004265B9"/>
    <w:rsid w:val="004269E2"/>
    <w:rsid w:val="00426DA6"/>
    <w:rsid w:val="004274B9"/>
    <w:rsid w:val="004274C2"/>
    <w:rsid w:val="00427C7E"/>
    <w:rsid w:val="00427DB6"/>
    <w:rsid w:val="004302A2"/>
    <w:rsid w:val="00430833"/>
    <w:rsid w:val="004311B8"/>
    <w:rsid w:val="00431248"/>
    <w:rsid w:val="004313A0"/>
    <w:rsid w:val="00431412"/>
    <w:rsid w:val="004314BA"/>
    <w:rsid w:val="004318CE"/>
    <w:rsid w:val="00431943"/>
    <w:rsid w:val="00431C5C"/>
    <w:rsid w:val="00431D62"/>
    <w:rsid w:val="00431DBE"/>
    <w:rsid w:val="00431DE2"/>
    <w:rsid w:val="00432057"/>
    <w:rsid w:val="0043213B"/>
    <w:rsid w:val="0043253D"/>
    <w:rsid w:val="00432580"/>
    <w:rsid w:val="0043292F"/>
    <w:rsid w:val="00432A8E"/>
    <w:rsid w:val="00432D1E"/>
    <w:rsid w:val="00433043"/>
    <w:rsid w:val="0043304D"/>
    <w:rsid w:val="004335A9"/>
    <w:rsid w:val="00433706"/>
    <w:rsid w:val="00433AFF"/>
    <w:rsid w:val="00433C69"/>
    <w:rsid w:val="00433F3B"/>
    <w:rsid w:val="0043493A"/>
    <w:rsid w:val="00434B84"/>
    <w:rsid w:val="00435123"/>
    <w:rsid w:val="004359CC"/>
    <w:rsid w:val="00435C82"/>
    <w:rsid w:val="00435EB3"/>
    <w:rsid w:val="004360BB"/>
    <w:rsid w:val="004360FE"/>
    <w:rsid w:val="00436156"/>
    <w:rsid w:val="00436348"/>
    <w:rsid w:val="00437573"/>
    <w:rsid w:val="00437844"/>
    <w:rsid w:val="004378A8"/>
    <w:rsid w:val="00437E24"/>
    <w:rsid w:val="00437EEA"/>
    <w:rsid w:val="004404D1"/>
    <w:rsid w:val="00440742"/>
    <w:rsid w:val="00440B90"/>
    <w:rsid w:val="00440BBD"/>
    <w:rsid w:val="00440D04"/>
    <w:rsid w:val="00441160"/>
    <w:rsid w:val="00441697"/>
    <w:rsid w:val="0044199A"/>
    <w:rsid w:val="00441A2C"/>
    <w:rsid w:val="00441A74"/>
    <w:rsid w:val="00441DE0"/>
    <w:rsid w:val="00441F71"/>
    <w:rsid w:val="0044254E"/>
    <w:rsid w:val="004426AF"/>
    <w:rsid w:val="00442916"/>
    <w:rsid w:val="004429BA"/>
    <w:rsid w:val="00442C74"/>
    <w:rsid w:val="004434F1"/>
    <w:rsid w:val="0044408B"/>
    <w:rsid w:val="004441DB"/>
    <w:rsid w:val="004446B9"/>
    <w:rsid w:val="004447CF"/>
    <w:rsid w:val="004449CE"/>
    <w:rsid w:val="00444BBD"/>
    <w:rsid w:val="00444EBD"/>
    <w:rsid w:val="00445F85"/>
    <w:rsid w:val="00446AB7"/>
    <w:rsid w:val="00446BF2"/>
    <w:rsid w:val="0044701E"/>
    <w:rsid w:val="00447A0D"/>
    <w:rsid w:val="0045001C"/>
    <w:rsid w:val="004503EC"/>
    <w:rsid w:val="00450985"/>
    <w:rsid w:val="00450D7B"/>
    <w:rsid w:val="00450EDF"/>
    <w:rsid w:val="00451299"/>
    <w:rsid w:val="004514BC"/>
    <w:rsid w:val="00451863"/>
    <w:rsid w:val="004518C5"/>
    <w:rsid w:val="00451B9A"/>
    <w:rsid w:val="00451B9B"/>
    <w:rsid w:val="00451BE7"/>
    <w:rsid w:val="00451C10"/>
    <w:rsid w:val="00451C9F"/>
    <w:rsid w:val="00451ED2"/>
    <w:rsid w:val="00451EFE"/>
    <w:rsid w:val="00452C76"/>
    <w:rsid w:val="00452DA3"/>
    <w:rsid w:val="00452F7E"/>
    <w:rsid w:val="0045312A"/>
    <w:rsid w:val="004531B2"/>
    <w:rsid w:val="004534F5"/>
    <w:rsid w:val="00453CF7"/>
    <w:rsid w:val="004542A7"/>
    <w:rsid w:val="004544A8"/>
    <w:rsid w:val="004545CA"/>
    <w:rsid w:val="00454615"/>
    <w:rsid w:val="00454D4B"/>
    <w:rsid w:val="00454F44"/>
    <w:rsid w:val="00455193"/>
    <w:rsid w:val="0045544A"/>
    <w:rsid w:val="004556CD"/>
    <w:rsid w:val="004557DD"/>
    <w:rsid w:val="00455C63"/>
    <w:rsid w:val="00455C8B"/>
    <w:rsid w:val="004563E3"/>
    <w:rsid w:val="0045658A"/>
    <w:rsid w:val="004567AA"/>
    <w:rsid w:val="004568C4"/>
    <w:rsid w:val="004568F2"/>
    <w:rsid w:val="00456B22"/>
    <w:rsid w:val="004572EA"/>
    <w:rsid w:val="00457D2B"/>
    <w:rsid w:val="00457D7C"/>
    <w:rsid w:val="00457E33"/>
    <w:rsid w:val="004601D6"/>
    <w:rsid w:val="004601DD"/>
    <w:rsid w:val="00460465"/>
    <w:rsid w:val="00460A95"/>
    <w:rsid w:val="00460BDD"/>
    <w:rsid w:val="00460DF9"/>
    <w:rsid w:val="00460EA9"/>
    <w:rsid w:val="00460EEC"/>
    <w:rsid w:val="00461077"/>
    <w:rsid w:val="00461826"/>
    <w:rsid w:val="00461A40"/>
    <w:rsid w:val="00461F9D"/>
    <w:rsid w:val="00462011"/>
    <w:rsid w:val="0046213F"/>
    <w:rsid w:val="004622F8"/>
    <w:rsid w:val="004627C6"/>
    <w:rsid w:val="00462A59"/>
    <w:rsid w:val="00462BC6"/>
    <w:rsid w:val="00462D0A"/>
    <w:rsid w:val="00463096"/>
    <w:rsid w:val="00463301"/>
    <w:rsid w:val="004633A0"/>
    <w:rsid w:val="004638A9"/>
    <w:rsid w:val="00463C8A"/>
    <w:rsid w:val="00463EBC"/>
    <w:rsid w:val="00463F9F"/>
    <w:rsid w:val="00464177"/>
    <w:rsid w:val="004643F9"/>
    <w:rsid w:val="00464955"/>
    <w:rsid w:val="00464BD8"/>
    <w:rsid w:val="00465021"/>
    <w:rsid w:val="004651C5"/>
    <w:rsid w:val="00465325"/>
    <w:rsid w:val="004654C7"/>
    <w:rsid w:val="00465A66"/>
    <w:rsid w:val="00465C26"/>
    <w:rsid w:val="00465CFB"/>
    <w:rsid w:val="004663DE"/>
    <w:rsid w:val="0046699F"/>
    <w:rsid w:val="00466F4B"/>
    <w:rsid w:val="00466FBE"/>
    <w:rsid w:val="00467B30"/>
    <w:rsid w:val="00467D67"/>
    <w:rsid w:val="00467E19"/>
    <w:rsid w:val="00467FC0"/>
    <w:rsid w:val="004704EC"/>
    <w:rsid w:val="004706BE"/>
    <w:rsid w:val="00470DD7"/>
    <w:rsid w:val="00471052"/>
    <w:rsid w:val="00471354"/>
    <w:rsid w:val="00471449"/>
    <w:rsid w:val="004714E5"/>
    <w:rsid w:val="00471AEF"/>
    <w:rsid w:val="00471B6E"/>
    <w:rsid w:val="00471E4F"/>
    <w:rsid w:val="00472131"/>
    <w:rsid w:val="0047258C"/>
    <w:rsid w:val="004727BE"/>
    <w:rsid w:val="0047283E"/>
    <w:rsid w:val="0047286E"/>
    <w:rsid w:val="00472BE4"/>
    <w:rsid w:val="00472EDE"/>
    <w:rsid w:val="0047314E"/>
    <w:rsid w:val="0047336A"/>
    <w:rsid w:val="004735E1"/>
    <w:rsid w:val="00474034"/>
    <w:rsid w:val="00474711"/>
    <w:rsid w:val="0047496D"/>
    <w:rsid w:val="00474EC3"/>
    <w:rsid w:val="00474ECB"/>
    <w:rsid w:val="00474F01"/>
    <w:rsid w:val="00475133"/>
    <w:rsid w:val="004757E2"/>
    <w:rsid w:val="00475CA9"/>
    <w:rsid w:val="00475CBF"/>
    <w:rsid w:val="00475EF4"/>
    <w:rsid w:val="004761A6"/>
    <w:rsid w:val="004763B7"/>
    <w:rsid w:val="00476401"/>
    <w:rsid w:val="004766BE"/>
    <w:rsid w:val="00476885"/>
    <w:rsid w:val="00477649"/>
    <w:rsid w:val="00477818"/>
    <w:rsid w:val="00477F6B"/>
    <w:rsid w:val="00477F7A"/>
    <w:rsid w:val="004804A2"/>
    <w:rsid w:val="004807AF"/>
    <w:rsid w:val="00480A9D"/>
    <w:rsid w:val="00480BD1"/>
    <w:rsid w:val="00480CAA"/>
    <w:rsid w:val="00480FA4"/>
    <w:rsid w:val="0048100B"/>
    <w:rsid w:val="00481484"/>
    <w:rsid w:val="0048190E"/>
    <w:rsid w:val="00481C3C"/>
    <w:rsid w:val="00481D5C"/>
    <w:rsid w:val="0048228A"/>
    <w:rsid w:val="0048244C"/>
    <w:rsid w:val="00482885"/>
    <w:rsid w:val="00482A19"/>
    <w:rsid w:val="00482F0A"/>
    <w:rsid w:val="004831A7"/>
    <w:rsid w:val="00483BFC"/>
    <w:rsid w:val="00483C77"/>
    <w:rsid w:val="00483CEF"/>
    <w:rsid w:val="00483DA0"/>
    <w:rsid w:val="00483DA2"/>
    <w:rsid w:val="00483E7A"/>
    <w:rsid w:val="00483EB9"/>
    <w:rsid w:val="00484113"/>
    <w:rsid w:val="00484173"/>
    <w:rsid w:val="0048434A"/>
    <w:rsid w:val="0048462A"/>
    <w:rsid w:val="004849B8"/>
    <w:rsid w:val="004851E8"/>
    <w:rsid w:val="00485334"/>
    <w:rsid w:val="0048583D"/>
    <w:rsid w:val="00485F06"/>
    <w:rsid w:val="00486A7B"/>
    <w:rsid w:val="00486C91"/>
    <w:rsid w:val="00486F2D"/>
    <w:rsid w:val="0048762A"/>
    <w:rsid w:val="00487B94"/>
    <w:rsid w:val="00487DC2"/>
    <w:rsid w:val="00487DF9"/>
    <w:rsid w:val="004901B1"/>
    <w:rsid w:val="00490621"/>
    <w:rsid w:val="004907AE"/>
    <w:rsid w:val="004908C3"/>
    <w:rsid w:val="00490A0A"/>
    <w:rsid w:val="00490C06"/>
    <w:rsid w:val="00490E05"/>
    <w:rsid w:val="0049168C"/>
    <w:rsid w:val="004916FC"/>
    <w:rsid w:val="00491793"/>
    <w:rsid w:val="00491AB3"/>
    <w:rsid w:val="00492397"/>
    <w:rsid w:val="00492516"/>
    <w:rsid w:val="004928F8"/>
    <w:rsid w:val="00492B53"/>
    <w:rsid w:val="00492C48"/>
    <w:rsid w:val="00492CF2"/>
    <w:rsid w:val="00492DBE"/>
    <w:rsid w:val="00493182"/>
    <w:rsid w:val="0049354C"/>
    <w:rsid w:val="00493822"/>
    <w:rsid w:val="00493C25"/>
    <w:rsid w:val="00494378"/>
    <w:rsid w:val="00494475"/>
    <w:rsid w:val="00494C6F"/>
    <w:rsid w:val="0049529B"/>
    <w:rsid w:val="004954D1"/>
    <w:rsid w:val="0049576A"/>
    <w:rsid w:val="004957BA"/>
    <w:rsid w:val="004957C5"/>
    <w:rsid w:val="00495E81"/>
    <w:rsid w:val="00495F85"/>
    <w:rsid w:val="004961EC"/>
    <w:rsid w:val="00496AAC"/>
    <w:rsid w:val="00496C97"/>
    <w:rsid w:val="00496E72"/>
    <w:rsid w:val="00496F75"/>
    <w:rsid w:val="004974C1"/>
    <w:rsid w:val="004975D9"/>
    <w:rsid w:val="0049772F"/>
    <w:rsid w:val="004979B9"/>
    <w:rsid w:val="004A007C"/>
    <w:rsid w:val="004A0254"/>
    <w:rsid w:val="004A0592"/>
    <w:rsid w:val="004A0908"/>
    <w:rsid w:val="004A0A93"/>
    <w:rsid w:val="004A0F32"/>
    <w:rsid w:val="004A15D5"/>
    <w:rsid w:val="004A1CB2"/>
    <w:rsid w:val="004A24F4"/>
    <w:rsid w:val="004A2510"/>
    <w:rsid w:val="004A2EE6"/>
    <w:rsid w:val="004A3004"/>
    <w:rsid w:val="004A379E"/>
    <w:rsid w:val="004A41C1"/>
    <w:rsid w:val="004A4536"/>
    <w:rsid w:val="004A470F"/>
    <w:rsid w:val="004A4B6D"/>
    <w:rsid w:val="004A4D73"/>
    <w:rsid w:val="004A5481"/>
    <w:rsid w:val="004A56D8"/>
    <w:rsid w:val="004A5869"/>
    <w:rsid w:val="004A5AC5"/>
    <w:rsid w:val="004A5FFA"/>
    <w:rsid w:val="004A6604"/>
    <w:rsid w:val="004A694E"/>
    <w:rsid w:val="004A6960"/>
    <w:rsid w:val="004A6A2D"/>
    <w:rsid w:val="004A6AE2"/>
    <w:rsid w:val="004A6F4F"/>
    <w:rsid w:val="004A7209"/>
    <w:rsid w:val="004A7735"/>
    <w:rsid w:val="004A7B16"/>
    <w:rsid w:val="004B06D4"/>
    <w:rsid w:val="004B0817"/>
    <w:rsid w:val="004B0EF3"/>
    <w:rsid w:val="004B10C6"/>
    <w:rsid w:val="004B1792"/>
    <w:rsid w:val="004B183A"/>
    <w:rsid w:val="004B1AB5"/>
    <w:rsid w:val="004B1B45"/>
    <w:rsid w:val="004B1C63"/>
    <w:rsid w:val="004B24E6"/>
    <w:rsid w:val="004B2B0D"/>
    <w:rsid w:val="004B30A2"/>
    <w:rsid w:val="004B3763"/>
    <w:rsid w:val="004B39AE"/>
    <w:rsid w:val="004B3DC0"/>
    <w:rsid w:val="004B3E85"/>
    <w:rsid w:val="004B481C"/>
    <w:rsid w:val="004B4B30"/>
    <w:rsid w:val="004B4DCA"/>
    <w:rsid w:val="004B508B"/>
    <w:rsid w:val="004B50C7"/>
    <w:rsid w:val="004B52AA"/>
    <w:rsid w:val="004B5836"/>
    <w:rsid w:val="004B5A70"/>
    <w:rsid w:val="004B5DAB"/>
    <w:rsid w:val="004B5ECD"/>
    <w:rsid w:val="004B6239"/>
    <w:rsid w:val="004B637E"/>
    <w:rsid w:val="004B6CDF"/>
    <w:rsid w:val="004B6E30"/>
    <w:rsid w:val="004B70B9"/>
    <w:rsid w:val="004B720D"/>
    <w:rsid w:val="004B72B7"/>
    <w:rsid w:val="004C0889"/>
    <w:rsid w:val="004C170D"/>
    <w:rsid w:val="004C1B57"/>
    <w:rsid w:val="004C1BF0"/>
    <w:rsid w:val="004C20FE"/>
    <w:rsid w:val="004C2207"/>
    <w:rsid w:val="004C277F"/>
    <w:rsid w:val="004C279C"/>
    <w:rsid w:val="004C291E"/>
    <w:rsid w:val="004C2984"/>
    <w:rsid w:val="004C2A5C"/>
    <w:rsid w:val="004C2BF1"/>
    <w:rsid w:val="004C3430"/>
    <w:rsid w:val="004C34B7"/>
    <w:rsid w:val="004C3B66"/>
    <w:rsid w:val="004C3DAB"/>
    <w:rsid w:val="004C4150"/>
    <w:rsid w:val="004C44E1"/>
    <w:rsid w:val="004C450C"/>
    <w:rsid w:val="004C4537"/>
    <w:rsid w:val="004C4753"/>
    <w:rsid w:val="004C55BD"/>
    <w:rsid w:val="004C5742"/>
    <w:rsid w:val="004C58A2"/>
    <w:rsid w:val="004C5AC5"/>
    <w:rsid w:val="004C5CE4"/>
    <w:rsid w:val="004C5F9B"/>
    <w:rsid w:val="004C62B5"/>
    <w:rsid w:val="004C66C6"/>
    <w:rsid w:val="004C733B"/>
    <w:rsid w:val="004C739D"/>
    <w:rsid w:val="004C7B7F"/>
    <w:rsid w:val="004C7EBE"/>
    <w:rsid w:val="004D01B7"/>
    <w:rsid w:val="004D0358"/>
    <w:rsid w:val="004D03D3"/>
    <w:rsid w:val="004D115D"/>
    <w:rsid w:val="004D1199"/>
    <w:rsid w:val="004D1380"/>
    <w:rsid w:val="004D1665"/>
    <w:rsid w:val="004D16AB"/>
    <w:rsid w:val="004D181E"/>
    <w:rsid w:val="004D1FAE"/>
    <w:rsid w:val="004D20DA"/>
    <w:rsid w:val="004D241B"/>
    <w:rsid w:val="004D25E9"/>
    <w:rsid w:val="004D2648"/>
    <w:rsid w:val="004D269D"/>
    <w:rsid w:val="004D2B94"/>
    <w:rsid w:val="004D2E6E"/>
    <w:rsid w:val="004D311E"/>
    <w:rsid w:val="004D31F9"/>
    <w:rsid w:val="004D3263"/>
    <w:rsid w:val="004D36B1"/>
    <w:rsid w:val="004D3B05"/>
    <w:rsid w:val="004D3F54"/>
    <w:rsid w:val="004D424B"/>
    <w:rsid w:val="004D4289"/>
    <w:rsid w:val="004D4B96"/>
    <w:rsid w:val="004D51AE"/>
    <w:rsid w:val="004D5275"/>
    <w:rsid w:val="004D53BD"/>
    <w:rsid w:val="004D5457"/>
    <w:rsid w:val="004D5622"/>
    <w:rsid w:val="004D5BDE"/>
    <w:rsid w:val="004D6243"/>
    <w:rsid w:val="004D6301"/>
    <w:rsid w:val="004D6B4B"/>
    <w:rsid w:val="004D7204"/>
    <w:rsid w:val="004D738A"/>
    <w:rsid w:val="004D78D5"/>
    <w:rsid w:val="004D79F1"/>
    <w:rsid w:val="004D7B0F"/>
    <w:rsid w:val="004D7BBB"/>
    <w:rsid w:val="004D7FF8"/>
    <w:rsid w:val="004E0416"/>
    <w:rsid w:val="004E04CA"/>
    <w:rsid w:val="004E05FF"/>
    <w:rsid w:val="004E0927"/>
    <w:rsid w:val="004E0B35"/>
    <w:rsid w:val="004E0C54"/>
    <w:rsid w:val="004E13D6"/>
    <w:rsid w:val="004E152C"/>
    <w:rsid w:val="004E160A"/>
    <w:rsid w:val="004E1710"/>
    <w:rsid w:val="004E1757"/>
    <w:rsid w:val="004E18B7"/>
    <w:rsid w:val="004E1B57"/>
    <w:rsid w:val="004E1F99"/>
    <w:rsid w:val="004E2041"/>
    <w:rsid w:val="004E23A6"/>
    <w:rsid w:val="004E2440"/>
    <w:rsid w:val="004E26B2"/>
    <w:rsid w:val="004E27FA"/>
    <w:rsid w:val="004E2BCE"/>
    <w:rsid w:val="004E3039"/>
    <w:rsid w:val="004E35A2"/>
    <w:rsid w:val="004E3C7A"/>
    <w:rsid w:val="004E3D19"/>
    <w:rsid w:val="004E3E02"/>
    <w:rsid w:val="004E414A"/>
    <w:rsid w:val="004E450F"/>
    <w:rsid w:val="004E464A"/>
    <w:rsid w:val="004E4B73"/>
    <w:rsid w:val="004E4B96"/>
    <w:rsid w:val="004E5060"/>
    <w:rsid w:val="004E51EA"/>
    <w:rsid w:val="004E5902"/>
    <w:rsid w:val="004E5AC6"/>
    <w:rsid w:val="004E5B08"/>
    <w:rsid w:val="004E5C68"/>
    <w:rsid w:val="004E7230"/>
    <w:rsid w:val="004E75A9"/>
    <w:rsid w:val="004E75FB"/>
    <w:rsid w:val="004E7801"/>
    <w:rsid w:val="004E78FB"/>
    <w:rsid w:val="004E7D4D"/>
    <w:rsid w:val="004F0005"/>
    <w:rsid w:val="004F096A"/>
    <w:rsid w:val="004F09C5"/>
    <w:rsid w:val="004F09FB"/>
    <w:rsid w:val="004F0FDC"/>
    <w:rsid w:val="004F20D9"/>
    <w:rsid w:val="004F24B5"/>
    <w:rsid w:val="004F2579"/>
    <w:rsid w:val="004F25AE"/>
    <w:rsid w:val="004F2BD3"/>
    <w:rsid w:val="004F30E8"/>
    <w:rsid w:val="004F38B8"/>
    <w:rsid w:val="004F39A0"/>
    <w:rsid w:val="004F3B30"/>
    <w:rsid w:val="004F3C38"/>
    <w:rsid w:val="004F3DC6"/>
    <w:rsid w:val="004F3EFE"/>
    <w:rsid w:val="004F488C"/>
    <w:rsid w:val="004F4E3F"/>
    <w:rsid w:val="004F566D"/>
    <w:rsid w:val="004F575F"/>
    <w:rsid w:val="004F5A3D"/>
    <w:rsid w:val="004F6203"/>
    <w:rsid w:val="004F6410"/>
    <w:rsid w:val="004F674D"/>
    <w:rsid w:val="004F681B"/>
    <w:rsid w:val="004F69D7"/>
    <w:rsid w:val="004F6BFA"/>
    <w:rsid w:val="004F6E1F"/>
    <w:rsid w:val="004F719B"/>
    <w:rsid w:val="004F72F8"/>
    <w:rsid w:val="004F74AE"/>
    <w:rsid w:val="004F74E8"/>
    <w:rsid w:val="00500130"/>
    <w:rsid w:val="005005DB"/>
    <w:rsid w:val="0050092F"/>
    <w:rsid w:val="00500BD3"/>
    <w:rsid w:val="005011EE"/>
    <w:rsid w:val="00501249"/>
    <w:rsid w:val="00501271"/>
    <w:rsid w:val="0050194E"/>
    <w:rsid w:val="00501E1F"/>
    <w:rsid w:val="005026E0"/>
    <w:rsid w:val="0050277D"/>
    <w:rsid w:val="00502A8A"/>
    <w:rsid w:val="00502D60"/>
    <w:rsid w:val="00502EFA"/>
    <w:rsid w:val="005030D4"/>
    <w:rsid w:val="0050320B"/>
    <w:rsid w:val="00503321"/>
    <w:rsid w:val="0050342E"/>
    <w:rsid w:val="0050371C"/>
    <w:rsid w:val="0050394F"/>
    <w:rsid w:val="00503B02"/>
    <w:rsid w:val="00503B7F"/>
    <w:rsid w:val="00503C1C"/>
    <w:rsid w:val="00503FD6"/>
    <w:rsid w:val="00504506"/>
    <w:rsid w:val="00504EDB"/>
    <w:rsid w:val="005052A7"/>
    <w:rsid w:val="00505548"/>
    <w:rsid w:val="0050557D"/>
    <w:rsid w:val="005059CE"/>
    <w:rsid w:val="005059E2"/>
    <w:rsid w:val="00505D31"/>
    <w:rsid w:val="0050609E"/>
    <w:rsid w:val="00506859"/>
    <w:rsid w:val="00506A0E"/>
    <w:rsid w:val="0050724D"/>
    <w:rsid w:val="0050731C"/>
    <w:rsid w:val="005076D2"/>
    <w:rsid w:val="00507768"/>
    <w:rsid w:val="00507770"/>
    <w:rsid w:val="005077C3"/>
    <w:rsid w:val="00507F4F"/>
    <w:rsid w:val="005100ED"/>
    <w:rsid w:val="00510166"/>
    <w:rsid w:val="00510556"/>
    <w:rsid w:val="0051081D"/>
    <w:rsid w:val="005108FF"/>
    <w:rsid w:val="00510A1A"/>
    <w:rsid w:val="0051124F"/>
    <w:rsid w:val="00511382"/>
    <w:rsid w:val="00511598"/>
    <w:rsid w:val="00511656"/>
    <w:rsid w:val="0051171F"/>
    <w:rsid w:val="00511EE8"/>
    <w:rsid w:val="00511F40"/>
    <w:rsid w:val="00512024"/>
    <w:rsid w:val="00512027"/>
    <w:rsid w:val="005126E2"/>
    <w:rsid w:val="00512B44"/>
    <w:rsid w:val="00512D76"/>
    <w:rsid w:val="00512FC9"/>
    <w:rsid w:val="005130DE"/>
    <w:rsid w:val="0051359E"/>
    <w:rsid w:val="0051370B"/>
    <w:rsid w:val="00513780"/>
    <w:rsid w:val="005138C1"/>
    <w:rsid w:val="00513A24"/>
    <w:rsid w:val="00513BB9"/>
    <w:rsid w:val="00513CFE"/>
    <w:rsid w:val="0051404D"/>
    <w:rsid w:val="0051427A"/>
    <w:rsid w:val="0051486F"/>
    <w:rsid w:val="00514B70"/>
    <w:rsid w:val="00514E34"/>
    <w:rsid w:val="00514F71"/>
    <w:rsid w:val="00514F97"/>
    <w:rsid w:val="00515445"/>
    <w:rsid w:val="005154AD"/>
    <w:rsid w:val="005154CF"/>
    <w:rsid w:val="00515A32"/>
    <w:rsid w:val="00515A36"/>
    <w:rsid w:val="00515B65"/>
    <w:rsid w:val="0051629A"/>
    <w:rsid w:val="005164D6"/>
    <w:rsid w:val="00516569"/>
    <w:rsid w:val="005166A1"/>
    <w:rsid w:val="00516879"/>
    <w:rsid w:val="00516E1B"/>
    <w:rsid w:val="00516FFE"/>
    <w:rsid w:val="005173E8"/>
    <w:rsid w:val="00517AF5"/>
    <w:rsid w:val="00517C23"/>
    <w:rsid w:val="00520389"/>
    <w:rsid w:val="0052071E"/>
    <w:rsid w:val="00520D90"/>
    <w:rsid w:val="00520E1D"/>
    <w:rsid w:val="0052169E"/>
    <w:rsid w:val="005217D0"/>
    <w:rsid w:val="0052229E"/>
    <w:rsid w:val="0052243C"/>
    <w:rsid w:val="005226F2"/>
    <w:rsid w:val="00523027"/>
    <w:rsid w:val="005230C5"/>
    <w:rsid w:val="00523755"/>
    <w:rsid w:val="00523788"/>
    <w:rsid w:val="00523C43"/>
    <w:rsid w:val="00523D1E"/>
    <w:rsid w:val="00523D5E"/>
    <w:rsid w:val="005246CF"/>
    <w:rsid w:val="005253CA"/>
    <w:rsid w:val="00525476"/>
    <w:rsid w:val="00525605"/>
    <w:rsid w:val="00525946"/>
    <w:rsid w:val="00525E74"/>
    <w:rsid w:val="00525FC8"/>
    <w:rsid w:val="00526169"/>
    <w:rsid w:val="005261EB"/>
    <w:rsid w:val="00526811"/>
    <w:rsid w:val="00526D7F"/>
    <w:rsid w:val="00526E57"/>
    <w:rsid w:val="00526E71"/>
    <w:rsid w:val="0052705F"/>
    <w:rsid w:val="00527174"/>
    <w:rsid w:val="005272E8"/>
    <w:rsid w:val="00527434"/>
    <w:rsid w:val="0052760D"/>
    <w:rsid w:val="00527869"/>
    <w:rsid w:val="00527CC5"/>
    <w:rsid w:val="00530313"/>
    <w:rsid w:val="00530C2C"/>
    <w:rsid w:val="00530DF6"/>
    <w:rsid w:val="0053156A"/>
    <w:rsid w:val="005318C6"/>
    <w:rsid w:val="005319DE"/>
    <w:rsid w:val="00531F45"/>
    <w:rsid w:val="00532261"/>
    <w:rsid w:val="005323C4"/>
    <w:rsid w:val="005323F0"/>
    <w:rsid w:val="0053273E"/>
    <w:rsid w:val="00532A80"/>
    <w:rsid w:val="00532F9C"/>
    <w:rsid w:val="00532FE7"/>
    <w:rsid w:val="00533C86"/>
    <w:rsid w:val="00533D84"/>
    <w:rsid w:val="00533EBB"/>
    <w:rsid w:val="005340A8"/>
    <w:rsid w:val="0053429E"/>
    <w:rsid w:val="00534980"/>
    <w:rsid w:val="00534D23"/>
    <w:rsid w:val="005357F7"/>
    <w:rsid w:val="00535966"/>
    <w:rsid w:val="00535E40"/>
    <w:rsid w:val="005371C1"/>
    <w:rsid w:val="005372FA"/>
    <w:rsid w:val="00537345"/>
    <w:rsid w:val="00537483"/>
    <w:rsid w:val="0053750D"/>
    <w:rsid w:val="00537D65"/>
    <w:rsid w:val="00540189"/>
    <w:rsid w:val="00540453"/>
    <w:rsid w:val="00540735"/>
    <w:rsid w:val="00540854"/>
    <w:rsid w:val="00540A76"/>
    <w:rsid w:val="0054101A"/>
    <w:rsid w:val="00541273"/>
    <w:rsid w:val="00541455"/>
    <w:rsid w:val="00541A90"/>
    <w:rsid w:val="00541EAC"/>
    <w:rsid w:val="005426E0"/>
    <w:rsid w:val="00542824"/>
    <w:rsid w:val="00542862"/>
    <w:rsid w:val="00542B1F"/>
    <w:rsid w:val="0054303D"/>
    <w:rsid w:val="0054337B"/>
    <w:rsid w:val="00543D57"/>
    <w:rsid w:val="00543ECB"/>
    <w:rsid w:val="00544662"/>
    <w:rsid w:val="00544857"/>
    <w:rsid w:val="00544930"/>
    <w:rsid w:val="00544A16"/>
    <w:rsid w:val="00544B55"/>
    <w:rsid w:val="00544F27"/>
    <w:rsid w:val="0054548A"/>
    <w:rsid w:val="005458B2"/>
    <w:rsid w:val="00545A78"/>
    <w:rsid w:val="00545E20"/>
    <w:rsid w:val="00545EA7"/>
    <w:rsid w:val="0054613B"/>
    <w:rsid w:val="00546EBB"/>
    <w:rsid w:val="0055020F"/>
    <w:rsid w:val="005506D3"/>
    <w:rsid w:val="005509D7"/>
    <w:rsid w:val="00550C60"/>
    <w:rsid w:val="0055165C"/>
    <w:rsid w:val="00551BF5"/>
    <w:rsid w:val="0055208A"/>
    <w:rsid w:val="00552343"/>
    <w:rsid w:val="00552B34"/>
    <w:rsid w:val="00552C8C"/>
    <w:rsid w:val="00552D82"/>
    <w:rsid w:val="00552D85"/>
    <w:rsid w:val="00552DD2"/>
    <w:rsid w:val="00553147"/>
    <w:rsid w:val="005536DB"/>
    <w:rsid w:val="00553712"/>
    <w:rsid w:val="00553ADB"/>
    <w:rsid w:val="00553E3D"/>
    <w:rsid w:val="005540DC"/>
    <w:rsid w:val="00554241"/>
    <w:rsid w:val="005545A4"/>
    <w:rsid w:val="00554AF6"/>
    <w:rsid w:val="0055518A"/>
    <w:rsid w:val="005552AE"/>
    <w:rsid w:val="005555CD"/>
    <w:rsid w:val="00555E2B"/>
    <w:rsid w:val="00555E70"/>
    <w:rsid w:val="005560BD"/>
    <w:rsid w:val="005566AA"/>
    <w:rsid w:val="005567D2"/>
    <w:rsid w:val="00556C03"/>
    <w:rsid w:val="00556DC8"/>
    <w:rsid w:val="00556E28"/>
    <w:rsid w:val="00556E4B"/>
    <w:rsid w:val="00557686"/>
    <w:rsid w:val="00557A8B"/>
    <w:rsid w:val="00557EF9"/>
    <w:rsid w:val="00557FA2"/>
    <w:rsid w:val="0055B639"/>
    <w:rsid w:val="00560120"/>
    <w:rsid w:val="0056026F"/>
    <w:rsid w:val="005608CA"/>
    <w:rsid w:val="00560A15"/>
    <w:rsid w:val="00560AF2"/>
    <w:rsid w:val="00560B17"/>
    <w:rsid w:val="00561189"/>
    <w:rsid w:val="005615C8"/>
    <w:rsid w:val="00561F43"/>
    <w:rsid w:val="005620E5"/>
    <w:rsid w:val="005621B6"/>
    <w:rsid w:val="00562614"/>
    <w:rsid w:val="00562687"/>
    <w:rsid w:val="005629BE"/>
    <w:rsid w:val="00562B6D"/>
    <w:rsid w:val="00563604"/>
    <w:rsid w:val="00563BC3"/>
    <w:rsid w:val="00563C8F"/>
    <w:rsid w:val="00563D51"/>
    <w:rsid w:val="00564BD4"/>
    <w:rsid w:val="00564D3C"/>
    <w:rsid w:val="00565493"/>
    <w:rsid w:val="005654D2"/>
    <w:rsid w:val="00565647"/>
    <w:rsid w:val="00565C6E"/>
    <w:rsid w:val="0056612E"/>
    <w:rsid w:val="005661CA"/>
    <w:rsid w:val="0056620E"/>
    <w:rsid w:val="005665C1"/>
    <w:rsid w:val="00566636"/>
    <w:rsid w:val="00566671"/>
    <w:rsid w:val="005667D0"/>
    <w:rsid w:val="00566821"/>
    <w:rsid w:val="005668AF"/>
    <w:rsid w:val="00566B85"/>
    <w:rsid w:val="005672C7"/>
    <w:rsid w:val="00567432"/>
    <w:rsid w:val="00567579"/>
    <w:rsid w:val="005675A2"/>
    <w:rsid w:val="00567EF2"/>
    <w:rsid w:val="00570B38"/>
    <w:rsid w:val="00570BD6"/>
    <w:rsid w:val="00570DFB"/>
    <w:rsid w:val="00571116"/>
    <w:rsid w:val="005711A9"/>
    <w:rsid w:val="00571A3F"/>
    <w:rsid w:val="00571ACA"/>
    <w:rsid w:val="00571B54"/>
    <w:rsid w:val="00571BAF"/>
    <w:rsid w:val="00571CDA"/>
    <w:rsid w:val="00571F89"/>
    <w:rsid w:val="00572197"/>
    <w:rsid w:val="00572202"/>
    <w:rsid w:val="00572936"/>
    <w:rsid w:val="00573494"/>
    <w:rsid w:val="00573626"/>
    <w:rsid w:val="00573951"/>
    <w:rsid w:val="00573DB2"/>
    <w:rsid w:val="005740CF"/>
    <w:rsid w:val="00574E7E"/>
    <w:rsid w:val="005751FF"/>
    <w:rsid w:val="00575B0C"/>
    <w:rsid w:val="00576570"/>
    <w:rsid w:val="00576B66"/>
    <w:rsid w:val="00576F14"/>
    <w:rsid w:val="00577176"/>
    <w:rsid w:val="00577372"/>
    <w:rsid w:val="00577CB4"/>
    <w:rsid w:val="00577F3D"/>
    <w:rsid w:val="0058080B"/>
    <w:rsid w:val="0058085D"/>
    <w:rsid w:val="0058087A"/>
    <w:rsid w:val="005809E0"/>
    <w:rsid w:val="00580A15"/>
    <w:rsid w:val="00580C92"/>
    <w:rsid w:val="00580FC2"/>
    <w:rsid w:val="00581737"/>
    <w:rsid w:val="00581EA0"/>
    <w:rsid w:val="00582205"/>
    <w:rsid w:val="0058243B"/>
    <w:rsid w:val="00582A98"/>
    <w:rsid w:val="00582EAD"/>
    <w:rsid w:val="00583065"/>
    <w:rsid w:val="00583344"/>
    <w:rsid w:val="0058365F"/>
    <w:rsid w:val="005839AE"/>
    <w:rsid w:val="00583E45"/>
    <w:rsid w:val="00583ECC"/>
    <w:rsid w:val="0058412C"/>
    <w:rsid w:val="005842BA"/>
    <w:rsid w:val="00584454"/>
    <w:rsid w:val="00584B96"/>
    <w:rsid w:val="00584C64"/>
    <w:rsid w:val="005855D7"/>
    <w:rsid w:val="005859D5"/>
    <w:rsid w:val="00585E51"/>
    <w:rsid w:val="005863E1"/>
    <w:rsid w:val="00586BD7"/>
    <w:rsid w:val="00586DAF"/>
    <w:rsid w:val="00586E75"/>
    <w:rsid w:val="005873AB"/>
    <w:rsid w:val="00587429"/>
    <w:rsid w:val="005874A8"/>
    <w:rsid w:val="00587596"/>
    <w:rsid w:val="00590D96"/>
    <w:rsid w:val="005914F0"/>
    <w:rsid w:val="005916A0"/>
    <w:rsid w:val="00591B94"/>
    <w:rsid w:val="00591D77"/>
    <w:rsid w:val="00591DEA"/>
    <w:rsid w:val="00592386"/>
    <w:rsid w:val="00592747"/>
    <w:rsid w:val="00592C0B"/>
    <w:rsid w:val="00592CA7"/>
    <w:rsid w:val="00592FED"/>
    <w:rsid w:val="00593211"/>
    <w:rsid w:val="0059334D"/>
    <w:rsid w:val="005936F2"/>
    <w:rsid w:val="00593BA4"/>
    <w:rsid w:val="00594B34"/>
    <w:rsid w:val="00594BD9"/>
    <w:rsid w:val="00594CC5"/>
    <w:rsid w:val="00594DE5"/>
    <w:rsid w:val="00594E16"/>
    <w:rsid w:val="00595789"/>
    <w:rsid w:val="00595C13"/>
    <w:rsid w:val="00595F30"/>
    <w:rsid w:val="0059630B"/>
    <w:rsid w:val="005963FB"/>
    <w:rsid w:val="005968BE"/>
    <w:rsid w:val="00596DCC"/>
    <w:rsid w:val="0059724C"/>
    <w:rsid w:val="005A0206"/>
    <w:rsid w:val="005A0441"/>
    <w:rsid w:val="005A05F6"/>
    <w:rsid w:val="005A0655"/>
    <w:rsid w:val="005A088B"/>
    <w:rsid w:val="005A092E"/>
    <w:rsid w:val="005A0E95"/>
    <w:rsid w:val="005A0F86"/>
    <w:rsid w:val="005A126F"/>
    <w:rsid w:val="005A1724"/>
    <w:rsid w:val="005A1734"/>
    <w:rsid w:val="005A1945"/>
    <w:rsid w:val="005A1F3A"/>
    <w:rsid w:val="005A20E6"/>
    <w:rsid w:val="005A22F8"/>
    <w:rsid w:val="005A2309"/>
    <w:rsid w:val="005A23B3"/>
    <w:rsid w:val="005A2787"/>
    <w:rsid w:val="005A27DB"/>
    <w:rsid w:val="005A27DF"/>
    <w:rsid w:val="005A2B26"/>
    <w:rsid w:val="005A2C84"/>
    <w:rsid w:val="005A2D00"/>
    <w:rsid w:val="005A2EB1"/>
    <w:rsid w:val="005A30C6"/>
    <w:rsid w:val="005A344B"/>
    <w:rsid w:val="005A3AEF"/>
    <w:rsid w:val="005A3DE0"/>
    <w:rsid w:val="005A4045"/>
    <w:rsid w:val="005A42B7"/>
    <w:rsid w:val="005A4319"/>
    <w:rsid w:val="005A448C"/>
    <w:rsid w:val="005A4595"/>
    <w:rsid w:val="005A4687"/>
    <w:rsid w:val="005A4910"/>
    <w:rsid w:val="005A4A45"/>
    <w:rsid w:val="005A4B14"/>
    <w:rsid w:val="005A4D3B"/>
    <w:rsid w:val="005A5007"/>
    <w:rsid w:val="005A5180"/>
    <w:rsid w:val="005A5596"/>
    <w:rsid w:val="005A5CA2"/>
    <w:rsid w:val="005A5DB1"/>
    <w:rsid w:val="005A5F0A"/>
    <w:rsid w:val="005A651F"/>
    <w:rsid w:val="005A6777"/>
    <w:rsid w:val="005A6789"/>
    <w:rsid w:val="005A6A8D"/>
    <w:rsid w:val="005A6C6E"/>
    <w:rsid w:val="005A6E10"/>
    <w:rsid w:val="005A6E58"/>
    <w:rsid w:val="005A6F07"/>
    <w:rsid w:val="005A7170"/>
    <w:rsid w:val="005A735A"/>
    <w:rsid w:val="005A757C"/>
    <w:rsid w:val="005A75B0"/>
    <w:rsid w:val="005A76BF"/>
    <w:rsid w:val="005A7D2C"/>
    <w:rsid w:val="005A7D64"/>
    <w:rsid w:val="005A7F5F"/>
    <w:rsid w:val="005B0199"/>
    <w:rsid w:val="005B01DF"/>
    <w:rsid w:val="005B0275"/>
    <w:rsid w:val="005B0669"/>
    <w:rsid w:val="005B0678"/>
    <w:rsid w:val="005B0916"/>
    <w:rsid w:val="005B0CDE"/>
    <w:rsid w:val="005B0F2D"/>
    <w:rsid w:val="005B12A9"/>
    <w:rsid w:val="005B15A7"/>
    <w:rsid w:val="005B19EB"/>
    <w:rsid w:val="005B1A4F"/>
    <w:rsid w:val="005B1A82"/>
    <w:rsid w:val="005B1CD2"/>
    <w:rsid w:val="005B1FC1"/>
    <w:rsid w:val="005B207F"/>
    <w:rsid w:val="005B21A1"/>
    <w:rsid w:val="005B2689"/>
    <w:rsid w:val="005B307A"/>
    <w:rsid w:val="005B337E"/>
    <w:rsid w:val="005B3556"/>
    <w:rsid w:val="005B35EE"/>
    <w:rsid w:val="005B4030"/>
    <w:rsid w:val="005B47BD"/>
    <w:rsid w:val="005B4816"/>
    <w:rsid w:val="005B4936"/>
    <w:rsid w:val="005B4C07"/>
    <w:rsid w:val="005B50CE"/>
    <w:rsid w:val="005B5473"/>
    <w:rsid w:val="005B553C"/>
    <w:rsid w:val="005B5AA1"/>
    <w:rsid w:val="005B5BBB"/>
    <w:rsid w:val="005B6416"/>
    <w:rsid w:val="005B67A9"/>
    <w:rsid w:val="005B6C3A"/>
    <w:rsid w:val="005B74DF"/>
    <w:rsid w:val="005B74FB"/>
    <w:rsid w:val="005B7BF4"/>
    <w:rsid w:val="005B7CC0"/>
    <w:rsid w:val="005B7D6E"/>
    <w:rsid w:val="005B7DC4"/>
    <w:rsid w:val="005C001D"/>
    <w:rsid w:val="005C0687"/>
    <w:rsid w:val="005C081D"/>
    <w:rsid w:val="005C0BE2"/>
    <w:rsid w:val="005C0C71"/>
    <w:rsid w:val="005C0F9C"/>
    <w:rsid w:val="005C1065"/>
    <w:rsid w:val="005C13C9"/>
    <w:rsid w:val="005C1735"/>
    <w:rsid w:val="005C190C"/>
    <w:rsid w:val="005C21BE"/>
    <w:rsid w:val="005C21CB"/>
    <w:rsid w:val="005C28F2"/>
    <w:rsid w:val="005C29B2"/>
    <w:rsid w:val="005C29DC"/>
    <w:rsid w:val="005C2A2E"/>
    <w:rsid w:val="005C2B43"/>
    <w:rsid w:val="005C2BFA"/>
    <w:rsid w:val="005C3504"/>
    <w:rsid w:val="005C39C7"/>
    <w:rsid w:val="005C3A05"/>
    <w:rsid w:val="005C3C33"/>
    <w:rsid w:val="005C3FB4"/>
    <w:rsid w:val="005C4191"/>
    <w:rsid w:val="005C4303"/>
    <w:rsid w:val="005C447E"/>
    <w:rsid w:val="005C47EC"/>
    <w:rsid w:val="005C4FBE"/>
    <w:rsid w:val="005C50DC"/>
    <w:rsid w:val="005C539D"/>
    <w:rsid w:val="005C5759"/>
    <w:rsid w:val="005C5A60"/>
    <w:rsid w:val="005C5C4E"/>
    <w:rsid w:val="005C5C7F"/>
    <w:rsid w:val="005C61F3"/>
    <w:rsid w:val="005C651A"/>
    <w:rsid w:val="005C69D9"/>
    <w:rsid w:val="005C6CCD"/>
    <w:rsid w:val="005C6EDB"/>
    <w:rsid w:val="005C6EDC"/>
    <w:rsid w:val="005C6F63"/>
    <w:rsid w:val="005C6FEA"/>
    <w:rsid w:val="005C704D"/>
    <w:rsid w:val="005C778A"/>
    <w:rsid w:val="005C7C35"/>
    <w:rsid w:val="005C7E9A"/>
    <w:rsid w:val="005D0143"/>
    <w:rsid w:val="005D01F8"/>
    <w:rsid w:val="005D0482"/>
    <w:rsid w:val="005D0A26"/>
    <w:rsid w:val="005D0B42"/>
    <w:rsid w:val="005D0D01"/>
    <w:rsid w:val="005D0D12"/>
    <w:rsid w:val="005D1119"/>
    <w:rsid w:val="005D113E"/>
    <w:rsid w:val="005D1297"/>
    <w:rsid w:val="005D1914"/>
    <w:rsid w:val="005D1A26"/>
    <w:rsid w:val="005D1C3B"/>
    <w:rsid w:val="005D1D0F"/>
    <w:rsid w:val="005D2396"/>
    <w:rsid w:val="005D2550"/>
    <w:rsid w:val="005D2561"/>
    <w:rsid w:val="005D25FF"/>
    <w:rsid w:val="005D29B0"/>
    <w:rsid w:val="005D2DCD"/>
    <w:rsid w:val="005D312A"/>
    <w:rsid w:val="005D3177"/>
    <w:rsid w:val="005D337F"/>
    <w:rsid w:val="005D3C3C"/>
    <w:rsid w:val="005D3C53"/>
    <w:rsid w:val="005D3D8C"/>
    <w:rsid w:val="005D4240"/>
    <w:rsid w:val="005D427B"/>
    <w:rsid w:val="005D429E"/>
    <w:rsid w:val="005D435B"/>
    <w:rsid w:val="005D48F5"/>
    <w:rsid w:val="005D4BC1"/>
    <w:rsid w:val="005D4CC4"/>
    <w:rsid w:val="005D516F"/>
    <w:rsid w:val="005D613E"/>
    <w:rsid w:val="005D624C"/>
    <w:rsid w:val="005D631C"/>
    <w:rsid w:val="005D66A5"/>
    <w:rsid w:val="005D6AF1"/>
    <w:rsid w:val="005D6C41"/>
    <w:rsid w:val="005D6D71"/>
    <w:rsid w:val="005D71CD"/>
    <w:rsid w:val="005D722D"/>
    <w:rsid w:val="005D7795"/>
    <w:rsid w:val="005D785E"/>
    <w:rsid w:val="005D7B38"/>
    <w:rsid w:val="005E004D"/>
    <w:rsid w:val="005E0068"/>
    <w:rsid w:val="005E033D"/>
    <w:rsid w:val="005E0483"/>
    <w:rsid w:val="005E094C"/>
    <w:rsid w:val="005E151D"/>
    <w:rsid w:val="005E1A18"/>
    <w:rsid w:val="005E1B93"/>
    <w:rsid w:val="005E1C47"/>
    <w:rsid w:val="005E204C"/>
    <w:rsid w:val="005E20F0"/>
    <w:rsid w:val="005E222F"/>
    <w:rsid w:val="005E283C"/>
    <w:rsid w:val="005E2E05"/>
    <w:rsid w:val="005E392C"/>
    <w:rsid w:val="005E3E46"/>
    <w:rsid w:val="005E41BE"/>
    <w:rsid w:val="005E4C43"/>
    <w:rsid w:val="005E538C"/>
    <w:rsid w:val="005E5AD2"/>
    <w:rsid w:val="005E5B4B"/>
    <w:rsid w:val="005E5C77"/>
    <w:rsid w:val="005E5CC6"/>
    <w:rsid w:val="005E612B"/>
    <w:rsid w:val="005E6886"/>
    <w:rsid w:val="005E69B4"/>
    <w:rsid w:val="005E6BE9"/>
    <w:rsid w:val="005E6FE9"/>
    <w:rsid w:val="005E756F"/>
    <w:rsid w:val="005E7B52"/>
    <w:rsid w:val="005E7D42"/>
    <w:rsid w:val="005E7EB9"/>
    <w:rsid w:val="005E91AD"/>
    <w:rsid w:val="005F0111"/>
    <w:rsid w:val="005F0553"/>
    <w:rsid w:val="005F155D"/>
    <w:rsid w:val="005F175E"/>
    <w:rsid w:val="005F18EC"/>
    <w:rsid w:val="005F19D0"/>
    <w:rsid w:val="005F1DEA"/>
    <w:rsid w:val="005F20A5"/>
    <w:rsid w:val="005F2152"/>
    <w:rsid w:val="005F272B"/>
    <w:rsid w:val="005F293C"/>
    <w:rsid w:val="005F2944"/>
    <w:rsid w:val="005F2A5D"/>
    <w:rsid w:val="005F2B17"/>
    <w:rsid w:val="005F2C98"/>
    <w:rsid w:val="005F2D21"/>
    <w:rsid w:val="005F31BB"/>
    <w:rsid w:val="005F3650"/>
    <w:rsid w:val="005F3779"/>
    <w:rsid w:val="005F3875"/>
    <w:rsid w:val="005F41FE"/>
    <w:rsid w:val="005F42FB"/>
    <w:rsid w:val="005F4595"/>
    <w:rsid w:val="005F460E"/>
    <w:rsid w:val="005F494A"/>
    <w:rsid w:val="005F4D65"/>
    <w:rsid w:val="005F4E41"/>
    <w:rsid w:val="005F52BC"/>
    <w:rsid w:val="005F558B"/>
    <w:rsid w:val="005F58E8"/>
    <w:rsid w:val="005F5909"/>
    <w:rsid w:val="005F5BDD"/>
    <w:rsid w:val="005F5E86"/>
    <w:rsid w:val="005F5F41"/>
    <w:rsid w:val="005F6156"/>
    <w:rsid w:val="005F61EB"/>
    <w:rsid w:val="005F62FD"/>
    <w:rsid w:val="005F6497"/>
    <w:rsid w:val="005F66A1"/>
    <w:rsid w:val="005F6AD9"/>
    <w:rsid w:val="005F7136"/>
    <w:rsid w:val="005F716B"/>
    <w:rsid w:val="005F73B4"/>
    <w:rsid w:val="005F7C71"/>
    <w:rsid w:val="00600242"/>
    <w:rsid w:val="00600602"/>
    <w:rsid w:val="0060068A"/>
    <w:rsid w:val="0060070C"/>
    <w:rsid w:val="006007B4"/>
    <w:rsid w:val="006007F0"/>
    <w:rsid w:val="00600D69"/>
    <w:rsid w:val="006011BE"/>
    <w:rsid w:val="00601A0D"/>
    <w:rsid w:val="006020AB"/>
    <w:rsid w:val="00602202"/>
    <w:rsid w:val="006023A0"/>
    <w:rsid w:val="00602532"/>
    <w:rsid w:val="00602814"/>
    <w:rsid w:val="006029DB"/>
    <w:rsid w:val="00602B10"/>
    <w:rsid w:val="00602BC5"/>
    <w:rsid w:val="0060337D"/>
    <w:rsid w:val="00604189"/>
    <w:rsid w:val="006048EE"/>
    <w:rsid w:val="0060490E"/>
    <w:rsid w:val="00604AAC"/>
    <w:rsid w:val="00604C0A"/>
    <w:rsid w:val="00604CD2"/>
    <w:rsid w:val="006052E0"/>
    <w:rsid w:val="006054EE"/>
    <w:rsid w:val="00605630"/>
    <w:rsid w:val="006057BC"/>
    <w:rsid w:val="00605CC0"/>
    <w:rsid w:val="00605D4C"/>
    <w:rsid w:val="00605D95"/>
    <w:rsid w:val="00605EFE"/>
    <w:rsid w:val="0060673E"/>
    <w:rsid w:val="00607468"/>
    <w:rsid w:val="0060778E"/>
    <w:rsid w:val="00607C93"/>
    <w:rsid w:val="00607CC3"/>
    <w:rsid w:val="006100A0"/>
    <w:rsid w:val="00610229"/>
    <w:rsid w:val="00610276"/>
    <w:rsid w:val="00610C22"/>
    <w:rsid w:val="00610C27"/>
    <w:rsid w:val="00610D4B"/>
    <w:rsid w:val="00610D77"/>
    <w:rsid w:val="00611544"/>
    <w:rsid w:val="006118A9"/>
    <w:rsid w:val="00611BBD"/>
    <w:rsid w:val="00611D10"/>
    <w:rsid w:val="00611D78"/>
    <w:rsid w:val="006126A8"/>
    <w:rsid w:val="006127F0"/>
    <w:rsid w:val="00612B69"/>
    <w:rsid w:val="006133F3"/>
    <w:rsid w:val="0061342B"/>
    <w:rsid w:val="00613C9A"/>
    <w:rsid w:val="00614038"/>
    <w:rsid w:val="006148F2"/>
    <w:rsid w:val="0061496A"/>
    <w:rsid w:val="00614B93"/>
    <w:rsid w:val="00615071"/>
    <w:rsid w:val="0061516F"/>
    <w:rsid w:val="00615325"/>
    <w:rsid w:val="006153F2"/>
    <w:rsid w:val="0061556C"/>
    <w:rsid w:val="00615859"/>
    <w:rsid w:val="00615A46"/>
    <w:rsid w:val="006162D9"/>
    <w:rsid w:val="00616C21"/>
    <w:rsid w:val="00617B36"/>
    <w:rsid w:val="0062037B"/>
    <w:rsid w:val="006203D2"/>
    <w:rsid w:val="00620798"/>
    <w:rsid w:val="00620A21"/>
    <w:rsid w:val="00620DDC"/>
    <w:rsid w:val="00621099"/>
    <w:rsid w:val="0062110F"/>
    <w:rsid w:val="00621655"/>
    <w:rsid w:val="00621B61"/>
    <w:rsid w:val="00621F46"/>
    <w:rsid w:val="0062239B"/>
    <w:rsid w:val="00622432"/>
    <w:rsid w:val="0062273A"/>
    <w:rsid w:val="00622A96"/>
    <w:rsid w:val="00622AF8"/>
    <w:rsid w:val="00623206"/>
    <w:rsid w:val="00623373"/>
    <w:rsid w:val="0062372E"/>
    <w:rsid w:val="00623D7A"/>
    <w:rsid w:val="006250EA"/>
    <w:rsid w:val="00625258"/>
    <w:rsid w:val="00625325"/>
    <w:rsid w:val="00625552"/>
    <w:rsid w:val="00625954"/>
    <w:rsid w:val="00625E4A"/>
    <w:rsid w:val="00625F4F"/>
    <w:rsid w:val="00626137"/>
    <w:rsid w:val="0062635D"/>
    <w:rsid w:val="006265BC"/>
    <w:rsid w:val="00626713"/>
    <w:rsid w:val="00626A5F"/>
    <w:rsid w:val="00626B48"/>
    <w:rsid w:val="00626C6D"/>
    <w:rsid w:val="00626CC6"/>
    <w:rsid w:val="00627003"/>
    <w:rsid w:val="006272FE"/>
    <w:rsid w:val="00627308"/>
    <w:rsid w:val="00627452"/>
    <w:rsid w:val="00627755"/>
    <w:rsid w:val="00627854"/>
    <w:rsid w:val="00627DE9"/>
    <w:rsid w:val="006300D3"/>
    <w:rsid w:val="006309E4"/>
    <w:rsid w:val="00630E03"/>
    <w:rsid w:val="00631504"/>
    <w:rsid w:val="00631A6B"/>
    <w:rsid w:val="00631BB2"/>
    <w:rsid w:val="00631D6D"/>
    <w:rsid w:val="0063200F"/>
    <w:rsid w:val="00633737"/>
    <w:rsid w:val="006337B7"/>
    <w:rsid w:val="00633C2E"/>
    <w:rsid w:val="00633E0D"/>
    <w:rsid w:val="00633F8C"/>
    <w:rsid w:val="0063418F"/>
    <w:rsid w:val="006341B5"/>
    <w:rsid w:val="00634208"/>
    <w:rsid w:val="006342F0"/>
    <w:rsid w:val="00634C61"/>
    <w:rsid w:val="006355AD"/>
    <w:rsid w:val="00635B62"/>
    <w:rsid w:val="00635F21"/>
    <w:rsid w:val="00636093"/>
    <w:rsid w:val="00636A6B"/>
    <w:rsid w:val="00636B5C"/>
    <w:rsid w:val="00636E31"/>
    <w:rsid w:val="00637002"/>
    <w:rsid w:val="006373D8"/>
    <w:rsid w:val="00637915"/>
    <w:rsid w:val="00637945"/>
    <w:rsid w:val="00637955"/>
    <w:rsid w:val="00637FFA"/>
    <w:rsid w:val="00640228"/>
    <w:rsid w:val="00640296"/>
    <w:rsid w:val="00640BB4"/>
    <w:rsid w:val="00640E91"/>
    <w:rsid w:val="00640FBA"/>
    <w:rsid w:val="0064101E"/>
    <w:rsid w:val="00641585"/>
    <w:rsid w:val="00641827"/>
    <w:rsid w:val="00641885"/>
    <w:rsid w:val="0064196A"/>
    <w:rsid w:val="006419A9"/>
    <w:rsid w:val="00641C96"/>
    <w:rsid w:val="00641CE3"/>
    <w:rsid w:val="00641F00"/>
    <w:rsid w:val="006421E3"/>
    <w:rsid w:val="00642396"/>
    <w:rsid w:val="006424F3"/>
    <w:rsid w:val="006427D4"/>
    <w:rsid w:val="00642A3F"/>
    <w:rsid w:val="0064303C"/>
    <w:rsid w:val="00643285"/>
    <w:rsid w:val="00643843"/>
    <w:rsid w:val="00643D0F"/>
    <w:rsid w:val="00643E21"/>
    <w:rsid w:val="00643FFD"/>
    <w:rsid w:val="00645174"/>
    <w:rsid w:val="00645ACA"/>
    <w:rsid w:val="00645B5E"/>
    <w:rsid w:val="00645BC4"/>
    <w:rsid w:val="006463B9"/>
    <w:rsid w:val="006463EE"/>
    <w:rsid w:val="00646BC4"/>
    <w:rsid w:val="00646C0D"/>
    <w:rsid w:val="00646FAE"/>
    <w:rsid w:val="006474B4"/>
    <w:rsid w:val="00647B23"/>
    <w:rsid w:val="0065011D"/>
    <w:rsid w:val="00650B84"/>
    <w:rsid w:val="00650B93"/>
    <w:rsid w:val="00650FA0"/>
    <w:rsid w:val="00651C34"/>
    <w:rsid w:val="00651E6F"/>
    <w:rsid w:val="00651F1C"/>
    <w:rsid w:val="0065227B"/>
    <w:rsid w:val="006527D7"/>
    <w:rsid w:val="006529F4"/>
    <w:rsid w:val="00652F32"/>
    <w:rsid w:val="00653411"/>
    <w:rsid w:val="006537E6"/>
    <w:rsid w:val="00653A74"/>
    <w:rsid w:val="00653BA2"/>
    <w:rsid w:val="00653F5B"/>
    <w:rsid w:val="00654009"/>
    <w:rsid w:val="0065410C"/>
    <w:rsid w:val="00654528"/>
    <w:rsid w:val="0065480B"/>
    <w:rsid w:val="00654817"/>
    <w:rsid w:val="0065499A"/>
    <w:rsid w:val="006549EB"/>
    <w:rsid w:val="00654ADA"/>
    <w:rsid w:val="00654DAA"/>
    <w:rsid w:val="00655874"/>
    <w:rsid w:val="00655953"/>
    <w:rsid w:val="006559BF"/>
    <w:rsid w:val="00655A8B"/>
    <w:rsid w:val="00655B55"/>
    <w:rsid w:val="0065629B"/>
    <w:rsid w:val="0065678E"/>
    <w:rsid w:val="00656C96"/>
    <w:rsid w:val="00657030"/>
    <w:rsid w:val="006571C9"/>
    <w:rsid w:val="006573A0"/>
    <w:rsid w:val="0065762B"/>
    <w:rsid w:val="006576F9"/>
    <w:rsid w:val="0066001E"/>
    <w:rsid w:val="00660077"/>
    <w:rsid w:val="00660687"/>
    <w:rsid w:val="0066078B"/>
    <w:rsid w:val="006608F6"/>
    <w:rsid w:val="0066126B"/>
    <w:rsid w:val="006615F7"/>
    <w:rsid w:val="006617C9"/>
    <w:rsid w:val="00661A68"/>
    <w:rsid w:val="006621F7"/>
    <w:rsid w:val="00662441"/>
    <w:rsid w:val="00662506"/>
    <w:rsid w:val="0066265D"/>
    <w:rsid w:val="00662753"/>
    <w:rsid w:val="00662910"/>
    <w:rsid w:val="006629A1"/>
    <w:rsid w:val="006634DD"/>
    <w:rsid w:val="00663A89"/>
    <w:rsid w:val="00663CC9"/>
    <w:rsid w:val="00663F16"/>
    <w:rsid w:val="00664038"/>
    <w:rsid w:val="0066420E"/>
    <w:rsid w:val="00664257"/>
    <w:rsid w:val="006647BF"/>
    <w:rsid w:val="00664ACB"/>
    <w:rsid w:val="00664F3A"/>
    <w:rsid w:val="006655B5"/>
    <w:rsid w:val="0066563D"/>
    <w:rsid w:val="0066564F"/>
    <w:rsid w:val="00665BFD"/>
    <w:rsid w:val="00665C0A"/>
    <w:rsid w:val="00665D0F"/>
    <w:rsid w:val="00665D41"/>
    <w:rsid w:val="006661B8"/>
    <w:rsid w:val="00666399"/>
    <w:rsid w:val="00666525"/>
    <w:rsid w:val="0066698B"/>
    <w:rsid w:val="00666EC8"/>
    <w:rsid w:val="00666FBA"/>
    <w:rsid w:val="006679CA"/>
    <w:rsid w:val="006705F7"/>
    <w:rsid w:val="00670856"/>
    <w:rsid w:val="00670875"/>
    <w:rsid w:val="006709E6"/>
    <w:rsid w:val="006711AC"/>
    <w:rsid w:val="006712D3"/>
    <w:rsid w:val="006713FA"/>
    <w:rsid w:val="006714CD"/>
    <w:rsid w:val="006718D4"/>
    <w:rsid w:val="00671B16"/>
    <w:rsid w:val="00671E93"/>
    <w:rsid w:val="006722E1"/>
    <w:rsid w:val="006737EF"/>
    <w:rsid w:val="00673BD4"/>
    <w:rsid w:val="00673C29"/>
    <w:rsid w:val="00673F32"/>
    <w:rsid w:val="00674162"/>
    <w:rsid w:val="00674273"/>
    <w:rsid w:val="00674482"/>
    <w:rsid w:val="00674981"/>
    <w:rsid w:val="00675031"/>
    <w:rsid w:val="00675198"/>
    <w:rsid w:val="006751BB"/>
    <w:rsid w:val="00675234"/>
    <w:rsid w:val="00675256"/>
    <w:rsid w:val="00675739"/>
    <w:rsid w:val="0067575B"/>
    <w:rsid w:val="00675791"/>
    <w:rsid w:val="006757DA"/>
    <w:rsid w:val="00675D11"/>
    <w:rsid w:val="006761FA"/>
    <w:rsid w:val="006764DD"/>
    <w:rsid w:val="00676B55"/>
    <w:rsid w:val="00676B7E"/>
    <w:rsid w:val="00676EA2"/>
    <w:rsid w:val="00677197"/>
    <w:rsid w:val="00677448"/>
    <w:rsid w:val="006775B2"/>
    <w:rsid w:val="006776B7"/>
    <w:rsid w:val="0067781B"/>
    <w:rsid w:val="00677D25"/>
    <w:rsid w:val="006801C5"/>
    <w:rsid w:val="00680590"/>
    <w:rsid w:val="00680E99"/>
    <w:rsid w:val="00681181"/>
    <w:rsid w:val="00681233"/>
    <w:rsid w:val="00681507"/>
    <w:rsid w:val="00681792"/>
    <w:rsid w:val="00681847"/>
    <w:rsid w:val="00681A3A"/>
    <w:rsid w:val="00681B58"/>
    <w:rsid w:val="006826A5"/>
    <w:rsid w:val="006827B5"/>
    <w:rsid w:val="0068300A"/>
    <w:rsid w:val="0068300C"/>
    <w:rsid w:val="00683774"/>
    <w:rsid w:val="0068378F"/>
    <w:rsid w:val="006843E6"/>
    <w:rsid w:val="00684B20"/>
    <w:rsid w:val="00685109"/>
    <w:rsid w:val="0068595E"/>
    <w:rsid w:val="00685D8E"/>
    <w:rsid w:val="00685EDB"/>
    <w:rsid w:val="006863BF"/>
    <w:rsid w:val="00686483"/>
    <w:rsid w:val="00686752"/>
    <w:rsid w:val="00686858"/>
    <w:rsid w:val="00687173"/>
    <w:rsid w:val="00687175"/>
    <w:rsid w:val="00687830"/>
    <w:rsid w:val="00687F5B"/>
    <w:rsid w:val="006902CD"/>
    <w:rsid w:val="00690AA9"/>
    <w:rsid w:val="00691141"/>
    <w:rsid w:val="00691158"/>
    <w:rsid w:val="006914CE"/>
    <w:rsid w:val="0069155C"/>
    <w:rsid w:val="00691DC1"/>
    <w:rsid w:val="0069208B"/>
    <w:rsid w:val="006928D3"/>
    <w:rsid w:val="00692A66"/>
    <w:rsid w:val="00692E4D"/>
    <w:rsid w:val="006932E0"/>
    <w:rsid w:val="0069370D"/>
    <w:rsid w:val="0069385B"/>
    <w:rsid w:val="00693A1C"/>
    <w:rsid w:val="00693AE8"/>
    <w:rsid w:val="00693C31"/>
    <w:rsid w:val="00693F23"/>
    <w:rsid w:val="00694119"/>
    <w:rsid w:val="006949E6"/>
    <w:rsid w:val="00694D77"/>
    <w:rsid w:val="00695070"/>
    <w:rsid w:val="006952CB"/>
    <w:rsid w:val="0069551C"/>
    <w:rsid w:val="006955F2"/>
    <w:rsid w:val="00695C95"/>
    <w:rsid w:val="006962DF"/>
    <w:rsid w:val="006965EF"/>
    <w:rsid w:val="00696ABA"/>
    <w:rsid w:val="00696C49"/>
    <w:rsid w:val="00696C8D"/>
    <w:rsid w:val="00696E68"/>
    <w:rsid w:val="00696ED9"/>
    <w:rsid w:val="0069704E"/>
    <w:rsid w:val="00697203"/>
    <w:rsid w:val="006972C3"/>
    <w:rsid w:val="006976AA"/>
    <w:rsid w:val="00697C87"/>
    <w:rsid w:val="00697C9F"/>
    <w:rsid w:val="006A0021"/>
    <w:rsid w:val="006A0047"/>
    <w:rsid w:val="006A0249"/>
    <w:rsid w:val="006A0417"/>
    <w:rsid w:val="006A0B7E"/>
    <w:rsid w:val="006A1107"/>
    <w:rsid w:val="006A12EA"/>
    <w:rsid w:val="006A13A6"/>
    <w:rsid w:val="006A1424"/>
    <w:rsid w:val="006A154C"/>
    <w:rsid w:val="006A18AE"/>
    <w:rsid w:val="006A19DC"/>
    <w:rsid w:val="006A1BE5"/>
    <w:rsid w:val="006A1C38"/>
    <w:rsid w:val="006A1D90"/>
    <w:rsid w:val="006A1D92"/>
    <w:rsid w:val="006A1E32"/>
    <w:rsid w:val="006A2A29"/>
    <w:rsid w:val="006A3819"/>
    <w:rsid w:val="006A46B8"/>
    <w:rsid w:val="006A494A"/>
    <w:rsid w:val="006A4D6D"/>
    <w:rsid w:val="006A4EC6"/>
    <w:rsid w:val="006A500F"/>
    <w:rsid w:val="006A5523"/>
    <w:rsid w:val="006A5892"/>
    <w:rsid w:val="006A5934"/>
    <w:rsid w:val="006A60B9"/>
    <w:rsid w:val="006A643A"/>
    <w:rsid w:val="006A664A"/>
    <w:rsid w:val="006A6842"/>
    <w:rsid w:val="006A6F20"/>
    <w:rsid w:val="006A6FC5"/>
    <w:rsid w:val="006A7198"/>
    <w:rsid w:val="006A761E"/>
    <w:rsid w:val="006A77F7"/>
    <w:rsid w:val="006B00FE"/>
    <w:rsid w:val="006B0200"/>
    <w:rsid w:val="006B073F"/>
    <w:rsid w:val="006B0AD3"/>
    <w:rsid w:val="006B1073"/>
    <w:rsid w:val="006B1670"/>
    <w:rsid w:val="006B17E3"/>
    <w:rsid w:val="006B190E"/>
    <w:rsid w:val="006B1F18"/>
    <w:rsid w:val="006B2041"/>
    <w:rsid w:val="006B263F"/>
    <w:rsid w:val="006B33B3"/>
    <w:rsid w:val="006B3683"/>
    <w:rsid w:val="006B3848"/>
    <w:rsid w:val="006B3AAC"/>
    <w:rsid w:val="006B3BC2"/>
    <w:rsid w:val="006B4049"/>
    <w:rsid w:val="006B4390"/>
    <w:rsid w:val="006B44FD"/>
    <w:rsid w:val="006B469B"/>
    <w:rsid w:val="006B49CF"/>
    <w:rsid w:val="006B597E"/>
    <w:rsid w:val="006B5B27"/>
    <w:rsid w:val="006B5B9D"/>
    <w:rsid w:val="006B5BEE"/>
    <w:rsid w:val="006B6110"/>
    <w:rsid w:val="006B6290"/>
    <w:rsid w:val="006B6612"/>
    <w:rsid w:val="006B6624"/>
    <w:rsid w:val="006B693B"/>
    <w:rsid w:val="006B6A43"/>
    <w:rsid w:val="006B6B7D"/>
    <w:rsid w:val="006B7904"/>
    <w:rsid w:val="006B7F96"/>
    <w:rsid w:val="006B9880"/>
    <w:rsid w:val="006C0160"/>
    <w:rsid w:val="006C046B"/>
    <w:rsid w:val="006C08A5"/>
    <w:rsid w:val="006C08D0"/>
    <w:rsid w:val="006C1024"/>
    <w:rsid w:val="006C1295"/>
    <w:rsid w:val="006C1615"/>
    <w:rsid w:val="006C162D"/>
    <w:rsid w:val="006C1782"/>
    <w:rsid w:val="006C18C1"/>
    <w:rsid w:val="006C19A8"/>
    <w:rsid w:val="006C1A10"/>
    <w:rsid w:val="006C1CCD"/>
    <w:rsid w:val="006C1D14"/>
    <w:rsid w:val="006C2335"/>
    <w:rsid w:val="006C23BE"/>
    <w:rsid w:val="006C23EC"/>
    <w:rsid w:val="006C2F44"/>
    <w:rsid w:val="006C357D"/>
    <w:rsid w:val="006C3B58"/>
    <w:rsid w:val="006C3E9F"/>
    <w:rsid w:val="006C41AD"/>
    <w:rsid w:val="006C420E"/>
    <w:rsid w:val="006C446F"/>
    <w:rsid w:val="006C486A"/>
    <w:rsid w:val="006C4B2D"/>
    <w:rsid w:val="006C5577"/>
    <w:rsid w:val="006C591E"/>
    <w:rsid w:val="006C5D54"/>
    <w:rsid w:val="006C61F7"/>
    <w:rsid w:val="006C6550"/>
    <w:rsid w:val="006C6569"/>
    <w:rsid w:val="006C66D8"/>
    <w:rsid w:val="006C6BE9"/>
    <w:rsid w:val="006C6C99"/>
    <w:rsid w:val="006C7392"/>
    <w:rsid w:val="006C7478"/>
    <w:rsid w:val="006C7919"/>
    <w:rsid w:val="006C7D89"/>
    <w:rsid w:val="006C7EBF"/>
    <w:rsid w:val="006D0181"/>
    <w:rsid w:val="006D058A"/>
    <w:rsid w:val="006D0626"/>
    <w:rsid w:val="006D0914"/>
    <w:rsid w:val="006D0BF7"/>
    <w:rsid w:val="006D0CA2"/>
    <w:rsid w:val="006D0EC1"/>
    <w:rsid w:val="006D0FC9"/>
    <w:rsid w:val="006D1432"/>
    <w:rsid w:val="006D14A7"/>
    <w:rsid w:val="006D14E5"/>
    <w:rsid w:val="006D19C9"/>
    <w:rsid w:val="006D1DC3"/>
    <w:rsid w:val="006D1DCC"/>
    <w:rsid w:val="006D27B2"/>
    <w:rsid w:val="006D2805"/>
    <w:rsid w:val="006D2DD8"/>
    <w:rsid w:val="006D2FAB"/>
    <w:rsid w:val="006D3203"/>
    <w:rsid w:val="006D3A10"/>
    <w:rsid w:val="006D3C61"/>
    <w:rsid w:val="006D3D16"/>
    <w:rsid w:val="006D457B"/>
    <w:rsid w:val="006D46FE"/>
    <w:rsid w:val="006D4B32"/>
    <w:rsid w:val="006D4BE1"/>
    <w:rsid w:val="006D4C22"/>
    <w:rsid w:val="006D524A"/>
    <w:rsid w:val="006D5730"/>
    <w:rsid w:val="006D5B0A"/>
    <w:rsid w:val="006D5CA3"/>
    <w:rsid w:val="006D5E7B"/>
    <w:rsid w:val="006D609A"/>
    <w:rsid w:val="006D6115"/>
    <w:rsid w:val="006D615F"/>
    <w:rsid w:val="006D6281"/>
    <w:rsid w:val="006D7156"/>
    <w:rsid w:val="006D76A0"/>
    <w:rsid w:val="006D7775"/>
    <w:rsid w:val="006D7A5C"/>
    <w:rsid w:val="006E0281"/>
    <w:rsid w:val="006E0443"/>
    <w:rsid w:val="006E0460"/>
    <w:rsid w:val="006E062B"/>
    <w:rsid w:val="006E065B"/>
    <w:rsid w:val="006E0748"/>
    <w:rsid w:val="006E0B35"/>
    <w:rsid w:val="006E0F71"/>
    <w:rsid w:val="006E1210"/>
    <w:rsid w:val="006E12E7"/>
    <w:rsid w:val="006E138C"/>
    <w:rsid w:val="006E13D7"/>
    <w:rsid w:val="006E13E8"/>
    <w:rsid w:val="006E1691"/>
    <w:rsid w:val="006E1752"/>
    <w:rsid w:val="006E1764"/>
    <w:rsid w:val="006E1904"/>
    <w:rsid w:val="006E1AD9"/>
    <w:rsid w:val="006E2109"/>
    <w:rsid w:val="006E2299"/>
    <w:rsid w:val="006E23CA"/>
    <w:rsid w:val="006E2554"/>
    <w:rsid w:val="006E27F1"/>
    <w:rsid w:val="006E282F"/>
    <w:rsid w:val="006E2DCA"/>
    <w:rsid w:val="006E2FA8"/>
    <w:rsid w:val="006E3250"/>
    <w:rsid w:val="006E3419"/>
    <w:rsid w:val="006E3691"/>
    <w:rsid w:val="006E396C"/>
    <w:rsid w:val="006E3D1B"/>
    <w:rsid w:val="006E4112"/>
    <w:rsid w:val="006E4B83"/>
    <w:rsid w:val="006E55B3"/>
    <w:rsid w:val="006E58B6"/>
    <w:rsid w:val="006E607B"/>
    <w:rsid w:val="006E6673"/>
    <w:rsid w:val="006E682E"/>
    <w:rsid w:val="006E686C"/>
    <w:rsid w:val="006E6C05"/>
    <w:rsid w:val="006E6DBE"/>
    <w:rsid w:val="006E6FBB"/>
    <w:rsid w:val="006E7269"/>
    <w:rsid w:val="006E7337"/>
    <w:rsid w:val="006E73DF"/>
    <w:rsid w:val="006E7DE3"/>
    <w:rsid w:val="006F0903"/>
    <w:rsid w:val="006F0FAB"/>
    <w:rsid w:val="006F179E"/>
    <w:rsid w:val="006F18E6"/>
    <w:rsid w:val="006F1921"/>
    <w:rsid w:val="006F19DD"/>
    <w:rsid w:val="006F1A10"/>
    <w:rsid w:val="006F1ED7"/>
    <w:rsid w:val="006F21A9"/>
    <w:rsid w:val="006F25D1"/>
    <w:rsid w:val="006F28AC"/>
    <w:rsid w:val="006F2956"/>
    <w:rsid w:val="006F2AFB"/>
    <w:rsid w:val="006F3129"/>
    <w:rsid w:val="006F3253"/>
    <w:rsid w:val="006F35C8"/>
    <w:rsid w:val="006F3A71"/>
    <w:rsid w:val="006F3A8D"/>
    <w:rsid w:val="006F3D96"/>
    <w:rsid w:val="006F401A"/>
    <w:rsid w:val="006F4292"/>
    <w:rsid w:val="006F44DF"/>
    <w:rsid w:val="006F47B0"/>
    <w:rsid w:val="006F4819"/>
    <w:rsid w:val="006F49F8"/>
    <w:rsid w:val="006F4BD5"/>
    <w:rsid w:val="006F4EB8"/>
    <w:rsid w:val="006F550F"/>
    <w:rsid w:val="006F55E0"/>
    <w:rsid w:val="006F55E2"/>
    <w:rsid w:val="006F56F7"/>
    <w:rsid w:val="006F596F"/>
    <w:rsid w:val="006F60B6"/>
    <w:rsid w:val="006F6598"/>
    <w:rsid w:val="006F69D4"/>
    <w:rsid w:val="006F7154"/>
    <w:rsid w:val="006F71F2"/>
    <w:rsid w:val="006F7875"/>
    <w:rsid w:val="006F7907"/>
    <w:rsid w:val="006F7E96"/>
    <w:rsid w:val="00700320"/>
    <w:rsid w:val="00700A1F"/>
    <w:rsid w:val="00700A3C"/>
    <w:rsid w:val="00700D97"/>
    <w:rsid w:val="00700E0B"/>
    <w:rsid w:val="00700E48"/>
    <w:rsid w:val="00700F7F"/>
    <w:rsid w:val="00700FBD"/>
    <w:rsid w:val="00700FE2"/>
    <w:rsid w:val="00701191"/>
    <w:rsid w:val="007014F9"/>
    <w:rsid w:val="007018AB"/>
    <w:rsid w:val="00701973"/>
    <w:rsid w:val="00701C93"/>
    <w:rsid w:val="00701E3B"/>
    <w:rsid w:val="00701E86"/>
    <w:rsid w:val="00702083"/>
    <w:rsid w:val="007021D8"/>
    <w:rsid w:val="007025D5"/>
    <w:rsid w:val="00702904"/>
    <w:rsid w:val="00702AAB"/>
    <w:rsid w:val="00702ECA"/>
    <w:rsid w:val="00703081"/>
    <w:rsid w:val="0070324B"/>
    <w:rsid w:val="0070367E"/>
    <w:rsid w:val="0070381C"/>
    <w:rsid w:val="00703AB0"/>
    <w:rsid w:val="00703E79"/>
    <w:rsid w:val="0070406C"/>
    <w:rsid w:val="007041BC"/>
    <w:rsid w:val="007044A6"/>
    <w:rsid w:val="0070494E"/>
    <w:rsid w:val="00704B9A"/>
    <w:rsid w:val="00704EF7"/>
    <w:rsid w:val="00705091"/>
    <w:rsid w:val="007053C6"/>
    <w:rsid w:val="007054A7"/>
    <w:rsid w:val="007054E4"/>
    <w:rsid w:val="0070587F"/>
    <w:rsid w:val="007059D5"/>
    <w:rsid w:val="007066DD"/>
    <w:rsid w:val="007067D1"/>
    <w:rsid w:val="00706EF8"/>
    <w:rsid w:val="00706F9F"/>
    <w:rsid w:val="00707362"/>
    <w:rsid w:val="00707409"/>
    <w:rsid w:val="00707720"/>
    <w:rsid w:val="00707D49"/>
    <w:rsid w:val="00707F07"/>
    <w:rsid w:val="007103A0"/>
    <w:rsid w:val="007103ED"/>
    <w:rsid w:val="007114A4"/>
    <w:rsid w:val="00711658"/>
    <w:rsid w:val="00711AAF"/>
    <w:rsid w:val="00711CF2"/>
    <w:rsid w:val="00712687"/>
    <w:rsid w:val="0071271B"/>
    <w:rsid w:val="0071279A"/>
    <w:rsid w:val="007127F9"/>
    <w:rsid w:val="00712AA1"/>
    <w:rsid w:val="00712B93"/>
    <w:rsid w:val="007130D4"/>
    <w:rsid w:val="007132F6"/>
    <w:rsid w:val="00713AA3"/>
    <w:rsid w:val="00713C58"/>
    <w:rsid w:val="00714022"/>
    <w:rsid w:val="00714074"/>
    <w:rsid w:val="0071429D"/>
    <w:rsid w:val="00714834"/>
    <w:rsid w:val="00714A15"/>
    <w:rsid w:val="00714A8D"/>
    <w:rsid w:val="00715154"/>
    <w:rsid w:val="007159A1"/>
    <w:rsid w:val="007160AF"/>
    <w:rsid w:val="007169B8"/>
    <w:rsid w:val="007169DB"/>
    <w:rsid w:val="00716A61"/>
    <w:rsid w:val="00717416"/>
    <w:rsid w:val="00717C8B"/>
    <w:rsid w:val="00717D4F"/>
    <w:rsid w:val="00717FB7"/>
    <w:rsid w:val="0072002A"/>
    <w:rsid w:val="00720432"/>
    <w:rsid w:val="00720513"/>
    <w:rsid w:val="00720971"/>
    <w:rsid w:val="00721263"/>
    <w:rsid w:val="00721309"/>
    <w:rsid w:val="007214C3"/>
    <w:rsid w:val="007215AD"/>
    <w:rsid w:val="00721750"/>
    <w:rsid w:val="00721EE7"/>
    <w:rsid w:val="007221AD"/>
    <w:rsid w:val="007221B1"/>
    <w:rsid w:val="00722221"/>
    <w:rsid w:val="00722764"/>
    <w:rsid w:val="00722824"/>
    <w:rsid w:val="00723050"/>
    <w:rsid w:val="007232EA"/>
    <w:rsid w:val="00723304"/>
    <w:rsid w:val="00723866"/>
    <w:rsid w:val="00723A53"/>
    <w:rsid w:val="00723B18"/>
    <w:rsid w:val="00723F32"/>
    <w:rsid w:val="007244DA"/>
    <w:rsid w:val="00724A0D"/>
    <w:rsid w:val="00724B10"/>
    <w:rsid w:val="00724C1C"/>
    <w:rsid w:val="0072510F"/>
    <w:rsid w:val="0072608D"/>
    <w:rsid w:val="00726109"/>
    <w:rsid w:val="00726256"/>
    <w:rsid w:val="00726516"/>
    <w:rsid w:val="0072701D"/>
    <w:rsid w:val="00727A98"/>
    <w:rsid w:val="00727AFB"/>
    <w:rsid w:val="00727FAC"/>
    <w:rsid w:val="007301DB"/>
    <w:rsid w:val="00730306"/>
    <w:rsid w:val="007309DE"/>
    <w:rsid w:val="00730D89"/>
    <w:rsid w:val="00730DE8"/>
    <w:rsid w:val="00731036"/>
    <w:rsid w:val="0073111E"/>
    <w:rsid w:val="007319EE"/>
    <w:rsid w:val="00731E7A"/>
    <w:rsid w:val="00731EC4"/>
    <w:rsid w:val="00731FEC"/>
    <w:rsid w:val="00732162"/>
    <w:rsid w:val="00732238"/>
    <w:rsid w:val="00732CE9"/>
    <w:rsid w:val="0073320E"/>
    <w:rsid w:val="00733DB1"/>
    <w:rsid w:val="007342E3"/>
    <w:rsid w:val="0073468E"/>
    <w:rsid w:val="00734E9B"/>
    <w:rsid w:val="00734F41"/>
    <w:rsid w:val="00734FCB"/>
    <w:rsid w:val="00734FCF"/>
    <w:rsid w:val="00735232"/>
    <w:rsid w:val="007354D9"/>
    <w:rsid w:val="00735596"/>
    <w:rsid w:val="007355D6"/>
    <w:rsid w:val="00735732"/>
    <w:rsid w:val="0073588B"/>
    <w:rsid w:val="007360FC"/>
    <w:rsid w:val="007362F7"/>
    <w:rsid w:val="00736961"/>
    <w:rsid w:val="00736A72"/>
    <w:rsid w:val="00736F0F"/>
    <w:rsid w:val="007374A3"/>
    <w:rsid w:val="00737C8D"/>
    <w:rsid w:val="0073F29F"/>
    <w:rsid w:val="0074002C"/>
    <w:rsid w:val="0074057C"/>
    <w:rsid w:val="007407A9"/>
    <w:rsid w:val="007409E5"/>
    <w:rsid w:val="00740C58"/>
    <w:rsid w:val="00740F05"/>
    <w:rsid w:val="007413A6"/>
    <w:rsid w:val="00741809"/>
    <w:rsid w:val="00741AE8"/>
    <w:rsid w:val="00741B08"/>
    <w:rsid w:val="00741C62"/>
    <w:rsid w:val="0074256F"/>
    <w:rsid w:val="007425C8"/>
    <w:rsid w:val="0074261E"/>
    <w:rsid w:val="00742DBC"/>
    <w:rsid w:val="00742E7B"/>
    <w:rsid w:val="0074331E"/>
    <w:rsid w:val="0074356C"/>
    <w:rsid w:val="007435B3"/>
    <w:rsid w:val="00743BEE"/>
    <w:rsid w:val="00744461"/>
    <w:rsid w:val="00744AD2"/>
    <w:rsid w:val="00744F96"/>
    <w:rsid w:val="00744FC5"/>
    <w:rsid w:val="00745050"/>
    <w:rsid w:val="0074516C"/>
    <w:rsid w:val="007453CB"/>
    <w:rsid w:val="0074583B"/>
    <w:rsid w:val="00745A3E"/>
    <w:rsid w:val="00745AA9"/>
    <w:rsid w:val="00745B9F"/>
    <w:rsid w:val="00746702"/>
    <w:rsid w:val="007469C4"/>
    <w:rsid w:val="00746C40"/>
    <w:rsid w:val="00746E2A"/>
    <w:rsid w:val="00746EBE"/>
    <w:rsid w:val="00747424"/>
    <w:rsid w:val="0074747E"/>
    <w:rsid w:val="0074771B"/>
    <w:rsid w:val="00747A19"/>
    <w:rsid w:val="00747CAE"/>
    <w:rsid w:val="00747D26"/>
    <w:rsid w:val="00750551"/>
    <w:rsid w:val="007505DB"/>
    <w:rsid w:val="0075060A"/>
    <w:rsid w:val="00750A0B"/>
    <w:rsid w:val="00751091"/>
    <w:rsid w:val="0075125F"/>
    <w:rsid w:val="00751361"/>
    <w:rsid w:val="00751654"/>
    <w:rsid w:val="0075167F"/>
    <w:rsid w:val="00751AEE"/>
    <w:rsid w:val="00751D91"/>
    <w:rsid w:val="007520DD"/>
    <w:rsid w:val="00752973"/>
    <w:rsid w:val="00752C40"/>
    <w:rsid w:val="00753165"/>
    <w:rsid w:val="00753401"/>
    <w:rsid w:val="007537E9"/>
    <w:rsid w:val="0075390A"/>
    <w:rsid w:val="00753A61"/>
    <w:rsid w:val="00753F47"/>
    <w:rsid w:val="00753F7E"/>
    <w:rsid w:val="00754249"/>
    <w:rsid w:val="00754265"/>
    <w:rsid w:val="00754812"/>
    <w:rsid w:val="00754855"/>
    <w:rsid w:val="007549C5"/>
    <w:rsid w:val="007549C7"/>
    <w:rsid w:val="00754D5C"/>
    <w:rsid w:val="007551F1"/>
    <w:rsid w:val="00755849"/>
    <w:rsid w:val="00755912"/>
    <w:rsid w:val="00755A72"/>
    <w:rsid w:val="00756970"/>
    <w:rsid w:val="007570C8"/>
    <w:rsid w:val="00757243"/>
    <w:rsid w:val="00757FAA"/>
    <w:rsid w:val="00757FAD"/>
    <w:rsid w:val="00760B19"/>
    <w:rsid w:val="00760F57"/>
    <w:rsid w:val="007617BE"/>
    <w:rsid w:val="00761859"/>
    <w:rsid w:val="00761A2D"/>
    <w:rsid w:val="00761AF6"/>
    <w:rsid w:val="00761CE2"/>
    <w:rsid w:val="00761D7C"/>
    <w:rsid w:val="007623CB"/>
    <w:rsid w:val="007624CD"/>
    <w:rsid w:val="00762D9A"/>
    <w:rsid w:val="00762DC2"/>
    <w:rsid w:val="00762EBF"/>
    <w:rsid w:val="00762F1F"/>
    <w:rsid w:val="00762F88"/>
    <w:rsid w:val="007634F6"/>
    <w:rsid w:val="00763515"/>
    <w:rsid w:val="0076370B"/>
    <w:rsid w:val="00763773"/>
    <w:rsid w:val="00763A54"/>
    <w:rsid w:val="00763DB5"/>
    <w:rsid w:val="00763E04"/>
    <w:rsid w:val="00763FD7"/>
    <w:rsid w:val="0076400F"/>
    <w:rsid w:val="00764219"/>
    <w:rsid w:val="00764361"/>
    <w:rsid w:val="007646C6"/>
    <w:rsid w:val="0076585C"/>
    <w:rsid w:val="007659FE"/>
    <w:rsid w:val="00765DB0"/>
    <w:rsid w:val="00765F7D"/>
    <w:rsid w:val="0076611F"/>
    <w:rsid w:val="00766343"/>
    <w:rsid w:val="00766679"/>
    <w:rsid w:val="00766946"/>
    <w:rsid w:val="00766BE7"/>
    <w:rsid w:val="00766D9A"/>
    <w:rsid w:val="00766E1A"/>
    <w:rsid w:val="00767044"/>
    <w:rsid w:val="00767095"/>
    <w:rsid w:val="00767199"/>
    <w:rsid w:val="0077058D"/>
    <w:rsid w:val="00770725"/>
    <w:rsid w:val="00770EB5"/>
    <w:rsid w:val="00770FFC"/>
    <w:rsid w:val="007711D7"/>
    <w:rsid w:val="007716F9"/>
    <w:rsid w:val="00771CCE"/>
    <w:rsid w:val="00771DB6"/>
    <w:rsid w:val="00771FBC"/>
    <w:rsid w:val="00772046"/>
    <w:rsid w:val="00772156"/>
    <w:rsid w:val="00772284"/>
    <w:rsid w:val="00772342"/>
    <w:rsid w:val="007723E7"/>
    <w:rsid w:val="007725A2"/>
    <w:rsid w:val="007727E4"/>
    <w:rsid w:val="00772E01"/>
    <w:rsid w:val="00773088"/>
    <w:rsid w:val="00773161"/>
    <w:rsid w:val="00773416"/>
    <w:rsid w:val="00773A9A"/>
    <w:rsid w:val="007743E5"/>
    <w:rsid w:val="0077446E"/>
    <w:rsid w:val="00774482"/>
    <w:rsid w:val="00774663"/>
    <w:rsid w:val="007747D1"/>
    <w:rsid w:val="00774893"/>
    <w:rsid w:val="0077498D"/>
    <w:rsid w:val="00775867"/>
    <w:rsid w:val="00775935"/>
    <w:rsid w:val="00775BD9"/>
    <w:rsid w:val="00775C86"/>
    <w:rsid w:val="007761D2"/>
    <w:rsid w:val="007766E7"/>
    <w:rsid w:val="0077677F"/>
    <w:rsid w:val="00776C82"/>
    <w:rsid w:val="00776F76"/>
    <w:rsid w:val="00777021"/>
    <w:rsid w:val="00777255"/>
    <w:rsid w:val="007779EA"/>
    <w:rsid w:val="00777AE7"/>
    <w:rsid w:val="00777AF7"/>
    <w:rsid w:val="00777DBF"/>
    <w:rsid w:val="0078024D"/>
    <w:rsid w:val="007804C8"/>
    <w:rsid w:val="007807A1"/>
    <w:rsid w:val="007807A8"/>
    <w:rsid w:val="0078087A"/>
    <w:rsid w:val="0078094F"/>
    <w:rsid w:val="00780A3B"/>
    <w:rsid w:val="00780E72"/>
    <w:rsid w:val="00780F2C"/>
    <w:rsid w:val="00781156"/>
    <w:rsid w:val="0078137A"/>
    <w:rsid w:val="007814BD"/>
    <w:rsid w:val="00781AE3"/>
    <w:rsid w:val="00781B25"/>
    <w:rsid w:val="00782DC1"/>
    <w:rsid w:val="007833C7"/>
    <w:rsid w:val="00783446"/>
    <w:rsid w:val="00783911"/>
    <w:rsid w:val="00783E91"/>
    <w:rsid w:val="007840A2"/>
    <w:rsid w:val="00784243"/>
    <w:rsid w:val="00784510"/>
    <w:rsid w:val="0078455C"/>
    <w:rsid w:val="0078468D"/>
    <w:rsid w:val="0078494E"/>
    <w:rsid w:val="00784B1A"/>
    <w:rsid w:val="00784C9D"/>
    <w:rsid w:val="00785429"/>
    <w:rsid w:val="0078588A"/>
    <w:rsid w:val="00785998"/>
    <w:rsid w:val="00785A12"/>
    <w:rsid w:val="00785C7A"/>
    <w:rsid w:val="00785D0D"/>
    <w:rsid w:val="00785D92"/>
    <w:rsid w:val="00785E85"/>
    <w:rsid w:val="007862FE"/>
    <w:rsid w:val="00786A12"/>
    <w:rsid w:val="00786C4D"/>
    <w:rsid w:val="00786FB0"/>
    <w:rsid w:val="0078725D"/>
    <w:rsid w:val="007873B3"/>
    <w:rsid w:val="0078760B"/>
    <w:rsid w:val="0078790B"/>
    <w:rsid w:val="007879C7"/>
    <w:rsid w:val="00787AB8"/>
    <w:rsid w:val="00787B0D"/>
    <w:rsid w:val="007904DC"/>
    <w:rsid w:val="00790508"/>
    <w:rsid w:val="0079054D"/>
    <w:rsid w:val="00791007"/>
    <w:rsid w:val="007911DE"/>
    <w:rsid w:val="00791DDE"/>
    <w:rsid w:val="00792029"/>
    <w:rsid w:val="00792D32"/>
    <w:rsid w:val="00792FAE"/>
    <w:rsid w:val="0079309C"/>
    <w:rsid w:val="007930F3"/>
    <w:rsid w:val="007931D3"/>
    <w:rsid w:val="0079361C"/>
    <w:rsid w:val="00793629"/>
    <w:rsid w:val="00793A50"/>
    <w:rsid w:val="00793D45"/>
    <w:rsid w:val="007940A0"/>
    <w:rsid w:val="00794751"/>
    <w:rsid w:val="00794933"/>
    <w:rsid w:val="00794DF3"/>
    <w:rsid w:val="00794E5F"/>
    <w:rsid w:val="00795400"/>
    <w:rsid w:val="0079595B"/>
    <w:rsid w:val="00795ABC"/>
    <w:rsid w:val="00795BB2"/>
    <w:rsid w:val="00797141"/>
    <w:rsid w:val="0079714C"/>
    <w:rsid w:val="007971DD"/>
    <w:rsid w:val="00797233"/>
    <w:rsid w:val="0079737C"/>
    <w:rsid w:val="00797688"/>
    <w:rsid w:val="00797A3E"/>
    <w:rsid w:val="00797FC7"/>
    <w:rsid w:val="007A0384"/>
    <w:rsid w:val="007A0458"/>
    <w:rsid w:val="007A06FA"/>
    <w:rsid w:val="007A0777"/>
    <w:rsid w:val="007A088C"/>
    <w:rsid w:val="007A120A"/>
    <w:rsid w:val="007A17A3"/>
    <w:rsid w:val="007A1BCD"/>
    <w:rsid w:val="007A1CDB"/>
    <w:rsid w:val="007A1E8D"/>
    <w:rsid w:val="007A1F7C"/>
    <w:rsid w:val="007A2307"/>
    <w:rsid w:val="007A27A6"/>
    <w:rsid w:val="007A27B9"/>
    <w:rsid w:val="007A2970"/>
    <w:rsid w:val="007A29BB"/>
    <w:rsid w:val="007A2DDF"/>
    <w:rsid w:val="007A3445"/>
    <w:rsid w:val="007A3902"/>
    <w:rsid w:val="007A3AB2"/>
    <w:rsid w:val="007A3D44"/>
    <w:rsid w:val="007A41BE"/>
    <w:rsid w:val="007A43F8"/>
    <w:rsid w:val="007A46F4"/>
    <w:rsid w:val="007A499C"/>
    <w:rsid w:val="007A4ADB"/>
    <w:rsid w:val="007A4C6A"/>
    <w:rsid w:val="007A5351"/>
    <w:rsid w:val="007A5565"/>
    <w:rsid w:val="007A598F"/>
    <w:rsid w:val="007A5BDD"/>
    <w:rsid w:val="007A5C01"/>
    <w:rsid w:val="007A5F1D"/>
    <w:rsid w:val="007A6018"/>
    <w:rsid w:val="007A6741"/>
    <w:rsid w:val="007A7613"/>
    <w:rsid w:val="007A7651"/>
    <w:rsid w:val="007A7835"/>
    <w:rsid w:val="007A7978"/>
    <w:rsid w:val="007A7A02"/>
    <w:rsid w:val="007A7AB1"/>
    <w:rsid w:val="007A7EC1"/>
    <w:rsid w:val="007B018E"/>
    <w:rsid w:val="007B024F"/>
    <w:rsid w:val="007B08B9"/>
    <w:rsid w:val="007B0943"/>
    <w:rsid w:val="007B0D79"/>
    <w:rsid w:val="007B0E04"/>
    <w:rsid w:val="007B0FBC"/>
    <w:rsid w:val="007B11E2"/>
    <w:rsid w:val="007B1C2B"/>
    <w:rsid w:val="007B21D3"/>
    <w:rsid w:val="007B246A"/>
    <w:rsid w:val="007B2560"/>
    <w:rsid w:val="007B293C"/>
    <w:rsid w:val="007B3510"/>
    <w:rsid w:val="007B35AB"/>
    <w:rsid w:val="007B35EC"/>
    <w:rsid w:val="007B411D"/>
    <w:rsid w:val="007B468B"/>
    <w:rsid w:val="007B49F6"/>
    <w:rsid w:val="007B52D4"/>
    <w:rsid w:val="007B5E0F"/>
    <w:rsid w:val="007B60FC"/>
    <w:rsid w:val="007B6A25"/>
    <w:rsid w:val="007B740D"/>
    <w:rsid w:val="007B7B7A"/>
    <w:rsid w:val="007B7E71"/>
    <w:rsid w:val="007C0092"/>
    <w:rsid w:val="007C0B53"/>
    <w:rsid w:val="007C10DA"/>
    <w:rsid w:val="007C15E4"/>
    <w:rsid w:val="007C1C9B"/>
    <w:rsid w:val="007C1F0D"/>
    <w:rsid w:val="007C2237"/>
    <w:rsid w:val="007C267A"/>
    <w:rsid w:val="007C27D9"/>
    <w:rsid w:val="007C27DB"/>
    <w:rsid w:val="007C2BD6"/>
    <w:rsid w:val="007C31A3"/>
    <w:rsid w:val="007C35F8"/>
    <w:rsid w:val="007C36D9"/>
    <w:rsid w:val="007C36EB"/>
    <w:rsid w:val="007C3C05"/>
    <w:rsid w:val="007C3E6B"/>
    <w:rsid w:val="007C44D2"/>
    <w:rsid w:val="007C46AF"/>
    <w:rsid w:val="007C49C5"/>
    <w:rsid w:val="007C5264"/>
    <w:rsid w:val="007C5580"/>
    <w:rsid w:val="007C56CD"/>
    <w:rsid w:val="007C5FD3"/>
    <w:rsid w:val="007C605D"/>
    <w:rsid w:val="007C6081"/>
    <w:rsid w:val="007C63F9"/>
    <w:rsid w:val="007C64E9"/>
    <w:rsid w:val="007C6C0E"/>
    <w:rsid w:val="007C6D94"/>
    <w:rsid w:val="007C7D62"/>
    <w:rsid w:val="007C7F56"/>
    <w:rsid w:val="007D0368"/>
    <w:rsid w:val="007D04E2"/>
    <w:rsid w:val="007D07B9"/>
    <w:rsid w:val="007D11A5"/>
    <w:rsid w:val="007D126A"/>
    <w:rsid w:val="007D1625"/>
    <w:rsid w:val="007D1BE3"/>
    <w:rsid w:val="007D1D9B"/>
    <w:rsid w:val="007D1E69"/>
    <w:rsid w:val="007D1F12"/>
    <w:rsid w:val="007D1FE7"/>
    <w:rsid w:val="007D21EA"/>
    <w:rsid w:val="007D22D4"/>
    <w:rsid w:val="007D247D"/>
    <w:rsid w:val="007D2760"/>
    <w:rsid w:val="007D290F"/>
    <w:rsid w:val="007D2E2D"/>
    <w:rsid w:val="007D2FA2"/>
    <w:rsid w:val="007D30CF"/>
    <w:rsid w:val="007D31DB"/>
    <w:rsid w:val="007D321E"/>
    <w:rsid w:val="007D3335"/>
    <w:rsid w:val="007D3A0E"/>
    <w:rsid w:val="007D3F81"/>
    <w:rsid w:val="007D48F8"/>
    <w:rsid w:val="007D4B8C"/>
    <w:rsid w:val="007D4E6F"/>
    <w:rsid w:val="007D5083"/>
    <w:rsid w:val="007D54B8"/>
    <w:rsid w:val="007D56FA"/>
    <w:rsid w:val="007D5864"/>
    <w:rsid w:val="007D5874"/>
    <w:rsid w:val="007D58B8"/>
    <w:rsid w:val="007D5DF7"/>
    <w:rsid w:val="007D611D"/>
    <w:rsid w:val="007D6553"/>
    <w:rsid w:val="007D65B3"/>
    <w:rsid w:val="007D67E8"/>
    <w:rsid w:val="007D6E07"/>
    <w:rsid w:val="007D6E35"/>
    <w:rsid w:val="007D6F70"/>
    <w:rsid w:val="007D75DC"/>
    <w:rsid w:val="007D7E4B"/>
    <w:rsid w:val="007E0151"/>
    <w:rsid w:val="007E0410"/>
    <w:rsid w:val="007E0A55"/>
    <w:rsid w:val="007E123D"/>
    <w:rsid w:val="007E126C"/>
    <w:rsid w:val="007E151C"/>
    <w:rsid w:val="007E1A03"/>
    <w:rsid w:val="007E2001"/>
    <w:rsid w:val="007E21F5"/>
    <w:rsid w:val="007E296F"/>
    <w:rsid w:val="007E3106"/>
    <w:rsid w:val="007E3148"/>
    <w:rsid w:val="007E3474"/>
    <w:rsid w:val="007E369C"/>
    <w:rsid w:val="007E3E6D"/>
    <w:rsid w:val="007E3EA7"/>
    <w:rsid w:val="007E42B4"/>
    <w:rsid w:val="007E4375"/>
    <w:rsid w:val="007E47F2"/>
    <w:rsid w:val="007E503D"/>
    <w:rsid w:val="007E5042"/>
    <w:rsid w:val="007E5166"/>
    <w:rsid w:val="007E537A"/>
    <w:rsid w:val="007E59C4"/>
    <w:rsid w:val="007E5D7B"/>
    <w:rsid w:val="007E5E1A"/>
    <w:rsid w:val="007E602E"/>
    <w:rsid w:val="007E60D6"/>
    <w:rsid w:val="007E6425"/>
    <w:rsid w:val="007E66C2"/>
    <w:rsid w:val="007E6882"/>
    <w:rsid w:val="007E68E8"/>
    <w:rsid w:val="007E692A"/>
    <w:rsid w:val="007E6944"/>
    <w:rsid w:val="007E6ECA"/>
    <w:rsid w:val="007E7DCF"/>
    <w:rsid w:val="007E7F9E"/>
    <w:rsid w:val="007F03F1"/>
    <w:rsid w:val="007F07BA"/>
    <w:rsid w:val="007F085E"/>
    <w:rsid w:val="007F0B28"/>
    <w:rsid w:val="007F0C88"/>
    <w:rsid w:val="007F0CC5"/>
    <w:rsid w:val="007F0DD6"/>
    <w:rsid w:val="007F10B2"/>
    <w:rsid w:val="007F1D29"/>
    <w:rsid w:val="007F1D8A"/>
    <w:rsid w:val="007F1FAB"/>
    <w:rsid w:val="007F2507"/>
    <w:rsid w:val="007F2636"/>
    <w:rsid w:val="007F2B82"/>
    <w:rsid w:val="007F2EDE"/>
    <w:rsid w:val="007F2F27"/>
    <w:rsid w:val="007F319A"/>
    <w:rsid w:val="007F33AA"/>
    <w:rsid w:val="007F3424"/>
    <w:rsid w:val="007F3567"/>
    <w:rsid w:val="007F36E1"/>
    <w:rsid w:val="007F3C09"/>
    <w:rsid w:val="007F4337"/>
    <w:rsid w:val="007F4456"/>
    <w:rsid w:val="007F455F"/>
    <w:rsid w:val="007F45AD"/>
    <w:rsid w:val="007F495E"/>
    <w:rsid w:val="007F49DA"/>
    <w:rsid w:val="007F5691"/>
    <w:rsid w:val="007F639F"/>
    <w:rsid w:val="007F659B"/>
    <w:rsid w:val="007F65DA"/>
    <w:rsid w:val="007F6DDE"/>
    <w:rsid w:val="007F7013"/>
    <w:rsid w:val="007F725E"/>
    <w:rsid w:val="007F7290"/>
    <w:rsid w:val="007F753E"/>
    <w:rsid w:val="007F7814"/>
    <w:rsid w:val="007F7A04"/>
    <w:rsid w:val="007F7C76"/>
    <w:rsid w:val="007F7DF0"/>
    <w:rsid w:val="007F7EC0"/>
    <w:rsid w:val="00800196"/>
    <w:rsid w:val="00800298"/>
    <w:rsid w:val="0080080B"/>
    <w:rsid w:val="00800A1C"/>
    <w:rsid w:val="00800A50"/>
    <w:rsid w:val="00800D5B"/>
    <w:rsid w:val="0080105F"/>
    <w:rsid w:val="0080124D"/>
    <w:rsid w:val="00801635"/>
    <w:rsid w:val="00801795"/>
    <w:rsid w:val="00801A60"/>
    <w:rsid w:val="008024AC"/>
    <w:rsid w:val="008025DD"/>
    <w:rsid w:val="008026FB"/>
    <w:rsid w:val="00802B6B"/>
    <w:rsid w:val="00802C05"/>
    <w:rsid w:val="008035A2"/>
    <w:rsid w:val="0080381B"/>
    <w:rsid w:val="00803C3D"/>
    <w:rsid w:val="00804236"/>
    <w:rsid w:val="008048DE"/>
    <w:rsid w:val="00804C63"/>
    <w:rsid w:val="008051DF"/>
    <w:rsid w:val="008056E5"/>
    <w:rsid w:val="0080619C"/>
    <w:rsid w:val="008065BD"/>
    <w:rsid w:val="00806DA3"/>
    <w:rsid w:val="00807BD2"/>
    <w:rsid w:val="00807CBA"/>
    <w:rsid w:val="00807F79"/>
    <w:rsid w:val="00810691"/>
    <w:rsid w:val="0081111C"/>
    <w:rsid w:val="0081113E"/>
    <w:rsid w:val="008112C1"/>
    <w:rsid w:val="00811E0E"/>
    <w:rsid w:val="0081227B"/>
    <w:rsid w:val="008123B2"/>
    <w:rsid w:val="008125E0"/>
    <w:rsid w:val="00812899"/>
    <w:rsid w:val="00812BFF"/>
    <w:rsid w:val="00812C60"/>
    <w:rsid w:val="00812EAD"/>
    <w:rsid w:val="0081398C"/>
    <w:rsid w:val="00813993"/>
    <w:rsid w:val="00813A70"/>
    <w:rsid w:val="00814227"/>
    <w:rsid w:val="008143F6"/>
    <w:rsid w:val="0081447A"/>
    <w:rsid w:val="00814869"/>
    <w:rsid w:val="008148E0"/>
    <w:rsid w:val="00814CA9"/>
    <w:rsid w:val="0081505A"/>
    <w:rsid w:val="0081533C"/>
    <w:rsid w:val="0081598A"/>
    <w:rsid w:val="00815C53"/>
    <w:rsid w:val="008160A0"/>
    <w:rsid w:val="008164E3"/>
    <w:rsid w:val="008166C2"/>
    <w:rsid w:val="008166E7"/>
    <w:rsid w:val="00816786"/>
    <w:rsid w:val="00816A54"/>
    <w:rsid w:val="00817079"/>
    <w:rsid w:val="0081745B"/>
    <w:rsid w:val="00817F69"/>
    <w:rsid w:val="00817FE0"/>
    <w:rsid w:val="008200C8"/>
    <w:rsid w:val="008201D7"/>
    <w:rsid w:val="008203AD"/>
    <w:rsid w:val="0082047E"/>
    <w:rsid w:val="008204B7"/>
    <w:rsid w:val="00820F79"/>
    <w:rsid w:val="008212C0"/>
    <w:rsid w:val="0082165B"/>
    <w:rsid w:val="008216AA"/>
    <w:rsid w:val="00821AEA"/>
    <w:rsid w:val="00822486"/>
    <w:rsid w:val="008230D1"/>
    <w:rsid w:val="00823131"/>
    <w:rsid w:val="00823365"/>
    <w:rsid w:val="00823814"/>
    <w:rsid w:val="008238BC"/>
    <w:rsid w:val="008238E2"/>
    <w:rsid w:val="00824005"/>
    <w:rsid w:val="0082401D"/>
    <w:rsid w:val="0082433A"/>
    <w:rsid w:val="00824656"/>
    <w:rsid w:val="00824E92"/>
    <w:rsid w:val="008250C2"/>
    <w:rsid w:val="00825323"/>
    <w:rsid w:val="0082534D"/>
    <w:rsid w:val="0082544C"/>
    <w:rsid w:val="00825EBD"/>
    <w:rsid w:val="00825F1B"/>
    <w:rsid w:val="00825F74"/>
    <w:rsid w:val="00825FF1"/>
    <w:rsid w:val="00826CCA"/>
    <w:rsid w:val="00826D5E"/>
    <w:rsid w:val="00827349"/>
    <w:rsid w:val="00827455"/>
    <w:rsid w:val="008274E4"/>
    <w:rsid w:val="00827A9A"/>
    <w:rsid w:val="008300DF"/>
    <w:rsid w:val="00830343"/>
    <w:rsid w:val="00830875"/>
    <w:rsid w:val="00830AC3"/>
    <w:rsid w:val="008310BB"/>
    <w:rsid w:val="00831266"/>
    <w:rsid w:val="00831757"/>
    <w:rsid w:val="008317F8"/>
    <w:rsid w:val="0083182E"/>
    <w:rsid w:val="00831A38"/>
    <w:rsid w:val="00831A59"/>
    <w:rsid w:val="00831AD0"/>
    <w:rsid w:val="00831E20"/>
    <w:rsid w:val="00832099"/>
    <w:rsid w:val="0083210D"/>
    <w:rsid w:val="008322EB"/>
    <w:rsid w:val="008326B2"/>
    <w:rsid w:val="00832A10"/>
    <w:rsid w:val="00832C81"/>
    <w:rsid w:val="00832F1A"/>
    <w:rsid w:val="008332EE"/>
    <w:rsid w:val="008335E1"/>
    <w:rsid w:val="008339A0"/>
    <w:rsid w:val="00833B65"/>
    <w:rsid w:val="00833D40"/>
    <w:rsid w:val="00833E07"/>
    <w:rsid w:val="00834031"/>
    <w:rsid w:val="008343FB"/>
    <w:rsid w:val="0083476B"/>
    <w:rsid w:val="008348E4"/>
    <w:rsid w:val="00834CDF"/>
    <w:rsid w:val="008351A5"/>
    <w:rsid w:val="008352AD"/>
    <w:rsid w:val="0083542C"/>
    <w:rsid w:val="008354D6"/>
    <w:rsid w:val="008355BF"/>
    <w:rsid w:val="008356FF"/>
    <w:rsid w:val="00836472"/>
    <w:rsid w:val="00837B0F"/>
    <w:rsid w:val="00837B4A"/>
    <w:rsid w:val="00837D40"/>
    <w:rsid w:val="00840B08"/>
    <w:rsid w:val="00840F38"/>
    <w:rsid w:val="008410D8"/>
    <w:rsid w:val="008412C5"/>
    <w:rsid w:val="00841397"/>
    <w:rsid w:val="00841589"/>
    <w:rsid w:val="00841740"/>
    <w:rsid w:val="008419B3"/>
    <w:rsid w:val="00841EB2"/>
    <w:rsid w:val="00842099"/>
    <w:rsid w:val="00842122"/>
    <w:rsid w:val="008421E3"/>
    <w:rsid w:val="00842589"/>
    <w:rsid w:val="00842A7D"/>
    <w:rsid w:val="00842AE3"/>
    <w:rsid w:val="00842B56"/>
    <w:rsid w:val="00842ECA"/>
    <w:rsid w:val="008431EA"/>
    <w:rsid w:val="0084325E"/>
    <w:rsid w:val="00843464"/>
    <w:rsid w:val="00843A81"/>
    <w:rsid w:val="008440FC"/>
    <w:rsid w:val="008445FB"/>
    <w:rsid w:val="00844DCC"/>
    <w:rsid w:val="008454B2"/>
    <w:rsid w:val="008458DC"/>
    <w:rsid w:val="00845CEA"/>
    <w:rsid w:val="008462A4"/>
    <w:rsid w:val="00846340"/>
    <w:rsid w:val="008463A9"/>
    <w:rsid w:val="0084640F"/>
    <w:rsid w:val="008466A2"/>
    <w:rsid w:val="00846BDE"/>
    <w:rsid w:val="00846E4D"/>
    <w:rsid w:val="00846FCA"/>
    <w:rsid w:val="00846FF6"/>
    <w:rsid w:val="008471B6"/>
    <w:rsid w:val="00847447"/>
    <w:rsid w:val="00847A74"/>
    <w:rsid w:val="00847CAD"/>
    <w:rsid w:val="00847D02"/>
    <w:rsid w:val="00847E6D"/>
    <w:rsid w:val="00847EBA"/>
    <w:rsid w:val="00850207"/>
    <w:rsid w:val="00850375"/>
    <w:rsid w:val="00850434"/>
    <w:rsid w:val="008504CB"/>
    <w:rsid w:val="008504F5"/>
    <w:rsid w:val="008506CE"/>
    <w:rsid w:val="00850CB5"/>
    <w:rsid w:val="008512C5"/>
    <w:rsid w:val="00851816"/>
    <w:rsid w:val="00851D62"/>
    <w:rsid w:val="00852421"/>
    <w:rsid w:val="00852441"/>
    <w:rsid w:val="00852587"/>
    <w:rsid w:val="00852748"/>
    <w:rsid w:val="00852E90"/>
    <w:rsid w:val="00852F65"/>
    <w:rsid w:val="00853492"/>
    <w:rsid w:val="0085359C"/>
    <w:rsid w:val="0085362D"/>
    <w:rsid w:val="0085392A"/>
    <w:rsid w:val="00853E93"/>
    <w:rsid w:val="00853F2B"/>
    <w:rsid w:val="00853FC1"/>
    <w:rsid w:val="00854909"/>
    <w:rsid w:val="00854A35"/>
    <w:rsid w:val="00854AAB"/>
    <w:rsid w:val="00854C00"/>
    <w:rsid w:val="00854D52"/>
    <w:rsid w:val="00854FDB"/>
    <w:rsid w:val="008551D8"/>
    <w:rsid w:val="008552B5"/>
    <w:rsid w:val="00855642"/>
    <w:rsid w:val="008556B9"/>
    <w:rsid w:val="00855795"/>
    <w:rsid w:val="008559A9"/>
    <w:rsid w:val="00855CB9"/>
    <w:rsid w:val="00855E10"/>
    <w:rsid w:val="00855E9A"/>
    <w:rsid w:val="0085632F"/>
    <w:rsid w:val="00856A19"/>
    <w:rsid w:val="00856BD8"/>
    <w:rsid w:val="00856D27"/>
    <w:rsid w:val="00856E35"/>
    <w:rsid w:val="00856EF9"/>
    <w:rsid w:val="008570D9"/>
    <w:rsid w:val="008579DB"/>
    <w:rsid w:val="00857BC0"/>
    <w:rsid w:val="00857E8B"/>
    <w:rsid w:val="00857EAB"/>
    <w:rsid w:val="00860A89"/>
    <w:rsid w:val="00860E0E"/>
    <w:rsid w:val="00860FD4"/>
    <w:rsid w:val="008611D9"/>
    <w:rsid w:val="0086121F"/>
    <w:rsid w:val="008612E6"/>
    <w:rsid w:val="008614EE"/>
    <w:rsid w:val="008619A0"/>
    <w:rsid w:val="00861D93"/>
    <w:rsid w:val="00862187"/>
    <w:rsid w:val="0086221C"/>
    <w:rsid w:val="008625A4"/>
    <w:rsid w:val="00862E30"/>
    <w:rsid w:val="008634DA"/>
    <w:rsid w:val="008639E6"/>
    <w:rsid w:val="00863BBB"/>
    <w:rsid w:val="00863E20"/>
    <w:rsid w:val="00863E7D"/>
    <w:rsid w:val="00863FB1"/>
    <w:rsid w:val="00864190"/>
    <w:rsid w:val="0086459D"/>
    <w:rsid w:val="00864732"/>
    <w:rsid w:val="0086476D"/>
    <w:rsid w:val="008655BE"/>
    <w:rsid w:val="00865673"/>
    <w:rsid w:val="008657EF"/>
    <w:rsid w:val="00865B38"/>
    <w:rsid w:val="00865F17"/>
    <w:rsid w:val="0086626B"/>
    <w:rsid w:val="00866CB5"/>
    <w:rsid w:val="00866CE3"/>
    <w:rsid w:val="00866D49"/>
    <w:rsid w:val="00866E96"/>
    <w:rsid w:val="00866F85"/>
    <w:rsid w:val="00867205"/>
    <w:rsid w:val="00867239"/>
    <w:rsid w:val="00867462"/>
    <w:rsid w:val="0086746A"/>
    <w:rsid w:val="00867506"/>
    <w:rsid w:val="0086755C"/>
    <w:rsid w:val="00867855"/>
    <w:rsid w:val="00867AA7"/>
    <w:rsid w:val="00870D20"/>
    <w:rsid w:val="00871273"/>
    <w:rsid w:val="00871322"/>
    <w:rsid w:val="00871350"/>
    <w:rsid w:val="0087167F"/>
    <w:rsid w:val="008716EC"/>
    <w:rsid w:val="0087212A"/>
    <w:rsid w:val="00872286"/>
    <w:rsid w:val="00872525"/>
    <w:rsid w:val="00872606"/>
    <w:rsid w:val="0087298E"/>
    <w:rsid w:val="00872CB8"/>
    <w:rsid w:val="00873AB5"/>
    <w:rsid w:val="00873ABB"/>
    <w:rsid w:val="00874049"/>
    <w:rsid w:val="0087445A"/>
    <w:rsid w:val="00874643"/>
    <w:rsid w:val="008748B8"/>
    <w:rsid w:val="00874A86"/>
    <w:rsid w:val="00874CEF"/>
    <w:rsid w:val="00875628"/>
    <w:rsid w:val="008763D6"/>
    <w:rsid w:val="00876E5C"/>
    <w:rsid w:val="00876EAD"/>
    <w:rsid w:val="00876F55"/>
    <w:rsid w:val="008770C3"/>
    <w:rsid w:val="00877391"/>
    <w:rsid w:val="008774E6"/>
    <w:rsid w:val="00877531"/>
    <w:rsid w:val="0087779D"/>
    <w:rsid w:val="00877AC4"/>
    <w:rsid w:val="00880196"/>
    <w:rsid w:val="00880381"/>
    <w:rsid w:val="00880432"/>
    <w:rsid w:val="00880984"/>
    <w:rsid w:val="00880FC9"/>
    <w:rsid w:val="0088128E"/>
    <w:rsid w:val="00881299"/>
    <w:rsid w:val="0088130C"/>
    <w:rsid w:val="0088131D"/>
    <w:rsid w:val="0088157B"/>
    <w:rsid w:val="00881706"/>
    <w:rsid w:val="00881A1E"/>
    <w:rsid w:val="00881CC7"/>
    <w:rsid w:val="00881E71"/>
    <w:rsid w:val="0088205B"/>
    <w:rsid w:val="00882422"/>
    <w:rsid w:val="00882647"/>
    <w:rsid w:val="0088293D"/>
    <w:rsid w:val="00882ABD"/>
    <w:rsid w:val="00882F48"/>
    <w:rsid w:val="00883192"/>
    <w:rsid w:val="008837BD"/>
    <w:rsid w:val="00884127"/>
    <w:rsid w:val="0088492A"/>
    <w:rsid w:val="00884ABD"/>
    <w:rsid w:val="00884FA8"/>
    <w:rsid w:val="008851E3"/>
    <w:rsid w:val="0088544F"/>
    <w:rsid w:val="008857A2"/>
    <w:rsid w:val="00885B40"/>
    <w:rsid w:val="00885C36"/>
    <w:rsid w:val="00885FFB"/>
    <w:rsid w:val="00886175"/>
    <w:rsid w:val="008863DD"/>
    <w:rsid w:val="00886987"/>
    <w:rsid w:val="00886CF6"/>
    <w:rsid w:val="008877B3"/>
    <w:rsid w:val="008900C6"/>
    <w:rsid w:val="0089039F"/>
    <w:rsid w:val="008903EB"/>
    <w:rsid w:val="0089077D"/>
    <w:rsid w:val="008907E2"/>
    <w:rsid w:val="00890B5D"/>
    <w:rsid w:val="00891087"/>
    <w:rsid w:val="008915E0"/>
    <w:rsid w:val="00891CA9"/>
    <w:rsid w:val="0089214E"/>
    <w:rsid w:val="00892157"/>
    <w:rsid w:val="008921CB"/>
    <w:rsid w:val="008924EB"/>
    <w:rsid w:val="00892599"/>
    <w:rsid w:val="00892B98"/>
    <w:rsid w:val="0089306A"/>
    <w:rsid w:val="00893281"/>
    <w:rsid w:val="0089359D"/>
    <w:rsid w:val="008937F3"/>
    <w:rsid w:val="008939F5"/>
    <w:rsid w:val="008940A3"/>
    <w:rsid w:val="00894134"/>
    <w:rsid w:val="0089439C"/>
    <w:rsid w:val="00894795"/>
    <w:rsid w:val="00894A3B"/>
    <w:rsid w:val="00894C48"/>
    <w:rsid w:val="008950FD"/>
    <w:rsid w:val="00895EF8"/>
    <w:rsid w:val="008966B9"/>
    <w:rsid w:val="00896966"/>
    <w:rsid w:val="00896D9B"/>
    <w:rsid w:val="00896DE0"/>
    <w:rsid w:val="00896F2A"/>
    <w:rsid w:val="0089707D"/>
    <w:rsid w:val="00897250"/>
    <w:rsid w:val="0089786F"/>
    <w:rsid w:val="008A0022"/>
    <w:rsid w:val="008A0463"/>
    <w:rsid w:val="008A0474"/>
    <w:rsid w:val="008A05CB"/>
    <w:rsid w:val="008A0B3A"/>
    <w:rsid w:val="008A0FFC"/>
    <w:rsid w:val="008A137E"/>
    <w:rsid w:val="008A1845"/>
    <w:rsid w:val="008A1CCC"/>
    <w:rsid w:val="008A1DFA"/>
    <w:rsid w:val="008A2064"/>
    <w:rsid w:val="008A22B0"/>
    <w:rsid w:val="008A2359"/>
    <w:rsid w:val="008A24A9"/>
    <w:rsid w:val="008A251B"/>
    <w:rsid w:val="008A2845"/>
    <w:rsid w:val="008A2DAC"/>
    <w:rsid w:val="008A31FC"/>
    <w:rsid w:val="008A3D46"/>
    <w:rsid w:val="008A40FD"/>
    <w:rsid w:val="008A42DB"/>
    <w:rsid w:val="008A46A6"/>
    <w:rsid w:val="008A49AB"/>
    <w:rsid w:val="008A4A1B"/>
    <w:rsid w:val="008A5426"/>
    <w:rsid w:val="008A5A53"/>
    <w:rsid w:val="008A5D5C"/>
    <w:rsid w:val="008A5D74"/>
    <w:rsid w:val="008A5F77"/>
    <w:rsid w:val="008A5FB0"/>
    <w:rsid w:val="008A6194"/>
    <w:rsid w:val="008A6588"/>
    <w:rsid w:val="008A668E"/>
    <w:rsid w:val="008A6734"/>
    <w:rsid w:val="008A6C0B"/>
    <w:rsid w:val="008A718E"/>
    <w:rsid w:val="008A76A8"/>
    <w:rsid w:val="008A7BCC"/>
    <w:rsid w:val="008B00B4"/>
    <w:rsid w:val="008B0203"/>
    <w:rsid w:val="008B0480"/>
    <w:rsid w:val="008B0518"/>
    <w:rsid w:val="008B0693"/>
    <w:rsid w:val="008B0732"/>
    <w:rsid w:val="008B0F3E"/>
    <w:rsid w:val="008B10F7"/>
    <w:rsid w:val="008B140C"/>
    <w:rsid w:val="008B170F"/>
    <w:rsid w:val="008B179B"/>
    <w:rsid w:val="008B1952"/>
    <w:rsid w:val="008B19D9"/>
    <w:rsid w:val="008B1AB6"/>
    <w:rsid w:val="008B259F"/>
    <w:rsid w:val="008B29F1"/>
    <w:rsid w:val="008B2E08"/>
    <w:rsid w:val="008B3494"/>
    <w:rsid w:val="008B3CDE"/>
    <w:rsid w:val="008B3D09"/>
    <w:rsid w:val="008B3F2D"/>
    <w:rsid w:val="008B400D"/>
    <w:rsid w:val="008B418A"/>
    <w:rsid w:val="008B41D8"/>
    <w:rsid w:val="008B4396"/>
    <w:rsid w:val="008B493E"/>
    <w:rsid w:val="008B4B33"/>
    <w:rsid w:val="008B4CF0"/>
    <w:rsid w:val="008B5008"/>
    <w:rsid w:val="008B5275"/>
    <w:rsid w:val="008B52DE"/>
    <w:rsid w:val="008B5459"/>
    <w:rsid w:val="008B5837"/>
    <w:rsid w:val="008B5E51"/>
    <w:rsid w:val="008B63FB"/>
    <w:rsid w:val="008B6C26"/>
    <w:rsid w:val="008B6D41"/>
    <w:rsid w:val="008B7004"/>
    <w:rsid w:val="008B70C0"/>
    <w:rsid w:val="008B7284"/>
    <w:rsid w:val="008B753B"/>
    <w:rsid w:val="008B7589"/>
    <w:rsid w:val="008C0543"/>
    <w:rsid w:val="008C0661"/>
    <w:rsid w:val="008C0C2F"/>
    <w:rsid w:val="008C10D9"/>
    <w:rsid w:val="008C119E"/>
    <w:rsid w:val="008C11FE"/>
    <w:rsid w:val="008C1360"/>
    <w:rsid w:val="008C1BBB"/>
    <w:rsid w:val="008C24D7"/>
    <w:rsid w:val="008C29D7"/>
    <w:rsid w:val="008C2FFB"/>
    <w:rsid w:val="008C3032"/>
    <w:rsid w:val="008C3118"/>
    <w:rsid w:val="008C3201"/>
    <w:rsid w:val="008C324F"/>
    <w:rsid w:val="008C330C"/>
    <w:rsid w:val="008C33A7"/>
    <w:rsid w:val="008C3570"/>
    <w:rsid w:val="008C37C8"/>
    <w:rsid w:val="008C3C3B"/>
    <w:rsid w:val="008C3E5C"/>
    <w:rsid w:val="008C42D3"/>
    <w:rsid w:val="008C43F4"/>
    <w:rsid w:val="008C4CBA"/>
    <w:rsid w:val="008C528D"/>
    <w:rsid w:val="008C546F"/>
    <w:rsid w:val="008C5545"/>
    <w:rsid w:val="008C5555"/>
    <w:rsid w:val="008C568C"/>
    <w:rsid w:val="008C5745"/>
    <w:rsid w:val="008C592C"/>
    <w:rsid w:val="008C5C53"/>
    <w:rsid w:val="008C5DBC"/>
    <w:rsid w:val="008C6094"/>
    <w:rsid w:val="008C61F2"/>
    <w:rsid w:val="008C62CC"/>
    <w:rsid w:val="008C632A"/>
    <w:rsid w:val="008C650D"/>
    <w:rsid w:val="008C66A4"/>
    <w:rsid w:val="008C6B63"/>
    <w:rsid w:val="008C6E5F"/>
    <w:rsid w:val="008C7682"/>
    <w:rsid w:val="008C7BD5"/>
    <w:rsid w:val="008C7E91"/>
    <w:rsid w:val="008D050C"/>
    <w:rsid w:val="008D08FE"/>
    <w:rsid w:val="008D09DA"/>
    <w:rsid w:val="008D09E7"/>
    <w:rsid w:val="008D0BB2"/>
    <w:rsid w:val="008D0EC0"/>
    <w:rsid w:val="008D0FBC"/>
    <w:rsid w:val="008D12CC"/>
    <w:rsid w:val="008D13B4"/>
    <w:rsid w:val="008D14F4"/>
    <w:rsid w:val="008D18CA"/>
    <w:rsid w:val="008D1A6E"/>
    <w:rsid w:val="008D1BD5"/>
    <w:rsid w:val="008D1DCC"/>
    <w:rsid w:val="008D1DE9"/>
    <w:rsid w:val="008D2110"/>
    <w:rsid w:val="008D21D2"/>
    <w:rsid w:val="008D225A"/>
    <w:rsid w:val="008D22AF"/>
    <w:rsid w:val="008D2371"/>
    <w:rsid w:val="008D24F3"/>
    <w:rsid w:val="008D2D3F"/>
    <w:rsid w:val="008D2D5A"/>
    <w:rsid w:val="008D2EA8"/>
    <w:rsid w:val="008D3459"/>
    <w:rsid w:val="008D370F"/>
    <w:rsid w:val="008D3A2B"/>
    <w:rsid w:val="008D3A38"/>
    <w:rsid w:val="008D3D50"/>
    <w:rsid w:val="008D3FEF"/>
    <w:rsid w:val="008D43B7"/>
    <w:rsid w:val="008D4533"/>
    <w:rsid w:val="008D47BF"/>
    <w:rsid w:val="008D49EE"/>
    <w:rsid w:val="008D4CA4"/>
    <w:rsid w:val="008D4E34"/>
    <w:rsid w:val="008D4FCE"/>
    <w:rsid w:val="008D575F"/>
    <w:rsid w:val="008D613D"/>
    <w:rsid w:val="008D63B5"/>
    <w:rsid w:val="008D64B9"/>
    <w:rsid w:val="008D64D9"/>
    <w:rsid w:val="008D6A36"/>
    <w:rsid w:val="008D6B38"/>
    <w:rsid w:val="008D721E"/>
    <w:rsid w:val="008D77AF"/>
    <w:rsid w:val="008D7A84"/>
    <w:rsid w:val="008D7AD4"/>
    <w:rsid w:val="008E01E7"/>
    <w:rsid w:val="008E0294"/>
    <w:rsid w:val="008E02D1"/>
    <w:rsid w:val="008E0807"/>
    <w:rsid w:val="008E08D7"/>
    <w:rsid w:val="008E1200"/>
    <w:rsid w:val="008E1522"/>
    <w:rsid w:val="008E16A5"/>
    <w:rsid w:val="008E1885"/>
    <w:rsid w:val="008E19CE"/>
    <w:rsid w:val="008E1BC4"/>
    <w:rsid w:val="008E1CDE"/>
    <w:rsid w:val="008E1E58"/>
    <w:rsid w:val="008E203D"/>
    <w:rsid w:val="008E2215"/>
    <w:rsid w:val="008E362B"/>
    <w:rsid w:val="008E3BDB"/>
    <w:rsid w:val="008E3D48"/>
    <w:rsid w:val="008E403B"/>
    <w:rsid w:val="008E46FD"/>
    <w:rsid w:val="008E4AF7"/>
    <w:rsid w:val="008E4F9D"/>
    <w:rsid w:val="008E5CF0"/>
    <w:rsid w:val="008E5E12"/>
    <w:rsid w:val="008E5E20"/>
    <w:rsid w:val="008E6139"/>
    <w:rsid w:val="008E63AB"/>
    <w:rsid w:val="008E640A"/>
    <w:rsid w:val="008E6449"/>
    <w:rsid w:val="008E65DD"/>
    <w:rsid w:val="008E6DD0"/>
    <w:rsid w:val="008E6E8F"/>
    <w:rsid w:val="008E72C2"/>
    <w:rsid w:val="008E7938"/>
    <w:rsid w:val="008E7B94"/>
    <w:rsid w:val="008F03E8"/>
    <w:rsid w:val="008F048D"/>
    <w:rsid w:val="008F04D4"/>
    <w:rsid w:val="008F0870"/>
    <w:rsid w:val="008F0AAE"/>
    <w:rsid w:val="008F0AC7"/>
    <w:rsid w:val="008F0E46"/>
    <w:rsid w:val="008F1ECD"/>
    <w:rsid w:val="008F2075"/>
    <w:rsid w:val="008F2230"/>
    <w:rsid w:val="008F22A0"/>
    <w:rsid w:val="008F24EA"/>
    <w:rsid w:val="008F258F"/>
    <w:rsid w:val="008F26C5"/>
    <w:rsid w:val="008F28E5"/>
    <w:rsid w:val="008F2928"/>
    <w:rsid w:val="008F2C29"/>
    <w:rsid w:val="008F2F68"/>
    <w:rsid w:val="008F31E8"/>
    <w:rsid w:val="008F3546"/>
    <w:rsid w:val="008F3588"/>
    <w:rsid w:val="008F3AE0"/>
    <w:rsid w:val="008F3CAF"/>
    <w:rsid w:val="008F41EC"/>
    <w:rsid w:val="008F4317"/>
    <w:rsid w:val="008F4351"/>
    <w:rsid w:val="008F461E"/>
    <w:rsid w:val="008F4661"/>
    <w:rsid w:val="008F49D6"/>
    <w:rsid w:val="008F4AB2"/>
    <w:rsid w:val="008F4B27"/>
    <w:rsid w:val="008F4D54"/>
    <w:rsid w:val="008F51C8"/>
    <w:rsid w:val="008F5323"/>
    <w:rsid w:val="008F53AD"/>
    <w:rsid w:val="008F53EA"/>
    <w:rsid w:val="008F54DF"/>
    <w:rsid w:val="008F54EC"/>
    <w:rsid w:val="008F6100"/>
    <w:rsid w:val="008F61C9"/>
    <w:rsid w:val="008F65FB"/>
    <w:rsid w:val="008F6956"/>
    <w:rsid w:val="008F6BF8"/>
    <w:rsid w:val="008F6F2F"/>
    <w:rsid w:val="008F7155"/>
    <w:rsid w:val="008F77A0"/>
    <w:rsid w:val="0090006B"/>
    <w:rsid w:val="00900326"/>
    <w:rsid w:val="009004C8"/>
    <w:rsid w:val="009004E1"/>
    <w:rsid w:val="00900760"/>
    <w:rsid w:val="00900DD8"/>
    <w:rsid w:val="00900E8E"/>
    <w:rsid w:val="009010BD"/>
    <w:rsid w:val="00901629"/>
    <w:rsid w:val="00902535"/>
    <w:rsid w:val="00902780"/>
    <w:rsid w:val="00902888"/>
    <w:rsid w:val="009031F3"/>
    <w:rsid w:val="009034B1"/>
    <w:rsid w:val="0090358F"/>
    <w:rsid w:val="0090360B"/>
    <w:rsid w:val="0090392C"/>
    <w:rsid w:val="009039F4"/>
    <w:rsid w:val="00903B0E"/>
    <w:rsid w:val="00903E1E"/>
    <w:rsid w:val="00904159"/>
    <w:rsid w:val="009041EA"/>
    <w:rsid w:val="009043B8"/>
    <w:rsid w:val="0090450A"/>
    <w:rsid w:val="009045AF"/>
    <w:rsid w:val="0090482E"/>
    <w:rsid w:val="00904848"/>
    <w:rsid w:val="00904C59"/>
    <w:rsid w:val="0090591C"/>
    <w:rsid w:val="0090592A"/>
    <w:rsid w:val="009059FF"/>
    <w:rsid w:val="00905C97"/>
    <w:rsid w:val="009063E3"/>
    <w:rsid w:val="00906759"/>
    <w:rsid w:val="00906A5E"/>
    <w:rsid w:val="00906C07"/>
    <w:rsid w:val="00906CAE"/>
    <w:rsid w:val="00906CE7"/>
    <w:rsid w:val="00906D32"/>
    <w:rsid w:val="009075A0"/>
    <w:rsid w:val="00907F33"/>
    <w:rsid w:val="00907FE1"/>
    <w:rsid w:val="00910042"/>
    <w:rsid w:val="00910083"/>
    <w:rsid w:val="009101B5"/>
    <w:rsid w:val="009102C9"/>
    <w:rsid w:val="009107BA"/>
    <w:rsid w:val="0091097B"/>
    <w:rsid w:val="00910E82"/>
    <w:rsid w:val="009111DB"/>
    <w:rsid w:val="0091127E"/>
    <w:rsid w:val="00911371"/>
    <w:rsid w:val="0091138B"/>
    <w:rsid w:val="009118C2"/>
    <w:rsid w:val="00911AA0"/>
    <w:rsid w:val="0091234A"/>
    <w:rsid w:val="00912548"/>
    <w:rsid w:val="00912998"/>
    <w:rsid w:val="00912E80"/>
    <w:rsid w:val="00913059"/>
    <w:rsid w:val="00913956"/>
    <w:rsid w:val="00913EC0"/>
    <w:rsid w:val="0091426B"/>
    <w:rsid w:val="009143D7"/>
    <w:rsid w:val="0091480D"/>
    <w:rsid w:val="009148E1"/>
    <w:rsid w:val="00914BBB"/>
    <w:rsid w:val="00914BEF"/>
    <w:rsid w:val="00914DAA"/>
    <w:rsid w:val="0091509A"/>
    <w:rsid w:val="009153AD"/>
    <w:rsid w:val="00915FEC"/>
    <w:rsid w:val="00916223"/>
    <w:rsid w:val="00916352"/>
    <w:rsid w:val="0091659D"/>
    <w:rsid w:val="009165C1"/>
    <w:rsid w:val="00916A6B"/>
    <w:rsid w:val="00916CB0"/>
    <w:rsid w:val="009176BD"/>
    <w:rsid w:val="00917CD6"/>
    <w:rsid w:val="00917FEA"/>
    <w:rsid w:val="0092041D"/>
    <w:rsid w:val="00920984"/>
    <w:rsid w:val="009209FA"/>
    <w:rsid w:val="00920BE3"/>
    <w:rsid w:val="00920C5E"/>
    <w:rsid w:val="00921740"/>
    <w:rsid w:val="00921A7F"/>
    <w:rsid w:val="00921DF7"/>
    <w:rsid w:val="009223A3"/>
    <w:rsid w:val="009228FD"/>
    <w:rsid w:val="00922A26"/>
    <w:rsid w:val="00922DEA"/>
    <w:rsid w:val="00923023"/>
    <w:rsid w:val="00923554"/>
    <w:rsid w:val="00923706"/>
    <w:rsid w:val="0092410C"/>
    <w:rsid w:val="009243E2"/>
    <w:rsid w:val="009245B9"/>
    <w:rsid w:val="0092494E"/>
    <w:rsid w:val="00924AC8"/>
    <w:rsid w:val="00924E39"/>
    <w:rsid w:val="00925362"/>
    <w:rsid w:val="00925573"/>
    <w:rsid w:val="00925598"/>
    <w:rsid w:val="00925982"/>
    <w:rsid w:val="00925A47"/>
    <w:rsid w:val="00925CC7"/>
    <w:rsid w:val="00925DFC"/>
    <w:rsid w:val="00925E86"/>
    <w:rsid w:val="0092602C"/>
    <w:rsid w:val="0092636C"/>
    <w:rsid w:val="0092642A"/>
    <w:rsid w:val="0092661C"/>
    <w:rsid w:val="009266E8"/>
    <w:rsid w:val="009267C4"/>
    <w:rsid w:val="00926905"/>
    <w:rsid w:val="009269CD"/>
    <w:rsid w:val="00926B79"/>
    <w:rsid w:val="00926DCF"/>
    <w:rsid w:val="00926EDE"/>
    <w:rsid w:val="009272A3"/>
    <w:rsid w:val="00927376"/>
    <w:rsid w:val="00927A42"/>
    <w:rsid w:val="00927A96"/>
    <w:rsid w:val="00930291"/>
    <w:rsid w:val="0093060F"/>
    <w:rsid w:val="00930AD9"/>
    <w:rsid w:val="00930B95"/>
    <w:rsid w:val="00931115"/>
    <w:rsid w:val="0093147C"/>
    <w:rsid w:val="00931971"/>
    <w:rsid w:val="00931C45"/>
    <w:rsid w:val="00932420"/>
    <w:rsid w:val="009326C6"/>
    <w:rsid w:val="0093276C"/>
    <w:rsid w:val="00932F91"/>
    <w:rsid w:val="0093358F"/>
    <w:rsid w:val="00933861"/>
    <w:rsid w:val="009339E6"/>
    <w:rsid w:val="009348A8"/>
    <w:rsid w:val="00935874"/>
    <w:rsid w:val="00935EEB"/>
    <w:rsid w:val="0093634E"/>
    <w:rsid w:val="0093698B"/>
    <w:rsid w:val="00936B79"/>
    <w:rsid w:val="00936F32"/>
    <w:rsid w:val="009372CD"/>
    <w:rsid w:val="00937798"/>
    <w:rsid w:val="00937873"/>
    <w:rsid w:val="00937A07"/>
    <w:rsid w:val="00937A35"/>
    <w:rsid w:val="00937D30"/>
    <w:rsid w:val="00940D98"/>
    <w:rsid w:val="00940E14"/>
    <w:rsid w:val="00940F2D"/>
    <w:rsid w:val="00941292"/>
    <w:rsid w:val="009413A6"/>
    <w:rsid w:val="0094155E"/>
    <w:rsid w:val="0094180E"/>
    <w:rsid w:val="00941C86"/>
    <w:rsid w:val="00941EA5"/>
    <w:rsid w:val="00941EB1"/>
    <w:rsid w:val="00941F66"/>
    <w:rsid w:val="0094212E"/>
    <w:rsid w:val="00943341"/>
    <w:rsid w:val="00943662"/>
    <w:rsid w:val="009438AA"/>
    <w:rsid w:val="00943CA5"/>
    <w:rsid w:val="00944290"/>
    <w:rsid w:val="00944327"/>
    <w:rsid w:val="00944486"/>
    <w:rsid w:val="009445B5"/>
    <w:rsid w:val="00944777"/>
    <w:rsid w:val="009447FB"/>
    <w:rsid w:val="009448B8"/>
    <w:rsid w:val="00944BA0"/>
    <w:rsid w:val="00944E74"/>
    <w:rsid w:val="00944F64"/>
    <w:rsid w:val="0094509C"/>
    <w:rsid w:val="00945271"/>
    <w:rsid w:val="009454D3"/>
    <w:rsid w:val="00945763"/>
    <w:rsid w:val="009458DE"/>
    <w:rsid w:val="00945A2F"/>
    <w:rsid w:val="00945A3A"/>
    <w:rsid w:val="00945A74"/>
    <w:rsid w:val="00945E0C"/>
    <w:rsid w:val="0094609A"/>
    <w:rsid w:val="0094647E"/>
    <w:rsid w:val="009466C2"/>
    <w:rsid w:val="009467D9"/>
    <w:rsid w:val="00946894"/>
    <w:rsid w:val="00946AA9"/>
    <w:rsid w:val="00946AFE"/>
    <w:rsid w:val="00946ED8"/>
    <w:rsid w:val="00947205"/>
    <w:rsid w:val="0094721B"/>
    <w:rsid w:val="009472DB"/>
    <w:rsid w:val="009472ED"/>
    <w:rsid w:val="00947636"/>
    <w:rsid w:val="00947B8B"/>
    <w:rsid w:val="00947C64"/>
    <w:rsid w:val="00950643"/>
    <w:rsid w:val="00950953"/>
    <w:rsid w:val="00950960"/>
    <w:rsid w:val="0095134B"/>
    <w:rsid w:val="00951BEE"/>
    <w:rsid w:val="00951C5D"/>
    <w:rsid w:val="00951C68"/>
    <w:rsid w:val="00951C9F"/>
    <w:rsid w:val="00951F83"/>
    <w:rsid w:val="0095212C"/>
    <w:rsid w:val="0095259F"/>
    <w:rsid w:val="009525C9"/>
    <w:rsid w:val="00952619"/>
    <w:rsid w:val="009526C4"/>
    <w:rsid w:val="009526CA"/>
    <w:rsid w:val="00952E6D"/>
    <w:rsid w:val="00953164"/>
    <w:rsid w:val="0095318D"/>
    <w:rsid w:val="00953194"/>
    <w:rsid w:val="00953553"/>
    <w:rsid w:val="009539B2"/>
    <w:rsid w:val="00953A3B"/>
    <w:rsid w:val="00954027"/>
    <w:rsid w:val="009545BB"/>
    <w:rsid w:val="00954A3D"/>
    <w:rsid w:val="00954CCE"/>
    <w:rsid w:val="00954D61"/>
    <w:rsid w:val="00954E88"/>
    <w:rsid w:val="00954E95"/>
    <w:rsid w:val="00954F84"/>
    <w:rsid w:val="00955263"/>
    <w:rsid w:val="00955295"/>
    <w:rsid w:val="009552C4"/>
    <w:rsid w:val="0095558F"/>
    <w:rsid w:val="00955590"/>
    <w:rsid w:val="0095575A"/>
    <w:rsid w:val="0095583D"/>
    <w:rsid w:val="00955954"/>
    <w:rsid w:val="00956084"/>
    <w:rsid w:val="009560C2"/>
    <w:rsid w:val="009562BE"/>
    <w:rsid w:val="009564EB"/>
    <w:rsid w:val="00956CD8"/>
    <w:rsid w:val="00956CE4"/>
    <w:rsid w:val="00956D8E"/>
    <w:rsid w:val="009570D3"/>
    <w:rsid w:val="009577BB"/>
    <w:rsid w:val="0095783E"/>
    <w:rsid w:val="009606E5"/>
    <w:rsid w:val="00960DB4"/>
    <w:rsid w:val="00960E16"/>
    <w:rsid w:val="0096106F"/>
    <w:rsid w:val="00961C3D"/>
    <w:rsid w:val="00961DF2"/>
    <w:rsid w:val="00962863"/>
    <w:rsid w:val="00962D3B"/>
    <w:rsid w:val="0096313A"/>
    <w:rsid w:val="00963147"/>
    <w:rsid w:val="009637A6"/>
    <w:rsid w:val="00963817"/>
    <w:rsid w:val="00964193"/>
    <w:rsid w:val="009642E0"/>
    <w:rsid w:val="00964522"/>
    <w:rsid w:val="00964C98"/>
    <w:rsid w:val="00964FD7"/>
    <w:rsid w:val="0096625F"/>
    <w:rsid w:val="009666B8"/>
    <w:rsid w:val="00966BDD"/>
    <w:rsid w:val="00966FB6"/>
    <w:rsid w:val="00967174"/>
    <w:rsid w:val="00967799"/>
    <w:rsid w:val="00967D45"/>
    <w:rsid w:val="00967F21"/>
    <w:rsid w:val="0097021D"/>
    <w:rsid w:val="0097081E"/>
    <w:rsid w:val="00970D55"/>
    <w:rsid w:val="00970E22"/>
    <w:rsid w:val="00970FED"/>
    <w:rsid w:val="0097120C"/>
    <w:rsid w:val="0097177A"/>
    <w:rsid w:val="009718A2"/>
    <w:rsid w:val="00971E8B"/>
    <w:rsid w:val="0097230C"/>
    <w:rsid w:val="00972803"/>
    <w:rsid w:val="0097294F"/>
    <w:rsid w:val="009730F9"/>
    <w:rsid w:val="0097337B"/>
    <w:rsid w:val="009734B1"/>
    <w:rsid w:val="009736DE"/>
    <w:rsid w:val="00973985"/>
    <w:rsid w:val="00973999"/>
    <w:rsid w:val="00973A5C"/>
    <w:rsid w:val="0097400A"/>
    <w:rsid w:val="0097437C"/>
    <w:rsid w:val="00974474"/>
    <w:rsid w:val="009744C2"/>
    <w:rsid w:val="0097458E"/>
    <w:rsid w:val="00974B16"/>
    <w:rsid w:val="00975421"/>
    <w:rsid w:val="0097545E"/>
    <w:rsid w:val="00975A11"/>
    <w:rsid w:val="00975A50"/>
    <w:rsid w:val="00975F1E"/>
    <w:rsid w:val="0097637B"/>
    <w:rsid w:val="00976892"/>
    <w:rsid w:val="00976A6F"/>
    <w:rsid w:val="00976ABB"/>
    <w:rsid w:val="00976D94"/>
    <w:rsid w:val="0097704D"/>
    <w:rsid w:val="00977903"/>
    <w:rsid w:val="009779BE"/>
    <w:rsid w:val="00977E8E"/>
    <w:rsid w:val="00977FB0"/>
    <w:rsid w:val="00980367"/>
    <w:rsid w:val="009808B7"/>
    <w:rsid w:val="00980B0F"/>
    <w:rsid w:val="00980F9B"/>
    <w:rsid w:val="0098162F"/>
    <w:rsid w:val="00981737"/>
    <w:rsid w:val="009819CB"/>
    <w:rsid w:val="00981DE4"/>
    <w:rsid w:val="00981F28"/>
    <w:rsid w:val="00982081"/>
    <w:rsid w:val="00982495"/>
    <w:rsid w:val="009826B0"/>
    <w:rsid w:val="00982B57"/>
    <w:rsid w:val="00982BFD"/>
    <w:rsid w:val="00982D04"/>
    <w:rsid w:val="00983B05"/>
    <w:rsid w:val="00983D8F"/>
    <w:rsid w:val="00983FA9"/>
    <w:rsid w:val="009842C5"/>
    <w:rsid w:val="00984EDE"/>
    <w:rsid w:val="00984FF9"/>
    <w:rsid w:val="009852A5"/>
    <w:rsid w:val="00985600"/>
    <w:rsid w:val="00985A7F"/>
    <w:rsid w:val="00985AEB"/>
    <w:rsid w:val="00985BBC"/>
    <w:rsid w:val="009861C1"/>
    <w:rsid w:val="009862BD"/>
    <w:rsid w:val="00986A2A"/>
    <w:rsid w:val="00987C31"/>
    <w:rsid w:val="0099013F"/>
    <w:rsid w:val="00990443"/>
    <w:rsid w:val="009906B3"/>
    <w:rsid w:val="00990B90"/>
    <w:rsid w:val="00990FEF"/>
    <w:rsid w:val="0099101D"/>
    <w:rsid w:val="00991306"/>
    <w:rsid w:val="00991B3B"/>
    <w:rsid w:val="00991F0F"/>
    <w:rsid w:val="00991F15"/>
    <w:rsid w:val="0099295D"/>
    <w:rsid w:val="00992A15"/>
    <w:rsid w:val="00992A71"/>
    <w:rsid w:val="00992ECB"/>
    <w:rsid w:val="0099314E"/>
    <w:rsid w:val="009932D6"/>
    <w:rsid w:val="009932F4"/>
    <w:rsid w:val="00993506"/>
    <w:rsid w:val="0099350F"/>
    <w:rsid w:val="0099361E"/>
    <w:rsid w:val="009938BE"/>
    <w:rsid w:val="0099398F"/>
    <w:rsid w:val="0099447A"/>
    <w:rsid w:val="00994556"/>
    <w:rsid w:val="0099475F"/>
    <w:rsid w:val="00994DEE"/>
    <w:rsid w:val="00995408"/>
    <w:rsid w:val="00995463"/>
    <w:rsid w:val="009955FA"/>
    <w:rsid w:val="0099586B"/>
    <w:rsid w:val="009960B6"/>
    <w:rsid w:val="0099646E"/>
    <w:rsid w:val="009973A8"/>
    <w:rsid w:val="00997657"/>
    <w:rsid w:val="009977B0"/>
    <w:rsid w:val="00997824"/>
    <w:rsid w:val="00997E7D"/>
    <w:rsid w:val="009A0708"/>
    <w:rsid w:val="009A0992"/>
    <w:rsid w:val="009A09D7"/>
    <w:rsid w:val="009A0F1E"/>
    <w:rsid w:val="009A194F"/>
    <w:rsid w:val="009A1BB9"/>
    <w:rsid w:val="009A1E77"/>
    <w:rsid w:val="009A20A5"/>
    <w:rsid w:val="009A21C0"/>
    <w:rsid w:val="009A27A0"/>
    <w:rsid w:val="009A2909"/>
    <w:rsid w:val="009A2DBC"/>
    <w:rsid w:val="009A3AF7"/>
    <w:rsid w:val="009A3C7C"/>
    <w:rsid w:val="009A469B"/>
    <w:rsid w:val="009A53B6"/>
    <w:rsid w:val="009A5615"/>
    <w:rsid w:val="009A57AE"/>
    <w:rsid w:val="009A5B21"/>
    <w:rsid w:val="009A5E6F"/>
    <w:rsid w:val="009A5F02"/>
    <w:rsid w:val="009A6928"/>
    <w:rsid w:val="009A6BF9"/>
    <w:rsid w:val="009A708F"/>
    <w:rsid w:val="009A72A3"/>
    <w:rsid w:val="009A73B9"/>
    <w:rsid w:val="009A7A9E"/>
    <w:rsid w:val="009A7AD7"/>
    <w:rsid w:val="009B02BC"/>
    <w:rsid w:val="009B053A"/>
    <w:rsid w:val="009B055F"/>
    <w:rsid w:val="009B063E"/>
    <w:rsid w:val="009B074B"/>
    <w:rsid w:val="009B0B68"/>
    <w:rsid w:val="009B0DF4"/>
    <w:rsid w:val="009B1445"/>
    <w:rsid w:val="009B183A"/>
    <w:rsid w:val="009B19FE"/>
    <w:rsid w:val="009B1CF1"/>
    <w:rsid w:val="009B22B7"/>
    <w:rsid w:val="009B2557"/>
    <w:rsid w:val="009B2609"/>
    <w:rsid w:val="009B28D3"/>
    <w:rsid w:val="009B2E41"/>
    <w:rsid w:val="009B3215"/>
    <w:rsid w:val="009B3328"/>
    <w:rsid w:val="009B33CF"/>
    <w:rsid w:val="009B348A"/>
    <w:rsid w:val="009B36A0"/>
    <w:rsid w:val="009B3D56"/>
    <w:rsid w:val="009B40D0"/>
    <w:rsid w:val="009B4154"/>
    <w:rsid w:val="009B41FB"/>
    <w:rsid w:val="009B4885"/>
    <w:rsid w:val="009B5102"/>
    <w:rsid w:val="009B514C"/>
    <w:rsid w:val="009B5691"/>
    <w:rsid w:val="009B5715"/>
    <w:rsid w:val="009B5932"/>
    <w:rsid w:val="009B5A59"/>
    <w:rsid w:val="009B5C0E"/>
    <w:rsid w:val="009B5C9A"/>
    <w:rsid w:val="009B6405"/>
    <w:rsid w:val="009B7593"/>
    <w:rsid w:val="009B7765"/>
    <w:rsid w:val="009B7938"/>
    <w:rsid w:val="009C0299"/>
    <w:rsid w:val="009C081E"/>
    <w:rsid w:val="009C09A5"/>
    <w:rsid w:val="009C0A45"/>
    <w:rsid w:val="009C0DD1"/>
    <w:rsid w:val="009C133C"/>
    <w:rsid w:val="009C1C6C"/>
    <w:rsid w:val="009C2467"/>
    <w:rsid w:val="009C25B6"/>
    <w:rsid w:val="009C285F"/>
    <w:rsid w:val="009C2BB0"/>
    <w:rsid w:val="009C322B"/>
    <w:rsid w:val="009C3266"/>
    <w:rsid w:val="009C3312"/>
    <w:rsid w:val="009C3365"/>
    <w:rsid w:val="009C390A"/>
    <w:rsid w:val="009C397B"/>
    <w:rsid w:val="009C3B17"/>
    <w:rsid w:val="009C41CF"/>
    <w:rsid w:val="009C420F"/>
    <w:rsid w:val="009C4277"/>
    <w:rsid w:val="009C44D9"/>
    <w:rsid w:val="009C45AC"/>
    <w:rsid w:val="009C46CB"/>
    <w:rsid w:val="009C470B"/>
    <w:rsid w:val="009C4782"/>
    <w:rsid w:val="009C4936"/>
    <w:rsid w:val="009C4CB2"/>
    <w:rsid w:val="009C5297"/>
    <w:rsid w:val="009C5566"/>
    <w:rsid w:val="009C5756"/>
    <w:rsid w:val="009C5DCE"/>
    <w:rsid w:val="009C60B0"/>
    <w:rsid w:val="009C6693"/>
    <w:rsid w:val="009C66EE"/>
    <w:rsid w:val="009C6BBE"/>
    <w:rsid w:val="009C6CA6"/>
    <w:rsid w:val="009C72AA"/>
    <w:rsid w:val="009C78AC"/>
    <w:rsid w:val="009C7A2D"/>
    <w:rsid w:val="009C7B76"/>
    <w:rsid w:val="009C7F16"/>
    <w:rsid w:val="009D0211"/>
    <w:rsid w:val="009D0406"/>
    <w:rsid w:val="009D0A86"/>
    <w:rsid w:val="009D0C49"/>
    <w:rsid w:val="009D0CC8"/>
    <w:rsid w:val="009D0DEB"/>
    <w:rsid w:val="009D1650"/>
    <w:rsid w:val="009D1661"/>
    <w:rsid w:val="009D16E0"/>
    <w:rsid w:val="009D198E"/>
    <w:rsid w:val="009D2274"/>
    <w:rsid w:val="009D22BF"/>
    <w:rsid w:val="009D2311"/>
    <w:rsid w:val="009D28BE"/>
    <w:rsid w:val="009D2C81"/>
    <w:rsid w:val="009D2EB4"/>
    <w:rsid w:val="009D3273"/>
    <w:rsid w:val="009D32B0"/>
    <w:rsid w:val="009D397E"/>
    <w:rsid w:val="009D3E70"/>
    <w:rsid w:val="009D3F92"/>
    <w:rsid w:val="009D435C"/>
    <w:rsid w:val="009D46C4"/>
    <w:rsid w:val="009D4847"/>
    <w:rsid w:val="009D563D"/>
    <w:rsid w:val="009D56F9"/>
    <w:rsid w:val="009D5F9E"/>
    <w:rsid w:val="009D6271"/>
    <w:rsid w:val="009D6414"/>
    <w:rsid w:val="009D662F"/>
    <w:rsid w:val="009D6BAF"/>
    <w:rsid w:val="009D7132"/>
    <w:rsid w:val="009D7179"/>
    <w:rsid w:val="009D71CE"/>
    <w:rsid w:val="009D7A1C"/>
    <w:rsid w:val="009E01CB"/>
    <w:rsid w:val="009E02AF"/>
    <w:rsid w:val="009E03FD"/>
    <w:rsid w:val="009E050D"/>
    <w:rsid w:val="009E065B"/>
    <w:rsid w:val="009E0EC7"/>
    <w:rsid w:val="009E164A"/>
    <w:rsid w:val="009E18C0"/>
    <w:rsid w:val="009E1B4F"/>
    <w:rsid w:val="009E1DA9"/>
    <w:rsid w:val="009E209D"/>
    <w:rsid w:val="009E2384"/>
    <w:rsid w:val="009E23DE"/>
    <w:rsid w:val="009E27BE"/>
    <w:rsid w:val="009E27C6"/>
    <w:rsid w:val="009E2B66"/>
    <w:rsid w:val="009E2C40"/>
    <w:rsid w:val="009E2D0C"/>
    <w:rsid w:val="009E317D"/>
    <w:rsid w:val="009E3227"/>
    <w:rsid w:val="009E3293"/>
    <w:rsid w:val="009E3BE9"/>
    <w:rsid w:val="009E3D67"/>
    <w:rsid w:val="009E3D85"/>
    <w:rsid w:val="009E4AC8"/>
    <w:rsid w:val="009E5250"/>
    <w:rsid w:val="009E5567"/>
    <w:rsid w:val="009E5EE2"/>
    <w:rsid w:val="009E65DE"/>
    <w:rsid w:val="009E6CA1"/>
    <w:rsid w:val="009E6DAE"/>
    <w:rsid w:val="009E7027"/>
    <w:rsid w:val="009E73FD"/>
    <w:rsid w:val="009E76FC"/>
    <w:rsid w:val="009E7AAE"/>
    <w:rsid w:val="009F015C"/>
    <w:rsid w:val="009F0882"/>
    <w:rsid w:val="009F090A"/>
    <w:rsid w:val="009F0A9E"/>
    <w:rsid w:val="009F0C04"/>
    <w:rsid w:val="009F0C61"/>
    <w:rsid w:val="009F18C5"/>
    <w:rsid w:val="009F1B7C"/>
    <w:rsid w:val="009F1BE9"/>
    <w:rsid w:val="009F20CD"/>
    <w:rsid w:val="009F28BD"/>
    <w:rsid w:val="009F308D"/>
    <w:rsid w:val="009F342B"/>
    <w:rsid w:val="009F3432"/>
    <w:rsid w:val="009F3604"/>
    <w:rsid w:val="009F3DFB"/>
    <w:rsid w:val="009F3E49"/>
    <w:rsid w:val="009F4286"/>
    <w:rsid w:val="009F46D5"/>
    <w:rsid w:val="009F502B"/>
    <w:rsid w:val="009F50A0"/>
    <w:rsid w:val="009F586A"/>
    <w:rsid w:val="009F5BBB"/>
    <w:rsid w:val="009F5E04"/>
    <w:rsid w:val="009F68CC"/>
    <w:rsid w:val="009F6DC3"/>
    <w:rsid w:val="009F71CA"/>
    <w:rsid w:val="009F7260"/>
    <w:rsid w:val="009F7353"/>
    <w:rsid w:val="009F7376"/>
    <w:rsid w:val="009F79EA"/>
    <w:rsid w:val="00A00279"/>
    <w:rsid w:val="00A0050E"/>
    <w:rsid w:val="00A00618"/>
    <w:rsid w:val="00A00647"/>
    <w:rsid w:val="00A00ACA"/>
    <w:rsid w:val="00A0127C"/>
    <w:rsid w:val="00A016D8"/>
    <w:rsid w:val="00A016E0"/>
    <w:rsid w:val="00A01730"/>
    <w:rsid w:val="00A02043"/>
    <w:rsid w:val="00A0271C"/>
    <w:rsid w:val="00A02D1F"/>
    <w:rsid w:val="00A02D39"/>
    <w:rsid w:val="00A02E41"/>
    <w:rsid w:val="00A02E77"/>
    <w:rsid w:val="00A031BD"/>
    <w:rsid w:val="00A03AA3"/>
    <w:rsid w:val="00A042B2"/>
    <w:rsid w:val="00A04450"/>
    <w:rsid w:val="00A04479"/>
    <w:rsid w:val="00A04C3E"/>
    <w:rsid w:val="00A05282"/>
    <w:rsid w:val="00A052F7"/>
    <w:rsid w:val="00A054FE"/>
    <w:rsid w:val="00A0562C"/>
    <w:rsid w:val="00A05B60"/>
    <w:rsid w:val="00A05E53"/>
    <w:rsid w:val="00A06511"/>
    <w:rsid w:val="00A0684E"/>
    <w:rsid w:val="00A069ED"/>
    <w:rsid w:val="00A06AAA"/>
    <w:rsid w:val="00A06C2F"/>
    <w:rsid w:val="00A06C47"/>
    <w:rsid w:val="00A06F42"/>
    <w:rsid w:val="00A07005"/>
    <w:rsid w:val="00A0721A"/>
    <w:rsid w:val="00A07C79"/>
    <w:rsid w:val="00A07D85"/>
    <w:rsid w:val="00A10413"/>
    <w:rsid w:val="00A10697"/>
    <w:rsid w:val="00A1076A"/>
    <w:rsid w:val="00A108E0"/>
    <w:rsid w:val="00A10B63"/>
    <w:rsid w:val="00A10D87"/>
    <w:rsid w:val="00A10F4C"/>
    <w:rsid w:val="00A1113B"/>
    <w:rsid w:val="00A11147"/>
    <w:rsid w:val="00A111ED"/>
    <w:rsid w:val="00A113C6"/>
    <w:rsid w:val="00A115DF"/>
    <w:rsid w:val="00A11E41"/>
    <w:rsid w:val="00A11EA7"/>
    <w:rsid w:val="00A12236"/>
    <w:rsid w:val="00A12358"/>
    <w:rsid w:val="00A12438"/>
    <w:rsid w:val="00A12F3E"/>
    <w:rsid w:val="00A1303E"/>
    <w:rsid w:val="00A13608"/>
    <w:rsid w:val="00A138DF"/>
    <w:rsid w:val="00A13D6C"/>
    <w:rsid w:val="00A14063"/>
    <w:rsid w:val="00A142D0"/>
    <w:rsid w:val="00A14346"/>
    <w:rsid w:val="00A14E29"/>
    <w:rsid w:val="00A14FDA"/>
    <w:rsid w:val="00A150FC"/>
    <w:rsid w:val="00A15285"/>
    <w:rsid w:val="00A15407"/>
    <w:rsid w:val="00A15418"/>
    <w:rsid w:val="00A15524"/>
    <w:rsid w:val="00A15B1D"/>
    <w:rsid w:val="00A15B62"/>
    <w:rsid w:val="00A15C7C"/>
    <w:rsid w:val="00A15F35"/>
    <w:rsid w:val="00A16648"/>
    <w:rsid w:val="00A16B14"/>
    <w:rsid w:val="00A16C03"/>
    <w:rsid w:val="00A16E90"/>
    <w:rsid w:val="00A16F62"/>
    <w:rsid w:val="00A17184"/>
    <w:rsid w:val="00A20040"/>
    <w:rsid w:val="00A2008E"/>
    <w:rsid w:val="00A200F4"/>
    <w:rsid w:val="00A20178"/>
    <w:rsid w:val="00A211DA"/>
    <w:rsid w:val="00A21376"/>
    <w:rsid w:val="00A21573"/>
    <w:rsid w:val="00A21B41"/>
    <w:rsid w:val="00A222E6"/>
    <w:rsid w:val="00A22375"/>
    <w:rsid w:val="00A22653"/>
    <w:rsid w:val="00A22799"/>
    <w:rsid w:val="00A23008"/>
    <w:rsid w:val="00A23958"/>
    <w:rsid w:val="00A242F3"/>
    <w:rsid w:val="00A24733"/>
    <w:rsid w:val="00A24940"/>
    <w:rsid w:val="00A24AA0"/>
    <w:rsid w:val="00A24B75"/>
    <w:rsid w:val="00A24CCC"/>
    <w:rsid w:val="00A250BE"/>
    <w:rsid w:val="00A2542B"/>
    <w:rsid w:val="00A25674"/>
    <w:rsid w:val="00A25AC4"/>
    <w:rsid w:val="00A2602B"/>
    <w:rsid w:val="00A262B5"/>
    <w:rsid w:val="00A26399"/>
    <w:rsid w:val="00A26A92"/>
    <w:rsid w:val="00A26CE5"/>
    <w:rsid w:val="00A26F73"/>
    <w:rsid w:val="00A270F8"/>
    <w:rsid w:val="00A2723F"/>
    <w:rsid w:val="00A273AC"/>
    <w:rsid w:val="00A273D8"/>
    <w:rsid w:val="00A2754D"/>
    <w:rsid w:val="00A277D3"/>
    <w:rsid w:val="00A27CF7"/>
    <w:rsid w:val="00A301D6"/>
    <w:rsid w:val="00A30422"/>
    <w:rsid w:val="00A30ACF"/>
    <w:rsid w:val="00A30C6A"/>
    <w:rsid w:val="00A30F30"/>
    <w:rsid w:val="00A32311"/>
    <w:rsid w:val="00A32534"/>
    <w:rsid w:val="00A32738"/>
    <w:rsid w:val="00A32740"/>
    <w:rsid w:val="00A32885"/>
    <w:rsid w:val="00A329D1"/>
    <w:rsid w:val="00A332BE"/>
    <w:rsid w:val="00A334C4"/>
    <w:rsid w:val="00A3396D"/>
    <w:rsid w:val="00A339D3"/>
    <w:rsid w:val="00A3413A"/>
    <w:rsid w:val="00A34A0A"/>
    <w:rsid w:val="00A34C3F"/>
    <w:rsid w:val="00A34F81"/>
    <w:rsid w:val="00A3525E"/>
    <w:rsid w:val="00A352C6"/>
    <w:rsid w:val="00A3545F"/>
    <w:rsid w:val="00A3562B"/>
    <w:rsid w:val="00A359B3"/>
    <w:rsid w:val="00A35BD8"/>
    <w:rsid w:val="00A35ED9"/>
    <w:rsid w:val="00A36C10"/>
    <w:rsid w:val="00A37537"/>
    <w:rsid w:val="00A37553"/>
    <w:rsid w:val="00A3759C"/>
    <w:rsid w:val="00A37659"/>
    <w:rsid w:val="00A37C9B"/>
    <w:rsid w:val="00A37F43"/>
    <w:rsid w:val="00A4018D"/>
    <w:rsid w:val="00A40193"/>
    <w:rsid w:val="00A40311"/>
    <w:rsid w:val="00A403AB"/>
    <w:rsid w:val="00A40489"/>
    <w:rsid w:val="00A405BC"/>
    <w:rsid w:val="00A40CB3"/>
    <w:rsid w:val="00A40F5B"/>
    <w:rsid w:val="00A413AE"/>
    <w:rsid w:val="00A4153A"/>
    <w:rsid w:val="00A41639"/>
    <w:rsid w:val="00A417DF"/>
    <w:rsid w:val="00A41814"/>
    <w:rsid w:val="00A41AC8"/>
    <w:rsid w:val="00A4225F"/>
    <w:rsid w:val="00A42285"/>
    <w:rsid w:val="00A42321"/>
    <w:rsid w:val="00A42590"/>
    <w:rsid w:val="00A4278E"/>
    <w:rsid w:val="00A42BD0"/>
    <w:rsid w:val="00A42CC3"/>
    <w:rsid w:val="00A4331D"/>
    <w:rsid w:val="00A43C8D"/>
    <w:rsid w:val="00A43D13"/>
    <w:rsid w:val="00A440EB"/>
    <w:rsid w:val="00A44826"/>
    <w:rsid w:val="00A44D73"/>
    <w:rsid w:val="00A453A3"/>
    <w:rsid w:val="00A45424"/>
    <w:rsid w:val="00A456D0"/>
    <w:rsid w:val="00A456D1"/>
    <w:rsid w:val="00A4632F"/>
    <w:rsid w:val="00A46989"/>
    <w:rsid w:val="00A46FCC"/>
    <w:rsid w:val="00A47329"/>
    <w:rsid w:val="00A47C74"/>
    <w:rsid w:val="00A5070E"/>
    <w:rsid w:val="00A50714"/>
    <w:rsid w:val="00A50C0F"/>
    <w:rsid w:val="00A50F4E"/>
    <w:rsid w:val="00A51510"/>
    <w:rsid w:val="00A5156A"/>
    <w:rsid w:val="00A51729"/>
    <w:rsid w:val="00A51877"/>
    <w:rsid w:val="00A51D65"/>
    <w:rsid w:val="00A52110"/>
    <w:rsid w:val="00A523E5"/>
    <w:rsid w:val="00A5294F"/>
    <w:rsid w:val="00A53758"/>
    <w:rsid w:val="00A53783"/>
    <w:rsid w:val="00A53B91"/>
    <w:rsid w:val="00A53D6F"/>
    <w:rsid w:val="00A53DFC"/>
    <w:rsid w:val="00A53E0A"/>
    <w:rsid w:val="00A54325"/>
    <w:rsid w:val="00A546C9"/>
    <w:rsid w:val="00A54881"/>
    <w:rsid w:val="00A54A8B"/>
    <w:rsid w:val="00A54C28"/>
    <w:rsid w:val="00A54C89"/>
    <w:rsid w:val="00A54EC0"/>
    <w:rsid w:val="00A54FB0"/>
    <w:rsid w:val="00A551A1"/>
    <w:rsid w:val="00A55412"/>
    <w:rsid w:val="00A5548D"/>
    <w:rsid w:val="00A556C0"/>
    <w:rsid w:val="00A55EF4"/>
    <w:rsid w:val="00A55F75"/>
    <w:rsid w:val="00A564F9"/>
    <w:rsid w:val="00A56B56"/>
    <w:rsid w:val="00A56F6D"/>
    <w:rsid w:val="00A56F7C"/>
    <w:rsid w:val="00A57462"/>
    <w:rsid w:val="00A579CF"/>
    <w:rsid w:val="00A600F2"/>
    <w:rsid w:val="00A60465"/>
    <w:rsid w:val="00A60897"/>
    <w:rsid w:val="00A60AEA"/>
    <w:rsid w:val="00A60D66"/>
    <w:rsid w:val="00A60E4D"/>
    <w:rsid w:val="00A60F98"/>
    <w:rsid w:val="00A61058"/>
    <w:rsid w:val="00A6108D"/>
    <w:rsid w:val="00A611E0"/>
    <w:rsid w:val="00A61219"/>
    <w:rsid w:val="00A617E2"/>
    <w:rsid w:val="00A61955"/>
    <w:rsid w:val="00A61BD3"/>
    <w:rsid w:val="00A61DB4"/>
    <w:rsid w:val="00A61DF0"/>
    <w:rsid w:val="00A61F0D"/>
    <w:rsid w:val="00A6210D"/>
    <w:rsid w:val="00A62249"/>
    <w:rsid w:val="00A624B0"/>
    <w:rsid w:val="00A629E2"/>
    <w:rsid w:val="00A62ADA"/>
    <w:rsid w:val="00A6312A"/>
    <w:rsid w:val="00A635C5"/>
    <w:rsid w:val="00A63EB6"/>
    <w:rsid w:val="00A64387"/>
    <w:rsid w:val="00A6456E"/>
    <w:rsid w:val="00A64686"/>
    <w:rsid w:val="00A648CA"/>
    <w:rsid w:val="00A64C53"/>
    <w:rsid w:val="00A64C64"/>
    <w:rsid w:val="00A64CA9"/>
    <w:rsid w:val="00A64F3E"/>
    <w:rsid w:val="00A6588F"/>
    <w:rsid w:val="00A65A04"/>
    <w:rsid w:val="00A65CD5"/>
    <w:rsid w:val="00A66C0D"/>
    <w:rsid w:val="00A6711B"/>
    <w:rsid w:val="00A676BB"/>
    <w:rsid w:val="00A70175"/>
    <w:rsid w:val="00A70B4D"/>
    <w:rsid w:val="00A70B9B"/>
    <w:rsid w:val="00A70D90"/>
    <w:rsid w:val="00A70F74"/>
    <w:rsid w:val="00A710A9"/>
    <w:rsid w:val="00A710B3"/>
    <w:rsid w:val="00A71181"/>
    <w:rsid w:val="00A71192"/>
    <w:rsid w:val="00A71381"/>
    <w:rsid w:val="00A714B0"/>
    <w:rsid w:val="00A717A8"/>
    <w:rsid w:val="00A719B5"/>
    <w:rsid w:val="00A71A89"/>
    <w:rsid w:val="00A71B8C"/>
    <w:rsid w:val="00A71E95"/>
    <w:rsid w:val="00A71EED"/>
    <w:rsid w:val="00A723E3"/>
    <w:rsid w:val="00A72A6F"/>
    <w:rsid w:val="00A72AD4"/>
    <w:rsid w:val="00A72D05"/>
    <w:rsid w:val="00A72F27"/>
    <w:rsid w:val="00A72F85"/>
    <w:rsid w:val="00A736A5"/>
    <w:rsid w:val="00A736AD"/>
    <w:rsid w:val="00A73B37"/>
    <w:rsid w:val="00A73CBD"/>
    <w:rsid w:val="00A73D5D"/>
    <w:rsid w:val="00A744BB"/>
    <w:rsid w:val="00A74525"/>
    <w:rsid w:val="00A74717"/>
    <w:rsid w:val="00A74866"/>
    <w:rsid w:val="00A74C8F"/>
    <w:rsid w:val="00A756AB"/>
    <w:rsid w:val="00A757F1"/>
    <w:rsid w:val="00A75A3B"/>
    <w:rsid w:val="00A76B3D"/>
    <w:rsid w:val="00A7701B"/>
    <w:rsid w:val="00A77101"/>
    <w:rsid w:val="00A773D2"/>
    <w:rsid w:val="00A77531"/>
    <w:rsid w:val="00A77595"/>
    <w:rsid w:val="00A77724"/>
    <w:rsid w:val="00A777C9"/>
    <w:rsid w:val="00A77A89"/>
    <w:rsid w:val="00A77ED1"/>
    <w:rsid w:val="00A77FC0"/>
    <w:rsid w:val="00A801BC"/>
    <w:rsid w:val="00A80293"/>
    <w:rsid w:val="00A80430"/>
    <w:rsid w:val="00A80436"/>
    <w:rsid w:val="00A80989"/>
    <w:rsid w:val="00A8180F"/>
    <w:rsid w:val="00A818B9"/>
    <w:rsid w:val="00A81965"/>
    <w:rsid w:val="00A81D48"/>
    <w:rsid w:val="00A8237C"/>
    <w:rsid w:val="00A82B67"/>
    <w:rsid w:val="00A82F76"/>
    <w:rsid w:val="00A8358B"/>
    <w:rsid w:val="00A837C6"/>
    <w:rsid w:val="00A83C14"/>
    <w:rsid w:val="00A83FEF"/>
    <w:rsid w:val="00A84092"/>
    <w:rsid w:val="00A85000"/>
    <w:rsid w:val="00A850E2"/>
    <w:rsid w:val="00A8590E"/>
    <w:rsid w:val="00A85B50"/>
    <w:rsid w:val="00A85DC1"/>
    <w:rsid w:val="00A85E1F"/>
    <w:rsid w:val="00A85EF9"/>
    <w:rsid w:val="00A85F56"/>
    <w:rsid w:val="00A86358"/>
    <w:rsid w:val="00A86392"/>
    <w:rsid w:val="00A86741"/>
    <w:rsid w:val="00A86870"/>
    <w:rsid w:val="00A8697A"/>
    <w:rsid w:val="00A87247"/>
    <w:rsid w:val="00A87715"/>
    <w:rsid w:val="00A878E3"/>
    <w:rsid w:val="00A87B9B"/>
    <w:rsid w:val="00A87CC6"/>
    <w:rsid w:val="00A87E48"/>
    <w:rsid w:val="00A90EA8"/>
    <w:rsid w:val="00A90F44"/>
    <w:rsid w:val="00A90FB4"/>
    <w:rsid w:val="00A9108B"/>
    <w:rsid w:val="00A91548"/>
    <w:rsid w:val="00A918E9"/>
    <w:rsid w:val="00A91C6F"/>
    <w:rsid w:val="00A91FB7"/>
    <w:rsid w:val="00A92100"/>
    <w:rsid w:val="00A921C6"/>
    <w:rsid w:val="00A92384"/>
    <w:rsid w:val="00A926A8"/>
    <w:rsid w:val="00A92AE6"/>
    <w:rsid w:val="00A9336E"/>
    <w:rsid w:val="00A93B53"/>
    <w:rsid w:val="00A93BE9"/>
    <w:rsid w:val="00A93C5A"/>
    <w:rsid w:val="00A93FE7"/>
    <w:rsid w:val="00A94176"/>
    <w:rsid w:val="00A942B8"/>
    <w:rsid w:val="00A9466C"/>
    <w:rsid w:val="00A94915"/>
    <w:rsid w:val="00A94B5E"/>
    <w:rsid w:val="00A94D8C"/>
    <w:rsid w:val="00A951DF"/>
    <w:rsid w:val="00A955AE"/>
    <w:rsid w:val="00A957BA"/>
    <w:rsid w:val="00A95802"/>
    <w:rsid w:val="00A95B2A"/>
    <w:rsid w:val="00A95BFE"/>
    <w:rsid w:val="00A96688"/>
    <w:rsid w:val="00A96C25"/>
    <w:rsid w:val="00A96C8A"/>
    <w:rsid w:val="00A96D84"/>
    <w:rsid w:val="00A970AA"/>
    <w:rsid w:val="00A970B2"/>
    <w:rsid w:val="00A9764F"/>
    <w:rsid w:val="00A978B8"/>
    <w:rsid w:val="00A97B40"/>
    <w:rsid w:val="00AA04C4"/>
    <w:rsid w:val="00AA0BE2"/>
    <w:rsid w:val="00AA0E35"/>
    <w:rsid w:val="00AA0E97"/>
    <w:rsid w:val="00AA0EDB"/>
    <w:rsid w:val="00AA0EED"/>
    <w:rsid w:val="00AA1048"/>
    <w:rsid w:val="00AA1353"/>
    <w:rsid w:val="00AA19A5"/>
    <w:rsid w:val="00AA1B3E"/>
    <w:rsid w:val="00AA1D1B"/>
    <w:rsid w:val="00AA1D28"/>
    <w:rsid w:val="00AA1F0E"/>
    <w:rsid w:val="00AA21B0"/>
    <w:rsid w:val="00AA21C6"/>
    <w:rsid w:val="00AA2AA0"/>
    <w:rsid w:val="00AA317C"/>
    <w:rsid w:val="00AA3349"/>
    <w:rsid w:val="00AA39B7"/>
    <w:rsid w:val="00AA3E46"/>
    <w:rsid w:val="00AA3F3D"/>
    <w:rsid w:val="00AA3FF6"/>
    <w:rsid w:val="00AA413F"/>
    <w:rsid w:val="00AA47B9"/>
    <w:rsid w:val="00AA4D73"/>
    <w:rsid w:val="00AA4FF4"/>
    <w:rsid w:val="00AA51F2"/>
    <w:rsid w:val="00AA583C"/>
    <w:rsid w:val="00AA5BAB"/>
    <w:rsid w:val="00AA5C12"/>
    <w:rsid w:val="00AA5F2D"/>
    <w:rsid w:val="00AA60CB"/>
    <w:rsid w:val="00AA61E6"/>
    <w:rsid w:val="00AA6801"/>
    <w:rsid w:val="00AA6B66"/>
    <w:rsid w:val="00AA7321"/>
    <w:rsid w:val="00AA747F"/>
    <w:rsid w:val="00AA7511"/>
    <w:rsid w:val="00AA7B69"/>
    <w:rsid w:val="00AA7F3F"/>
    <w:rsid w:val="00AA7FED"/>
    <w:rsid w:val="00AB0060"/>
    <w:rsid w:val="00AB0066"/>
    <w:rsid w:val="00AB0445"/>
    <w:rsid w:val="00AB04FA"/>
    <w:rsid w:val="00AB0BFE"/>
    <w:rsid w:val="00AB0C3D"/>
    <w:rsid w:val="00AB0D89"/>
    <w:rsid w:val="00AB0E4A"/>
    <w:rsid w:val="00AB0F5E"/>
    <w:rsid w:val="00AB0F60"/>
    <w:rsid w:val="00AB113A"/>
    <w:rsid w:val="00AB13FE"/>
    <w:rsid w:val="00AB181C"/>
    <w:rsid w:val="00AB19FD"/>
    <w:rsid w:val="00AB1A22"/>
    <w:rsid w:val="00AB1CC8"/>
    <w:rsid w:val="00AB1D18"/>
    <w:rsid w:val="00AB1EC0"/>
    <w:rsid w:val="00AB20EE"/>
    <w:rsid w:val="00AB22A6"/>
    <w:rsid w:val="00AB2500"/>
    <w:rsid w:val="00AB25E7"/>
    <w:rsid w:val="00AB286C"/>
    <w:rsid w:val="00AB2D96"/>
    <w:rsid w:val="00AB2F8F"/>
    <w:rsid w:val="00AB324C"/>
    <w:rsid w:val="00AB338E"/>
    <w:rsid w:val="00AB3564"/>
    <w:rsid w:val="00AB3D9F"/>
    <w:rsid w:val="00AB46B1"/>
    <w:rsid w:val="00AB4948"/>
    <w:rsid w:val="00AB499A"/>
    <w:rsid w:val="00AB4B87"/>
    <w:rsid w:val="00AB4CF0"/>
    <w:rsid w:val="00AB4D8A"/>
    <w:rsid w:val="00AB4DE8"/>
    <w:rsid w:val="00AB4E70"/>
    <w:rsid w:val="00AB5047"/>
    <w:rsid w:val="00AB5540"/>
    <w:rsid w:val="00AB572C"/>
    <w:rsid w:val="00AB5D96"/>
    <w:rsid w:val="00AB5FE9"/>
    <w:rsid w:val="00AB6034"/>
    <w:rsid w:val="00AB615A"/>
    <w:rsid w:val="00AB6177"/>
    <w:rsid w:val="00AB64BB"/>
    <w:rsid w:val="00AB6BBF"/>
    <w:rsid w:val="00AB6CDC"/>
    <w:rsid w:val="00AB6D02"/>
    <w:rsid w:val="00AB6FEA"/>
    <w:rsid w:val="00AB74B8"/>
    <w:rsid w:val="00AB7A97"/>
    <w:rsid w:val="00AB7BF8"/>
    <w:rsid w:val="00AB7DCF"/>
    <w:rsid w:val="00AB7F13"/>
    <w:rsid w:val="00AC02C5"/>
    <w:rsid w:val="00AC0771"/>
    <w:rsid w:val="00AC0D12"/>
    <w:rsid w:val="00AC0E63"/>
    <w:rsid w:val="00AC1CC2"/>
    <w:rsid w:val="00AC1D75"/>
    <w:rsid w:val="00AC1F83"/>
    <w:rsid w:val="00AC2543"/>
    <w:rsid w:val="00AC315A"/>
    <w:rsid w:val="00AC3219"/>
    <w:rsid w:val="00AC33D9"/>
    <w:rsid w:val="00AC34FF"/>
    <w:rsid w:val="00AC36BE"/>
    <w:rsid w:val="00AC399F"/>
    <w:rsid w:val="00AC39A2"/>
    <w:rsid w:val="00AC39CF"/>
    <w:rsid w:val="00AC3DB4"/>
    <w:rsid w:val="00AC4440"/>
    <w:rsid w:val="00AC44C7"/>
    <w:rsid w:val="00AC47A1"/>
    <w:rsid w:val="00AC5210"/>
    <w:rsid w:val="00AC573C"/>
    <w:rsid w:val="00AC59D8"/>
    <w:rsid w:val="00AC5EA8"/>
    <w:rsid w:val="00AC5EDE"/>
    <w:rsid w:val="00AC5FFA"/>
    <w:rsid w:val="00AC60CB"/>
    <w:rsid w:val="00AC62EC"/>
    <w:rsid w:val="00AC6A3F"/>
    <w:rsid w:val="00AC6D68"/>
    <w:rsid w:val="00AC6DAC"/>
    <w:rsid w:val="00AC7147"/>
    <w:rsid w:val="00AC718F"/>
    <w:rsid w:val="00AC7538"/>
    <w:rsid w:val="00AC7B96"/>
    <w:rsid w:val="00AC7CB7"/>
    <w:rsid w:val="00AC7FA7"/>
    <w:rsid w:val="00AD00AA"/>
    <w:rsid w:val="00AD0145"/>
    <w:rsid w:val="00AD058E"/>
    <w:rsid w:val="00AD0F61"/>
    <w:rsid w:val="00AD13DC"/>
    <w:rsid w:val="00AD14AD"/>
    <w:rsid w:val="00AD194E"/>
    <w:rsid w:val="00AD1C30"/>
    <w:rsid w:val="00AD1DC1"/>
    <w:rsid w:val="00AD21EC"/>
    <w:rsid w:val="00AD22B1"/>
    <w:rsid w:val="00AD2A1A"/>
    <w:rsid w:val="00AD2C69"/>
    <w:rsid w:val="00AD2E09"/>
    <w:rsid w:val="00AD2FBF"/>
    <w:rsid w:val="00AD30A4"/>
    <w:rsid w:val="00AD318B"/>
    <w:rsid w:val="00AD35FD"/>
    <w:rsid w:val="00AD3B8F"/>
    <w:rsid w:val="00AD460C"/>
    <w:rsid w:val="00AD465C"/>
    <w:rsid w:val="00AD4960"/>
    <w:rsid w:val="00AD4D64"/>
    <w:rsid w:val="00AD5BB3"/>
    <w:rsid w:val="00AD5F0B"/>
    <w:rsid w:val="00AD681F"/>
    <w:rsid w:val="00AD6D48"/>
    <w:rsid w:val="00AD732C"/>
    <w:rsid w:val="00AD762A"/>
    <w:rsid w:val="00AD7695"/>
    <w:rsid w:val="00AE02C1"/>
    <w:rsid w:val="00AE03A9"/>
    <w:rsid w:val="00AE0555"/>
    <w:rsid w:val="00AE0564"/>
    <w:rsid w:val="00AE0B92"/>
    <w:rsid w:val="00AE0E36"/>
    <w:rsid w:val="00AE10F4"/>
    <w:rsid w:val="00AE1156"/>
    <w:rsid w:val="00AE131B"/>
    <w:rsid w:val="00AE1342"/>
    <w:rsid w:val="00AE15EE"/>
    <w:rsid w:val="00AE175C"/>
    <w:rsid w:val="00AE1800"/>
    <w:rsid w:val="00AE19FF"/>
    <w:rsid w:val="00AE1D79"/>
    <w:rsid w:val="00AE1DC8"/>
    <w:rsid w:val="00AE2408"/>
    <w:rsid w:val="00AE2475"/>
    <w:rsid w:val="00AE2813"/>
    <w:rsid w:val="00AE2867"/>
    <w:rsid w:val="00AE2881"/>
    <w:rsid w:val="00AE2984"/>
    <w:rsid w:val="00AE2B44"/>
    <w:rsid w:val="00AE2CCF"/>
    <w:rsid w:val="00AE2FCB"/>
    <w:rsid w:val="00AE2FFE"/>
    <w:rsid w:val="00AE304F"/>
    <w:rsid w:val="00AE320D"/>
    <w:rsid w:val="00AE33D8"/>
    <w:rsid w:val="00AE34DE"/>
    <w:rsid w:val="00AE3A07"/>
    <w:rsid w:val="00AE3A64"/>
    <w:rsid w:val="00AE3A90"/>
    <w:rsid w:val="00AE3D2A"/>
    <w:rsid w:val="00AE3E5D"/>
    <w:rsid w:val="00AE3ECF"/>
    <w:rsid w:val="00AE3F62"/>
    <w:rsid w:val="00AE4021"/>
    <w:rsid w:val="00AE4041"/>
    <w:rsid w:val="00AE413A"/>
    <w:rsid w:val="00AE413D"/>
    <w:rsid w:val="00AE4B38"/>
    <w:rsid w:val="00AE5119"/>
    <w:rsid w:val="00AE514F"/>
    <w:rsid w:val="00AE5243"/>
    <w:rsid w:val="00AE5697"/>
    <w:rsid w:val="00AE5C38"/>
    <w:rsid w:val="00AE5C88"/>
    <w:rsid w:val="00AE5F02"/>
    <w:rsid w:val="00AE6375"/>
    <w:rsid w:val="00AE6431"/>
    <w:rsid w:val="00AE6BDF"/>
    <w:rsid w:val="00AE70CA"/>
    <w:rsid w:val="00AE7637"/>
    <w:rsid w:val="00AE78AF"/>
    <w:rsid w:val="00AE7941"/>
    <w:rsid w:val="00AE7A68"/>
    <w:rsid w:val="00AE7F32"/>
    <w:rsid w:val="00AF0035"/>
    <w:rsid w:val="00AF01FB"/>
    <w:rsid w:val="00AF04D1"/>
    <w:rsid w:val="00AF0C14"/>
    <w:rsid w:val="00AF0F96"/>
    <w:rsid w:val="00AF0F9F"/>
    <w:rsid w:val="00AF1125"/>
    <w:rsid w:val="00AF11D4"/>
    <w:rsid w:val="00AF15FA"/>
    <w:rsid w:val="00AF1BCA"/>
    <w:rsid w:val="00AF1F3D"/>
    <w:rsid w:val="00AF1F8C"/>
    <w:rsid w:val="00AF1FB7"/>
    <w:rsid w:val="00AF2557"/>
    <w:rsid w:val="00AF2829"/>
    <w:rsid w:val="00AF2946"/>
    <w:rsid w:val="00AF2E77"/>
    <w:rsid w:val="00AF3121"/>
    <w:rsid w:val="00AF315D"/>
    <w:rsid w:val="00AF330D"/>
    <w:rsid w:val="00AF37C9"/>
    <w:rsid w:val="00AF44EE"/>
    <w:rsid w:val="00AF483F"/>
    <w:rsid w:val="00AF4A3C"/>
    <w:rsid w:val="00AF53E0"/>
    <w:rsid w:val="00AF58E9"/>
    <w:rsid w:val="00AF5B21"/>
    <w:rsid w:val="00AF5B81"/>
    <w:rsid w:val="00AF5E82"/>
    <w:rsid w:val="00AF6062"/>
    <w:rsid w:val="00AF6408"/>
    <w:rsid w:val="00AF6869"/>
    <w:rsid w:val="00AF6C8C"/>
    <w:rsid w:val="00AF6D3B"/>
    <w:rsid w:val="00AF6D71"/>
    <w:rsid w:val="00AF6F3C"/>
    <w:rsid w:val="00AF7015"/>
    <w:rsid w:val="00AF7479"/>
    <w:rsid w:val="00AF75DC"/>
    <w:rsid w:val="00AF7D23"/>
    <w:rsid w:val="00B00E88"/>
    <w:rsid w:val="00B0127A"/>
    <w:rsid w:val="00B01295"/>
    <w:rsid w:val="00B0151B"/>
    <w:rsid w:val="00B0155C"/>
    <w:rsid w:val="00B01C96"/>
    <w:rsid w:val="00B01E48"/>
    <w:rsid w:val="00B022DA"/>
    <w:rsid w:val="00B0242E"/>
    <w:rsid w:val="00B0291E"/>
    <w:rsid w:val="00B02EA5"/>
    <w:rsid w:val="00B030A5"/>
    <w:rsid w:val="00B034AC"/>
    <w:rsid w:val="00B0357D"/>
    <w:rsid w:val="00B03949"/>
    <w:rsid w:val="00B043AA"/>
    <w:rsid w:val="00B04758"/>
    <w:rsid w:val="00B0481F"/>
    <w:rsid w:val="00B04D2C"/>
    <w:rsid w:val="00B0509A"/>
    <w:rsid w:val="00B05A3B"/>
    <w:rsid w:val="00B05AA0"/>
    <w:rsid w:val="00B05CB8"/>
    <w:rsid w:val="00B05FD5"/>
    <w:rsid w:val="00B06436"/>
    <w:rsid w:val="00B068B9"/>
    <w:rsid w:val="00B06D80"/>
    <w:rsid w:val="00B06EF9"/>
    <w:rsid w:val="00B07E82"/>
    <w:rsid w:val="00B100BB"/>
    <w:rsid w:val="00B10404"/>
    <w:rsid w:val="00B1159D"/>
    <w:rsid w:val="00B1173E"/>
    <w:rsid w:val="00B11DA4"/>
    <w:rsid w:val="00B12046"/>
    <w:rsid w:val="00B1239B"/>
    <w:rsid w:val="00B1248A"/>
    <w:rsid w:val="00B125BC"/>
    <w:rsid w:val="00B12A5D"/>
    <w:rsid w:val="00B12DEB"/>
    <w:rsid w:val="00B12E2A"/>
    <w:rsid w:val="00B13072"/>
    <w:rsid w:val="00B136AC"/>
    <w:rsid w:val="00B139BA"/>
    <w:rsid w:val="00B13AC0"/>
    <w:rsid w:val="00B14915"/>
    <w:rsid w:val="00B14A26"/>
    <w:rsid w:val="00B14E8A"/>
    <w:rsid w:val="00B14F70"/>
    <w:rsid w:val="00B15BAE"/>
    <w:rsid w:val="00B15E43"/>
    <w:rsid w:val="00B16153"/>
    <w:rsid w:val="00B164C5"/>
    <w:rsid w:val="00B16500"/>
    <w:rsid w:val="00B175C1"/>
    <w:rsid w:val="00B2050A"/>
    <w:rsid w:val="00B20664"/>
    <w:rsid w:val="00B20F4B"/>
    <w:rsid w:val="00B21239"/>
    <w:rsid w:val="00B21619"/>
    <w:rsid w:val="00B21675"/>
    <w:rsid w:val="00B22505"/>
    <w:rsid w:val="00B22698"/>
    <w:rsid w:val="00B2278F"/>
    <w:rsid w:val="00B22AF9"/>
    <w:rsid w:val="00B23295"/>
    <w:rsid w:val="00B232D7"/>
    <w:rsid w:val="00B233EF"/>
    <w:rsid w:val="00B23C66"/>
    <w:rsid w:val="00B23E1B"/>
    <w:rsid w:val="00B2403F"/>
    <w:rsid w:val="00B2455F"/>
    <w:rsid w:val="00B246FE"/>
    <w:rsid w:val="00B24967"/>
    <w:rsid w:val="00B24A2B"/>
    <w:rsid w:val="00B24BE0"/>
    <w:rsid w:val="00B24F8F"/>
    <w:rsid w:val="00B2509D"/>
    <w:rsid w:val="00B25137"/>
    <w:rsid w:val="00B252EA"/>
    <w:rsid w:val="00B25314"/>
    <w:rsid w:val="00B258ED"/>
    <w:rsid w:val="00B25B80"/>
    <w:rsid w:val="00B25D2B"/>
    <w:rsid w:val="00B25DE7"/>
    <w:rsid w:val="00B26962"/>
    <w:rsid w:val="00B26A76"/>
    <w:rsid w:val="00B26B93"/>
    <w:rsid w:val="00B26FCB"/>
    <w:rsid w:val="00B27ED3"/>
    <w:rsid w:val="00B3025A"/>
    <w:rsid w:val="00B3030C"/>
    <w:rsid w:val="00B30DFE"/>
    <w:rsid w:val="00B30E90"/>
    <w:rsid w:val="00B3170D"/>
    <w:rsid w:val="00B31BB1"/>
    <w:rsid w:val="00B320F3"/>
    <w:rsid w:val="00B3223C"/>
    <w:rsid w:val="00B32428"/>
    <w:rsid w:val="00B326B5"/>
    <w:rsid w:val="00B32794"/>
    <w:rsid w:val="00B32C5B"/>
    <w:rsid w:val="00B32F04"/>
    <w:rsid w:val="00B32F28"/>
    <w:rsid w:val="00B338D7"/>
    <w:rsid w:val="00B341F5"/>
    <w:rsid w:val="00B3459E"/>
    <w:rsid w:val="00B3488D"/>
    <w:rsid w:val="00B34B33"/>
    <w:rsid w:val="00B35259"/>
    <w:rsid w:val="00B353AE"/>
    <w:rsid w:val="00B35572"/>
    <w:rsid w:val="00B35665"/>
    <w:rsid w:val="00B356F5"/>
    <w:rsid w:val="00B35B61"/>
    <w:rsid w:val="00B35D44"/>
    <w:rsid w:val="00B35F7C"/>
    <w:rsid w:val="00B36028"/>
    <w:rsid w:val="00B36288"/>
    <w:rsid w:val="00B3628A"/>
    <w:rsid w:val="00B362D9"/>
    <w:rsid w:val="00B3632C"/>
    <w:rsid w:val="00B37024"/>
    <w:rsid w:val="00B37033"/>
    <w:rsid w:val="00B3749A"/>
    <w:rsid w:val="00B374AE"/>
    <w:rsid w:val="00B37929"/>
    <w:rsid w:val="00B3797D"/>
    <w:rsid w:val="00B37BBA"/>
    <w:rsid w:val="00B37BCA"/>
    <w:rsid w:val="00B37E97"/>
    <w:rsid w:val="00B4040A"/>
    <w:rsid w:val="00B40E67"/>
    <w:rsid w:val="00B40F99"/>
    <w:rsid w:val="00B41235"/>
    <w:rsid w:val="00B416D2"/>
    <w:rsid w:val="00B41B52"/>
    <w:rsid w:val="00B41B9D"/>
    <w:rsid w:val="00B41D72"/>
    <w:rsid w:val="00B4263E"/>
    <w:rsid w:val="00B42808"/>
    <w:rsid w:val="00B4290E"/>
    <w:rsid w:val="00B4295C"/>
    <w:rsid w:val="00B429ED"/>
    <w:rsid w:val="00B4356E"/>
    <w:rsid w:val="00B435EB"/>
    <w:rsid w:val="00B43885"/>
    <w:rsid w:val="00B438D6"/>
    <w:rsid w:val="00B439B4"/>
    <w:rsid w:val="00B447F3"/>
    <w:rsid w:val="00B44948"/>
    <w:rsid w:val="00B45C46"/>
    <w:rsid w:val="00B45C78"/>
    <w:rsid w:val="00B46049"/>
    <w:rsid w:val="00B46227"/>
    <w:rsid w:val="00B476E2"/>
    <w:rsid w:val="00B47FF6"/>
    <w:rsid w:val="00B5023B"/>
    <w:rsid w:val="00B503D5"/>
    <w:rsid w:val="00B50484"/>
    <w:rsid w:val="00B5072D"/>
    <w:rsid w:val="00B5096E"/>
    <w:rsid w:val="00B50D26"/>
    <w:rsid w:val="00B50E9A"/>
    <w:rsid w:val="00B51201"/>
    <w:rsid w:val="00B5186D"/>
    <w:rsid w:val="00B5207A"/>
    <w:rsid w:val="00B521DE"/>
    <w:rsid w:val="00B521E6"/>
    <w:rsid w:val="00B52449"/>
    <w:rsid w:val="00B524B9"/>
    <w:rsid w:val="00B52515"/>
    <w:rsid w:val="00B52580"/>
    <w:rsid w:val="00B52869"/>
    <w:rsid w:val="00B529FC"/>
    <w:rsid w:val="00B52C5E"/>
    <w:rsid w:val="00B533ED"/>
    <w:rsid w:val="00B534AE"/>
    <w:rsid w:val="00B534F9"/>
    <w:rsid w:val="00B53518"/>
    <w:rsid w:val="00B53B9C"/>
    <w:rsid w:val="00B54039"/>
    <w:rsid w:val="00B5409B"/>
    <w:rsid w:val="00B5493A"/>
    <w:rsid w:val="00B55222"/>
    <w:rsid w:val="00B55B9B"/>
    <w:rsid w:val="00B560D2"/>
    <w:rsid w:val="00B561DB"/>
    <w:rsid w:val="00B56352"/>
    <w:rsid w:val="00B56A26"/>
    <w:rsid w:val="00B571E4"/>
    <w:rsid w:val="00B57436"/>
    <w:rsid w:val="00B57B08"/>
    <w:rsid w:val="00B57FA8"/>
    <w:rsid w:val="00B57FE4"/>
    <w:rsid w:val="00B603B7"/>
    <w:rsid w:val="00B60B91"/>
    <w:rsid w:val="00B61259"/>
    <w:rsid w:val="00B613CF"/>
    <w:rsid w:val="00B61443"/>
    <w:rsid w:val="00B61A97"/>
    <w:rsid w:val="00B61B59"/>
    <w:rsid w:val="00B62923"/>
    <w:rsid w:val="00B629BF"/>
    <w:rsid w:val="00B62D8D"/>
    <w:rsid w:val="00B62E6F"/>
    <w:rsid w:val="00B63381"/>
    <w:rsid w:val="00B63823"/>
    <w:rsid w:val="00B63A92"/>
    <w:rsid w:val="00B63A95"/>
    <w:rsid w:val="00B63F5E"/>
    <w:rsid w:val="00B64265"/>
    <w:rsid w:val="00B6483C"/>
    <w:rsid w:val="00B64ABD"/>
    <w:rsid w:val="00B654EB"/>
    <w:rsid w:val="00B6571A"/>
    <w:rsid w:val="00B65977"/>
    <w:rsid w:val="00B65E84"/>
    <w:rsid w:val="00B65EFA"/>
    <w:rsid w:val="00B65F86"/>
    <w:rsid w:val="00B66048"/>
    <w:rsid w:val="00B660AC"/>
    <w:rsid w:val="00B66732"/>
    <w:rsid w:val="00B668BD"/>
    <w:rsid w:val="00B66911"/>
    <w:rsid w:val="00B66A2F"/>
    <w:rsid w:val="00B66CB5"/>
    <w:rsid w:val="00B66D0E"/>
    <w:rsid w:val="00B6718D"/>
    <w:rsid w:val="00B671EE"/>
    <w:rsid w:val="00B6752B"/>
    <w:rsid w:val="00B67602"/>
    <w:rsid w:val="00B67689"/>
    <w:rsid w:val="00B67A8E"/>
    <w:rsid w:val="00B700F6"/>
    <w:rsid w:val="00B70554"/>
    <w:rsid w:val="00B70734"/>
    <w:rsid w:val="00B70C27"/>
    <w:rsid w:val="00B70EBA"/>
    <w:rsid w:val="00B70EC3"/>
    <w:rsid w:val="00B71351"/>
    <w:rsid w:val="00B72110"/>
    <w:rsid w:val="00B72737"/>
    <w:rsid w:val="00B735B5"/>
    <w:rsid w:val="00B73998"/>
    <w:rsid w:val="00B73A02"/>
    <w:rsid w:val="00B7460B"/>
    <w:rsid w:val="00B748C3"/>
    <w:rsid w:val="00B74D71"/>
    <w:rsid w:val="00B74DD4"/>
    <w:rsid w:val="00B750E9"/>
    <w:rsid w:val="00B752B6"/>
    <w:rsid w:val="00B75351"/>
    <w:rsid w:val="00B75582"/>
    <w:rsid w:val="00B756B2"/>
    <w:rsid w:val="00B7570C"/>
    <w:rsid w:val="00B757F1"/>
    <w:rsid w:val="00B758D4"/>
    <w:rsid w:val="00B75E2C"/>
    <w:rsid w:val="00B76521"/>
    <w:rsid w:val="00B769AF"/>
    <w:rsid w:val="00B773F5"/>
    <w:rsid w:val="00B775D8"/>
    <w:rsid w:val="00B77690"/>
    <w:rsid w:val="00B77BD0"/>
    <w:rsid w:val="00B77C66"/>
    <w:rsid w:val="00B80E27"/>
    <w:rsid w:val="00B80ED2"/>
    <w:rsid w:val="00B81415"/>
    <w:rsid w:val="00B81C9D"/>
    <w:rsid w:val="00B822AD"/>
    <w:rsid w:val="00B827B5"/>
    <w:rsid w:val="00B82A80"/>
    <w:rsid w:val="00B83116"/>
    <w:rsid w:val="00B836ED"/>
    <w:rsid w:val="00B8383B"/>
    <w:rsid w:val="00B83D24"/>
    <w:rsid w:val="00B83E2D"/>
    <w:rsid w:val="00B841A4"/>
    <w:rsid w:val="00B8429D"/>
    <w:rsid w:val="00B84511"/>
    <w:rsid w:val="00B848E1"/>
    <w:rsid w:val="00B8513E"/>
    <w:rsid w:val="00B85AB6"/>
    <w:rsid w:val="00B85C6B"/>
    <w:rsid w:val="00B85DE6"/>
    <w:rsid w:val="00B869C8"/>
    <w:rsid w:val="00B86A11"/>
    <w:rsid w:val="00B86B6B"/>
    <w:rsid w:val="00B87165"/>
    <w:rsid w:val="00B876DF"/>
    <w:rsid w:val="00B87920"/>
    <w:rsid w:val="00B87F98"/>
    <w:rsid w:val="00B907D6"/>
    <w:rsid w:val="00B907FF"/>
    <w:rsid w:val="00B90E18"/>
    <w:rsid w:val="00B90E59"/>
    <w:rsid w:val="00B90E9E"/>
    <w:rsid w:val="00B90F80"/>
    <w:rsid w:val="00B90F93"/>
    <w:rsid w:val="00B913AC"/>
    <w:rsid w:val="00B91AD4"/>
    <w:rsid w:val="00B92829"/>
    <w:rsid w:val="00B92B22"/>
    <w:rsid w:val="00B92D0A"/>
    <w:rsid w:val="00B92D80"/>
    <w:rsid w:val="00B934E3"/>
    <w:rsid w:val="00B93596"/>
    <w:rsid w:val="00B9366F"/>
    <w:rsid w:val="00B93E2C"/>
    <w:rsid w:val="00B940C2"/>
    <w:rsid w:val="00B94619"/>
    <w:rsid w:val="00B94A35"/>
    <w:rsid w:val="00B94CCF"/>
    <w:rsid w:val="00B94DA8"/>
    <w:rsid w:val="00B957A2"/>
    <w:rsid w:val="00B95A00"/>
    <w:rsid w:val="00B95ADE"/>
    <w:rsid w:val="00B95FF6"/>
    <w:rsid w:val="00B96150"/>
    <w:rsid w:val="00B9658D"/>
    <w:rsid w:val="00B96781"/>
    <w:rsid w:val="00B96B1D"/>
    <w:rsid w:val="00B97C7C"/>
    <w:rsid w:val="00B97CE7"/>
    <w:rsid w:val="00BA0578"/>
    <w:rsid w:val="00BA05E2"/>
    <w:rsid w:val="00BA0CB4"/>
    <w:rsid w:val="00BA162C"/>
    <w:rsid w:val="00BA1843"/>
    <w:rsid w:val="00BA1884"/>
    <w:rsid w:val="00BA190F"/>
    <w:rsid w:val="00BA1D7C"/>
    <w:rsid w:val="00BA221A"/>
    <w:rsid w:val="00BA2406"/>
    <w:rsid w:val="00BA29F8"/>
    <w:rsid w:val="00BA306C"/>
    <w:rsid w:val="00BA3260"/>
    <w:rsid w:val="00BA32FA"/>
    <w:rsid w:val="00BA367B"/>
    <w:rsid w:val="00BA3CAB"/>
    <w:rsid w:val="00BA409E"/>
    <w:rsid w:val="00BA489E"/>
    <w:rsid w:val="00BA48DE"/>
    <w:rsid w:val="00BA4A4D"/>
    <w:rsid w:val="00BA4D42"/>
    <w:rsid w:val="00BA5301"/>
    <w:rsid w:val="00BA5737"/>
    <w:rsid w:val="00BA586A"/>
    <w:rsid w:val="00BA5AD1"/>
    <w:rsid w:val="00BA6266"/>
    <w:rsid w:val="00BA65DD"/>
    <w:rsid w:val="00BA6B78"/>
    <w:rsid w:val="00BA6C5A"/>
    <w:rsid w:val="00BA706D"/>
    <w:rsid w:val="00BA7262"/>
    <w:rsid w:val="00BA73D8"/>
    <w:rsid w:val="00BA749A"/>
    <w:rsid w:val="00BA758D"/>
    <w:rsid w:val="00BA77F7"/>
    <w:rsid w:val="00BA7B59"/>
    <w:rsid w:val="00BA7CC7"/>
    <w:rsid w:val="00BA7D71"/>
    <w:rsid w:val="00BB0296"/>
    <w:rsid w:val="00BB0DFB"/>
    <w:rsid w:val="00BB0E33"/>
    <w:rsid w:val="00BB121A"/>
    <w:rsid w:val="00BB14DB"/>
    <w:rsid w:val="00BB1A87"/>
    <w:rsid w:val="00BB1E19"/>
    <w:rsid w:val="00BB1ED8"/>
    <w:rsid w:val="00BB21BC"/>
    <w:rsid w:val="00BB24ED"/>
    <w:rsid w:val="00BB2D00"/>
    <w:rsid w:val="00BB35A7"/>
    <w:rsid w:val="00BB35E5"/>
    <w:rsid w:val="00BB3AE5"/>
    <w:rsid w:val="00BB3CCF"/>
    <w:rsid w:val="00BB3D53"/>
    <w:rsid w:val="00BB3DE8"/>
    <w:rsid w:val="00BB3F46"/>
    <w:rsid w:val="00BB4146"/>
    <w:rsid w:val="00BB4438"/>
    <w:rsid w:val="00BB45D0"/>
    <w:rsid w:val="00BB4BA8"/>
    <w:rsid w:val="00BB4BC1"/>
    <w:rsid w:val="00BB4F4A"/>
    <w:rsid w:val="00BB5341"/>
    <w:rsid w:val="00BB5458"/>
    <w:rsid w:val="00BB5A6B"/>
    <w:rsid w:val="00BB5BA4"/>
    <w:rsid w:val="00BB5EA4"/>
    <w:rsid w:val="00BB6149"/>
    <w:rsid w:val="00BB61C0"/>
    <w:rsid w:val="00BB62D0"/>
    <w:rsid w:val="00BB647D"/>
    <w:rsid w:val="00BB6489"/>
    <w:rsid w:val="00BB6B49"/>
    <w:rsid w:val="00BB6DAA"/>
    <w:rsid w:val="00BB71E1"/>
    <w:rsid w:val="00BB7478"/>
    <w:rsid w:val="00BB76D8"/>
    <w:rsid w:val="00BB79AC"/>
    <w:rsid w:val="00BB7A9F"/>
    <w:rsid w:val="00BB7AAD"/>
    <w:rsid w:val="00BB7E6D"/>
    <w:rsid w:val="00BC068E"/>
    <w:rsid w:val="00BC0990"/>
    <w:rsid w:val="00BC124C"/>
    <w:rsid w:val="00BC17D0"/>
    <w:rsid w:val="00BC1A2E"/>
    <w:rsid w:val="00BC1B33"/>
    <w:rsid w:val="00BC1E50"/>
    <w:rsid w:val="00BC1FB6"/>
    <w:rsid w:val="00BC2030"/>
    <w:rsid w:val="00BC2E6D"/>
    <w:rsid w:val="00BC322B"/>
    <w:rsid w:val="00BC32F2"/>
    <w:rsid w:val="00BC34D3"/>
    <w:rsid w:val="00BC35B6"/>
    <w:rsid w:val="00BC36FB"/>
    <w:rsid w:val="00BC3883"/>
    <w:rsid w:val="00BC3AA6"/>
    <w:rsid w:val="00BC3AAE"/>
    <w:rsid w:val="00BC3C41"/>
    <w:rsid w:val="00BC4521"/>
    <w:rsid w:val="00BC4759"/>
    <w:rsid w:val="00BC4B58"/>
    <w:rsid w:val="00BC579E"/>
    <w:rsid w:val="00BC5CAB"/>
    <w:rsid w:val="00BC5D59"/>
    <w:rsid w:val="00BC5DB8"/>
    <w:rsid w:val="00BC65F2"/>
    <w:rsid w:val="00BC69BA"/>
    <w:rsid w:val="00BC69F5"/>
    <w:rsid w:val="00BC7291"/>
    <w:rsid w:val="00BC72F3"/>
    <w:rsid w:val="00BC7304"/>
    <w:rsid w:val="00BC769C"/>
    <w:rsid w:val="00BD041F"/>
    <w:rsid w:val="00BD0469"/>
    <w:rsid w:val="00BD0B6D"/>
    <w:rsid w:val="00BD1434"/>
    <w:rsid w:val="00BD148C"/>
    <w:rsid w:val="00BD16DA"/>
    <w:rsid w:val="00BD1777"/>
    <w:rsid w:val="00BD211E"/>
    <w:rsid w:val="00BD22F6"/>
    <w:rsid w:val="00BD22FE"/>
    <w:rsid w:val="00BD2447"/>
    <w:rsid w:val="00BD244B"/>
    <w:rsid w:val="00BD2677"/>
    <w:rsid w:val="00BD28BC"/>
    <w:rsid w:val="00BD2C66"/>
    <w:rsid w:val="00BD2E3F"/>
    <w:rsid w:val="00BD3560"/>
    <w:rsid w:val="00BD4171"/>
    <w:rsid w:val="00BD41D3"/>
    <w:rsid w:val="00BD4C6F"/>
    <w:rsid w:val="00BD5CC4"/>
    <w:rsid w:val="00BD641F"/>
    <w:rsid w:val="00BD6D6C"/>
    <w:rsid w:val="00BD6FF8"/>
    <w:rsid w:val="00BD7040"/>
    <w:rsid w:val="00BD7246"/>
    <w:rsid w:val="00BD7844"/>
    <w:rsid w:val="00BD799F"/>
    <w:rsid w:val="00BD7A71"/>
    <w:rsid w:val="00BD7EAB"/>
    <w:rsid w:val="00BE0092"/>
    <w:rsid w:val="00BE025A"/>
    <w:rsid w:val="00BE04CC"/>
    <w:rsid w:val="00BE066B"/>
    <w:rsid w:val="00BE0B21"/>
    <w:rsid w:val="00BE0B46"/>
    <w:rsid w:val="00BE0C23"/>
    <w:rsid w:val="00BE0F02"/>
    <w:rsid w:val="00BE0FAF"/>
    <w:rsid w:val="00BE1082"/>
    <w:rsid w:val="00BE1799"/>
    <w:rsid w:val="00BE1848"/>
    <w:rsid w:val="00BE1DBF"/>
    <w:rsid w:val="00BE20A1"/>
    <w:rsid w:val="00BE2290"/>
    <w:rsid w:val="00BE2358"/>
    <w:rsid w:val="00BE25D3"/>
    <w:rsid w:val="00BE26F7"/>
    <w:rsid w:val="00BE2827"/>
    <w:rsid w:val="00BE29BA"/>
    <w:rsid w:val="00BE2A3F"/>
    <w:rsid w:val="00BE2A42"/>
    <w:rsid w:val="00BE2B69"/>
    <w:rsid w:val="00BE3061"/>
    <w:rsid w:val="00BE34E2"/>
    <w:rsid w:val="00BE3544"/>
    <w:rsid w:val="00BE357E"/>
    <w:rsid w:val="00BE35BB"/>
    <w:rsid w:val="00BE38E8"/>
    <w:rsid w:val="00BE3EC4"/>
    <w:rsid w:val="00BE400E"/>
    <w:rsid w:val="00BE40BE"/>
    <w:rsid w:val="00BE4380"/>
    <w:rsid w:val="00BE4509"/>
    <w:rsid w:val="00BE4A05"/>
    <w:rsid w:val="00BE4E2F"/>
    <w:rsid w:val="00BE5357"/>
    <w:rsid w:val="00BE55E4"/>
    <w:rsid w:val="00BE55F9"/>
    <w:rsid w:val="00BE5B42"/>
    <w:rsid w:val="00BE5C50"/>
    <w:rsid w:val="00BE5E8F"/>
    <w:rsid w:val="00BE5FE3"/>
    <w:rsid w:val="00BE6471"/>
    <w:rsid w:val="00BE6512"/>
    <w:rsid w:val="00BE68AE"/>
    <w:rsid w:val="00BE6B85"/>
    <w:rsid w:val="00BE6D9F"/>
    <w:rsid w:val="00BE6EEB"/>
    <w:rsid w:val="00BE7463"/>
    <w:rsid w:val="00BE76B8"/>
    <w:rsid w:val="00BE788D"/>
    <w:rsid w:val="00BE78DD"/>
    <w:rsid w:val="00BE792A"/>
    <w:rsid w:val="00BE7E19"/>
    <w:rsid w:val="00BE7E27"/>
    <w:rsid w:val="00BE7E62"/>
    <w:rsid w:val="00BF00C9"/>
    <w:rsid w:val="00BF01FD"/>
    <w:rsid w:val="00BF021E"/>
    <w:rsid w:val="00BF0378"/>
    <w:rsid w:val="00BF03BD"/>
    <w:rsid w:val="00BF04E5"/>
    <w:rsid w:val="00BF070B"/>
    <w:rsid w:val="00BF0A70"/>
    <w:rsid w:val="00BF0D34"/>
    <w:rsid w:val="00BF0E44"/>
    <w:rsid w:val="00BF1216"/>
    <w:rsid w:val="00BF1695"/>
    <w:rsid w:val="00BF23FC"/>
    <w:rsid w:val="00BF2475"/>
    <w:rsid w:val="00BF2830"/>
    <w:rsid w:val="00BF2AC5"/>
    <w:rsid w:val="00BF2C05"/>
    <w:rsid w:val="00BF335F"/>
    <w:rsid w:val="00BF3658"/>
    <w:rsid w:val="00BF36E0"/>
    <w:rsid w:val="00BF3BF7"/>
    <w:rsid w:val="00BF4466"/>
    <w:rsid w:val="00BF4896"/>
    <w:rsid w:val="00BF5168"/>
    <w:rsid w:val="00BF5664"/>
    <w:rsid w:val="00BF59C0"/>
    <w:rsid w:val="00BF5D60"/>
    <w:rsid w:val="00BF6027"/>
    <w:rsid w:val="00BF6159"/>
    <w:rsid w:val="00BF64D6"/>
    <w:rsid w:val="00BF656D"/>
    <w:rsid w:val="00BF6B5E"/>
    <w:rsid w:val="00BF76E1"/>
    <w:rsid w:val="00BF76EC"/>
    <w:rsid w:val="00BF7AF4"/>
    <w:rsid w:val="00BF7B00"/>
    <w:rsid w:val="00BF7B7E"/>
    <w:rsid w:val="00BF7DD5"/>
    <w:rsid w:val="00C000F5"/>
    <w:rsid w:val="00C00493"/>
    <w:rsid w:val="00C00509"/>
    <w:rsid w:val="00C00B03"/>
    <w:rsid w:val="00C00FDB"/>
    <w:rsid w:val="00C0181E"/>
    <w:rsid w:val="00C01C80"/>
    <w:rsid w:val="00C01ED2"/>
    <w:rsid w:val="00C02089"/>
    <w:rsid w:val="00C0242F"/>
    <w:rsid w:val="00C0345E"/>
    <w:rsid w:val="00C03C42"/>
    <w:rsid w:val="00C03DCB"/>
    <w:rsid w:val="00C03F0E"/>
    <w:rsid w:val="00C041A3"/>
    <w:rsid w:val="00C04244"/>
    <w:rsid w:val="00C04A1E"/>
    <w:rsid w:val="00C04A4D"/>
    <w:rsid w:val="00C04F98"/>
    <w:rsid w:val="00C05608"/>
    <w:rsid w:val="00C0584D"/>
    <w:rsid w:val="00C05E94"/>
    <w:rsid w:val="00C0651A"/>
    <w:rsid w:val="00C0657F"/>
    <w:rsid w:val="00C06692"/>
    <w:rsid w:val="00C0692E"/>
    <w:rsid w:val="00C06944"/>
    <w:rsid w:val="00C0697C"/>
    <w:rsid w:val="00C069B7"/>
    <w:rsid w:val="00C06B91"/>
    <w:rsid w:val="00C06D3C"/>
    <w:rsid w:val="00C06E7C"/>
    <w:rsid w:val="00C0710A"/>
    <w:rsid w:val="00C0764D"/>
    <w:rsid w:val="00C078BA"/>
    <w:rsid w:val="00C078FC"/>
    <w:rsid w:val="00C079F6"/>
    <w:rsid w:val="00C07DBB"/>
    <w:rsid w:val="00C10065"/>
    <w:rsid w:val="00C11119"/>
    <w:rsid w:val="00C11149"/>
    <w:rsid w:val="00C11921"/>
    <w:rsid w:val="00C11B89"/>
    <w:rsid w:val="00C11BD4"/>
    <w:rsid w:val="00C12149"/>
    <w:rsid w:val="00C127B0"/>
    <w:rsid w:val="00C12CA3"/>
    <w:rsid w:val="00C132C4"/>
    <w:rsid w:val="00C145D1"/>
    <w:rsid w:val="00C14FAC"/>
    <w:rsid w:val="00C150B7"/>
    <w:rsid w:val="00C15126"/>
    <w:rsid w:val="00C1557B"/>
    <w:rsid w:val="00C15BAE"/>
    <w:rsid w:val="00C15D25"/>
    <w:rsid w:val="00C167C0"/>
    <w:rsid w:val="00C16B7C"/>
    <w:rsid w:val="00C16BAF"/>
    <w:rsid w:val="00C16F41"/>
    <w:rsid w:val="00C170C4"/>
    <w:rsid w:val="00C1715E"/>
    <w:rsid w:val="00C173B8"/>
    <w:rsid w:val="00C174E1"/>
    <w:rsid w:val="00C17540"/>
    <w:rsid w:val="00C17871"/>
    <w:rsid w:val="00C17A41"/>
    <w:rsid w:val="00C17A56"/>
    <w:rsid w:val="00C17ACD"/>
    <w:rsid w:val="00C17C64"/>
    <w:rsid w:val="00C17D75"/>
    <w:rsid w:val="00C17F62"/>
    <w:rsid w:val="00C20042"/>
    <w:rsid w:val="00C2044B"/>
    <w:rsid w:val="00C204DE"/>
    <w:rsid w:val="00C207A1"/>
    <w:rsid w:val="00C2099D"/>
    <w:rsid w:val="00C21103"/>
    <w:rsid w:val="00C21319"/>
    <w:rsid w:val="00C21826"/>
    <w:rsid w:val="00C221FD"/>
    <w:rsid w:val="00C228C7"/>
    <w:rsid w:val="00C22A27"/>
    <w:rsid w:val="00C2373C"/>
    <w:rsid w:val="00C23B3C"/>
    <w:rsid w:val="00C2401E"/>
    <w:rsid w:val="00C248C7"/>
    <w:rsid w:val="00C24B8F"/>
    <w:rsid w:val="00C24C28"/>
    <w:rsid w:val="00C24F8F"/>
    <w:rsid w:val="00C2501E"/>
    <w:rsid w:val="00C25856"/>
    <w:rsid w:val="00C25C54"/>
    <w:rsid w:val="00C26208"/>
    <w:rsid w:val="00C2638D"/>
    <w:rsid w:val="00C26670"/>
    <w:rsid w:val="00C26BE8"/>
    <w:rsid w:val="00C274EC"/>
    <w:rsid w:val="00C27689"/>
    <w:rsid w:val="00C27E2F"/>
    <w:rsid w:val="00C27FB8"/>
    <w:rsid w:val="00C30D8C"/>
    <w:rsid w:val="00C30FCA"/>
    <w:rsid w:val="00C31063"/>
    <w:rsid w:val="00C3129A"/>
    <w:rsid w:val="00C31CDB"/>
    <w:rsid w:val="00C3238F"/>
    <w:rsid w:val="00C328F2"/>
    <w:rsid w:val="00C3296B"/>
    <w:rsid w:val="00C33029"/>
    <w:rsid w:val="00C3314F"/>
    <w:rsid w:val="00C3316D"/>
    <w:rsid w:val="00C335B0"/>
    <w:rsid w:val="00C33909"/>
    <w:rsid w:val="00C339D3"/>
    <w:rsid w:val="00C33ABF"/>
    <w:rsid w:val="00C34E78"/>
    <w:rsid w:val="00C3508C"/>
    <w:rsid w:val="00C35278"/>
    <w:rsid w:val="00C35626"/>
    <w:rsid w:val="00C356A9"/>
    <w:rsid w:val="00C358CB"/>
    <w:rsid w:val="00C35E48"/>
    <w:rsid w:val="00C36068"/>
    <w:rsid w:val="00C36278"/>
    <w:rsid w:val="00C3632C"/>
    <w:rsid w:val="00C36448"/>
    <w:rsid w:val="00C36527"/>
    <w:rsid w:val="00C36709"/>
    <w:rsid w:val="00C36E95"/>
    <w:rsid w:val="00C36EA2"/>
    <w:rsid w:val="00C37073"/>
    <w:rsid w:val="00C37349"/>
    <w:rsid w:val="00C373BE"/>
    <w:rsid w:val="00C374F9"/>
    <w:rsid w:val="00C37B52"/>
    <w:rsid w:val="00C37BE6"/>
    <w:rsid w:val="00C37E9A"/>
    <w:rsid w:val="00C4082B"/>
    <w:rsid w:val="00C4085E"/>
    <w:rsid w:val="00C40E5C"/>
    <w:rsid w:val="00C41120"/>
    <w:rsid w:val="00C4137F"/>
    <w:rsid w:val="00C41395"/>
    <w:rsid w:val="00C415D6"/>
    <w:rsid w:val="00C41AAB"/>
    <w:rsid w:val="00C41B4A"/>
    <w:rsid w:val="00C42362"/>
    <w:rsid w:val="00C4272F"/>
    <w:rsid w:val="00C42F42"/>
    <w:rsid w:val="00C4329C"/>
    <w:rsid w:val="00C43733"/>
    <w:rsid w:val="00C43E5F"/>
    <w:rsid w:val="00C4407F"/>
    <w:rsid w:val="00C4409F"/>
    <w:rsid w:val="00C441A4"/>
    <w:rsid w:val="00C4430A"/>
    <w:rsid w:val="00C45512"/>
    <w:rsid w:val="00C457A2"/>
    <w:rsid w:val="00C45810"/>
    <w:rsid w:val="00C45833"/>
    <w:rsid w:val="00C45A3D"/>
    <w:rsid w:val="00C45AF2"/>
    <w:rsid w:val="00C46080"/>
    <w:rsid w:val="00C461DE"/>
    <w:rsid w:val="00C4643E"/>
    <w:rsid w:val="00C4663B"/>
    <w:rsid w:val="00C467E4"/>
    <w:rsid w:val="00C46F84"/>
    <w:rsid w:val="00C4734B"/>
    <w:rsid w:val="00C47645"/>
    <w:rsid w:val="00C476B9"/>
    <w:rsid w:val="00C47BB3"/>
    <w:rsid w:val="00C47F29"/>
    <w:rsid w:val="00C510E8"/>
    <w:rsid w:val="00C516CF"/>
    <w:rsid w:val="00C51A45"/>
    <w:rsid w:val="00C52458"/>
    <w:rsid w:val="00C5250E"/>
    <w:rsid w:val="00C5253A"/>
    <w:rsid w:val="00C526B5"/>
    <w:rsid w:val="00C52870"/>
    <w:rsid w:val="00C52D53"/>
    <w:rsid w:val="00C5302C"/>
    <w:rsid w:val="00C532CD"/>
    <w:rsid w:val="00C53477"/>
    <w:rsid w:val="00C53586"/>
    <w:rsid w:val="00C5373E"/>
    <w:rsid w:val="00C53814"/>
    <w:rsid w:val="00C53B9B"/>
    <w:rsid w:val="00C54106"/>
    <w:rsid w:val="00C544DB"/>
    <w:rsid w:val="00C548A0"/>
    <w:rsid w:val="00C54B6F"/>
    <w:rsid w:val="00C54CE2"/>
    <w:rsid w:val="00C54D5C"/>
    <w:rsid w:val="00C557AE"/>
    <w:rsid w:val="00C55881"/>
    <w:rsid w:val="00C55BB9"/>
    <w:rsid w:val="00C55C25"/>
    <w:rsid w:val="00C55CCF"/>
    <w:rsid w:val="00C56214"/>
    <w:rsid w:val="00C56348"/>
    <w:rsid w:val="00C56B22"/>
    <w:rsid w:val="00C56C8B"/>
    <w:rsid w:val="00C56E39"/>
    <w:rsid w:val="00C56E8D"/>
    <w:rsid w:val="00C57037"/>
    <w:rsid w:val="00C57FA5"/>
    <w:rsid w:val="00C60131"/>
    <w:rsid w:val="00C60133"/>
    <w:rsid w:val="00C6083A"/>
    <w:rsid w:val="00C60B93"/>
    <w:rsid w:val="00C6112A"/>
    <w:rsid w:val="00C61425"/>
    <w:rsid w:val="00C61619"/>
    <w:rsid w:val="00C619DE"/>
    <w:rsid w:val="00C61A65"/>
    <w:rsid w:val="00C61C33"/>
    <w:rsid w:val="00C61F2F"/>
    <w:rsid w:val="00C6203A"/>
    <w:rsid w:val="00C622CD"/>
    <w:rsid w:val="00C622D1"/>
    <w:rsid w:val="00C622DD"/>
    <w:rsid w:val="00C6273C"/>
    <w:rsid w:val="00C632B4"/>
    <w:rsid w:val="00C63411"/>
    <w:rsid w:val="00C636D5"/>
    <w:rsid w:val="00C63E8F"/>
    <w:rsid w:val="00C63FBA"/>
    <w:rsid w:val="00C64136"/>
    <w:rsid w:val="00C641CA"/>
    <w:rsid w:val="00C641FE"/>
    <w:rsid w:val="00C6436D"/>
    <w:rsid w:val="00C645ED"/>
    <w:rsid w:val="00C64997"/>
    <w:rsid w:val="00C64C53"/>
    <w:rsid w:val="00C64F06"/>
    <w:rsid w:val="00C6533F"/>
    <w:rsid w:val="00C6566C"/>
    <w:rsid w:val="00C65852"/>
    <w:rsid w:val="00C65AC0"/>
    <w:rsid w:val="00C65D32"/>
    <w:rsid w:val="00C65D83"/>
    <w:rsid w:val="00C660BB"/>
    <w:rsid w:val="00C661CD"/>
    <w:rsid w:val="00C66D72"/>
    <w:rsid w:val="00C66E51"/>
    <w:rsid w:val="00C67168"/>
    <w:rsid w:val="00C6738C"/>
    <w:rsid w:val="00C67487"/>
    <w:rsid w:val="00C676EA"/>
    <w:rsid w:val="00C676FE"/>
    <w:rsid w:val="00C6787F"/>
    <w:rsid w:val="00C67A8C"/>
    <w:rsid w:val="00C67B1D"/>
    <w:rsid w:val="00C70A6A"/>
    <w:rsid w:val="00C70E8D"/>
    <w:rsid w:val="00C71062"/>
    <w:rsid w:val="00C7106B"/>
    <w:rsid w:val="00C714ED"/>
    <w:rsid w:val="00C718A5"/>
    <w:rsid w:val="00C71B41"/>
    <w:rsid w:val="00C71B84"/>
    <w:rsid w:val="00C71D8D"/>
    <w:rsid w:val="00C72160"/>
    <w:rsid w:val="00C72257"/>
    <w:rsid w:val="00C72420"/>
    <w:rsid w:val="00C724FE"/>
    <w:rsid w:val="00C72A7C"/>
    <w:rsid w:val="00C72CB4"/>
    <w:rsid w:val="00C72D9C"/>
    <w:rsid w:val="00C72F9B"/>
    <w:rsid w:val="00C73013"/>
    <w:rsid w:val="00C7314A"/>
    <w:rsid w:val="00C738CA"/>
    <w:rsid w:val="00C738E4"/>
    <w:rsid w:val="00C73DFC"/>
    <w:rsid w:val="00C744C7"/>
    <w:rsid w:val="00C745D9"/>
    <w:rsid w:val="00C74D7C"/>
    <w:rsid w:val="00C74DE3"/>
    <w:rsid w:val="00C74EE9"/>
    <w:rsid w:val="00C7501D"/>
    <w:rsid w:val="00C758B5"/>
    <w:rsid w:val="00C75D14"/>
    <w:rsid w:val="00C75E16"/>
    <w:rsid w:val="00C760DE"/>
    <w:rsid w:val="00C7614E"/>
    <w:rsid w:val="00C764E1"/>
    <w:rsid w:val="00C765BF"/>
    <w:rsid w:val="00C767F7"/>
    <w:rsid w:val="00C7680A"/>
    <w:rsid w:val="00C772D2"/>
    <w:rsid w:val="00C77597"/>
    <w:rsid w:val="00C779A6"/>
    <w:rsid w:val="00C77EE5"/>
    <w:rsid w:val="00C805B8"/>
    <w:rsid w:val="00C805DF"/>
    <w:rsid w:val="00C8094C"/>
    <w:rsid w:val="00C80955"/>
    <w:rsid w:val="00C80E28"/>
    <w:rsid w:val="00C8151B"/>
    <w:rsid w:val="00C81520"/>
    <w:rsid w:val="00C81778"/>
    <w:rsid w:val="00C81805"/>
    <w:rsid w:val="00C81DC2"/>
    <w:rsid w:val="00C82518"/>
    <w:rsid w:val="00C826F6"/>
    <w:rsid w:val="00C83030"/>
    <w:rsid w:val="00C8303C"/>
    <w:rsid w:val="00C836AD"/>
    <w:rsid w:val="00C83970"/>
    <w:rsid w:val="00C83C4E"/>
    <w:rsid w:val="00C83ED3"/>
    <w:rsid w:val="00C83FAD"/>
    <w:rsid w:val="00C840F9"/>
    <w:rsid w:val="00C841A9"/>
    <w:rsid w:val="00C842CB"/>
    <w:rsid w:val="00C847A1"/>
    <w:rsid w:val="00C84A27"/>
    <w:rsid w:val="00C84C37"/>
    <w:rsid w:val="00C84E80"/>
    <w:rsid w:val="00C857DC"/>
    <w:rsid w:val="00C859AA"/>
    <w:rsid w:val="00C86098"/>
    <w:rsid w:val="00C86510"/>
    <w:rsid w:val="00C86616"/>
    <w:rsid w:val="00C86DEE"/>
    <w:rsid w:val="00C87258"/>
    <w:rsid w:val="00C874F0"/>
    <w:rsid w:val="00C87507"/>
    <w:rsid w:val="00C8788F"/>
    <w:rsid w:val="00C87934"/>
    <w:rsid w:val="00C87F39"/>
    <w:rsid w:val="00C9016A"/>
    <w:rsid w:val="00C90356"/>
    <w:rsid w:val="00C90ED5"/>
    <w:rsid w:val="00C91088"/>
    <w:rsid w:val="00C911E6"/>
    <w:rsid w:val="00C91848"/>
    <w:rsid w:val="00C91CF0"/>
    <w:rsid w:val="00C92198"/>
    <w:rsid w:val="00C92927"/>
    <w:rsid w:val="00C92B2B"/>
    <w:rsid w:val="00C92D90"/>
    <w:rsid w:val="00C937A6"/>
    <w:rsid w:val="00C93B98"/>
    <w:rsid w:val="00C93DC3"/>
    <w:rsid w:val="00C941F4"/>
    <w:rsid w:val="00C9451E"/>
    <w:rsid w:val="00C94642"/>
    <w:rsid w:val="00C94811"/>
    <w:rsid w:val="00C94865"/>
    <w:rsid w:val="00C94878"/>
    <w:rsid w:val="00C9491E"/>
    <w:rsid w:val="00C949A2"/>
    <w:rsid w:val="00C94A47"/>
    <w:rsid w:val="00C94D8D"/>
    <w:rsid w:val="00C94DF6"/>
    <w:rsid w:val="00C95360"/>
    <w:rsid w:val="00C95585"/>
    <w:rsid w:val="00C95CD0"/>
    <w:rsid w:val="00C96096"/>
    <w:rsid w:val="00C9649C"/>
    <w:rsid w:val="00C96784"/>
    <w:rsid w:val="00C96849"/>
    <w:rsid w:val="00C969C8"/>
    <w:rsid w:val="00C96A29"/>
    <w:rsid w:val="00C96E41"/>
    <w:rsid w:val="00C970FE"/>
    <w:rsid w:val="00C9779D"/>
    <w:rsid w:val="00C97F80"/>
    <w:rsid w:val="00CA08D1"/>
    <w:rsid w:val="00CA09E0"/>
    <w:rsid w:val="00CA0F1E"/>
    <w:rsid w:val="00CA1F84"/>
    <w:rsid w:val="00CA2524"/>
    <w:rsid w:val="00CA2789"/>
    <w:rsid w:val="00CA2877"/>
    <w:rsid w:val="00CA2BD8"/>
    <w:rsid w:val="00CA2C8F"/>
    <w:rsid w:val="00CA2DE8"/>
    <w:rsid w:val="00CA302C"/>
    <w:rsid w:val="00CA3993"/>
    <w:rsid w:val="00CA39C2"/>
    <w:rsid w:val="00CA3A32"/>
    <w:rsid w:val="00CA3CB7"/>
    <w:rsid w:val="00CA3F9D"/>
    <w:rsid w:val="00CA4C05"/>
    <w:rsid w:val="00CA4CA1"/>
    <w:rsid w:val="00CA4CDC"/>
    <w:rsid w:val="00CA4D9A"/>
    <w:rsid w:val="00CA51E3"/>
    <w:rsid w:val="00CA5A09"/>
    <w:rsid w:val="00CA5D72"/>
    <w:rsid w:val="00CA65A8"/>
    <w:rsid w:val="00CA68D1"/>
    <w:rsid w:val="00CA6B83"/>
    <w:rsid w:val="00CA6D53"/>
    <w:rsid w:val="00CA73B2"/>
    <w:rsid w:val="00CA7B53"/>
    <w:rsid w:val="00CA7CCF"/>
    <w:rsid w:val="00CB036E"/>
    <w:rsid w:val="00CB1E25"/>
    <w:rsid w:val="00CB1EB0"/>
    <w:rsid w:val="00CB2053"/>
    <w:rsid w:val="00CB20D0"/>
    <w:rsid w:val="00CB2523"/>
    <w:rsid w:val="00CB2593"/>
    <w:rsid w:val="00CB2F82"/>
    <w:rsid w:val="00CB3345"/>
    <w:rsid w:val="00CB356D"/>
    <w:rsid w:val="00CB384A"/>
    <w:rsid w:val="00CB3F05"/>
    <w:rsid w:val="00CB3FD6"/>
    <w:rsid w:val="00CB42ED"/>
    <w:rsid w:val="00CB4312"/>
    <w:rsid w:val="00CB4936"/>
    <w:rsid w:val="00CB496D"/>
    <w:rsid w:val="00CB49A4"/>
    <w:rsid w:val="00CB4A2C"/>
    <w:rsid w:val="00CB4C6C"/>
    <w:rsid w:val="00CB4CD1"/>
    <w:rsid w:val="00CB5133"/>
    <w:rsid w:val="00CB52AE"/>
    <w:rsid w:val="00CB551F"/>
    <w:rsid w:val="00CB553A"/>
    <w:rsid w:val="00CB57B4"/>
    <w:rsid w:val="00CB596F"/>
    <w:rsid w:val="00CB5C53"/>
    <w:rsid w:val="00CB60A5"/>
    <w:rsid w:val="00CB694C"/>
    <w:rsid w:val="00CB6965"/>
    <w:rsid w:val="00CB7035"/>
    <w:rsid w:val="00CB72FC"/>
    <w:rsid w:val="00CB732D"/>
    <w:rsid w:val="00CB73B3"/>
    <w:rsid w:val="00CB751D"/>
    <w:rsid w:val="00CB7787"/>
    <w:rsid w:val="00CC0467"/>
    <w:rsid w:val="00CC083E"/>
    <w:rsid w:val="00CC08FA"/>
    <w:rsid w:val="00CC0CC4"/>
    <w:rsid w:val="00CC0E1D"/>
    <w:rsid w:val="00CC18B9"/>
    <w:rsid w:val="00CC2379"/>
    <w:rsid w:val="00CC25A4"/>
    <w:rsid w:val="00CC26B9"/>
    <w:rsid w:val="00CC27A6"/>
    <w:rsid w:val="00CC27BE"/>
    <w:rsid w:val="00CC2809"/>
    <w:rsid w:val="00CC2E94"/>
    <w:rsid w:val="00CC326B"/>
    <w:rsid w:val="00CC3485"/>
    <w:rsid w:val="00CC3AC9"/>
    <w:rsid w:val="00CC3E77"/>
    <w:rsid w:val="00CC47C6"/>
    <w:rsid w:val="00CC4A21"/>
    <w:rsid w:val="00CC4B64"/>
    <w:rsid w:val="00CC4DB4"/>
    <w:rsid w:val="00CC5133"/>
    <w:rsid w:val="00CC5B33"/>
    <w:rsid w:val="00CC5CE9"/>
    <w:rsid w:val="00CC5E7A"/>
    <w:rsid w:val="00CC5E83"/>
    <w:rsid w:val="00CC6177"/>
    <w:rsid w:val="00CC6D05"/>
    <w:rsid w:val="00CC6D1A"/>
    <w:rsid w:val="00CC70B6"/>
    <w:rsid w:val="00CC7493"/>
    <w:rsid w:val="00CC7714"/>
    <w:rsid w:val="00CC791A"/>
    <w:rsid w:val="00CC7A87"/>
    <w:rsid w:val="00CC7B10"/>
    <w:rsid w:val="00CC7DA2"/>
    <w:rsid w:val="00CD02B6"/>
    <w:rsid w:val="00CD03BE"/>
    <w:rsid w:val="00CD052C"/>
    <w:rsid w:val="00CD091C"/>
    <w:rsid w:val="00CD0CA7"/>
    <w:rsid w:val="00CD0CC7"/>
    <w:rsid w:val="00CD1148"/>
    <w:rsid w:val="00CD11BA"/>
    <w:rsid w:val="00CD12E1"/>
    <w:rsid w:val="00CD13DC"/>
    <w:rsid w:val="00CD1440"/>
    <w:rsid w:val="00CD19E4"/>
    <w:rsid w:val="00CD1D7B"/>
    <w:rsid w:val="00CD25B0"/>
    <w:rsid w:val="00CD28C3"/>
    <w:rsid w:val="00CD345C"/>
    <w:rsid w:val="00CD394D"/>
    <w:rsid w:val="00CD3C4A"/>
    <w:rsid w:val="00CD4300"/>
    <w:rsid w:val="00CD5576"/>
    <w:rsid w:val="00CD575D"/>
    <w:rsid w:val="00CD5C6C"/>
    <w:rsid w:val="00CD6045"/>
    <w:rsid w:val="00CD6778"/>
    <w:rsid w:val="00CD68AC"/>
    <w:rsid w:val="00CD6945"/>
    <w:rsid w:val="00CD69DC"/>
    <w:rsid w:val="00CD6A73"/>
    <w:rsid w:val="00CD6B6A"/>
    <w:rsid w:val="00CD6E79"/>
    <w:rsid w:val="00CD6F4E"/>
    <w:rsid w:val="00CD705B"/>
    <w:rsid w:val="00CD7106"/>
    <w:rsid w:val="00CD715B"/>
    <w:rsid w:val="00CD79A8"/>
    <w:rsid w:val="00CD79E9"/>
    <w:rsid w:val="00CD7D08"/>
    <w:rsid w:val="00CD7E1F"/>
    <w:rsid w:val="00CD7FF5"/>
    <w:rsid w:val="00CE0019"/>
    <w:rsid w:val="00CE0179"/>
    <w:rsid w:val="00CE018B"/>
    <w:rsid w:val="00CE0478"/>
    <w:rsid w:val="00CE0902"/>
    <w:rsid w:val="00CE0ABC"/>
    <w:rsid w:val="00CE0C2C"/>
    <w:rsid w:val="00CE0F74"/>
    <w:rsid w:val="00CE10DA"/>
    <w:rsid w:val="00CE1747"/>
    <w:rsid w:val="00CE176F"/>
    <w:rsid w:val="00CE17C0"/>
    <w:rsid w:val="00CE17E1"/>
    <w:rsid w:val="00CE19E3"/>
    <w:rsid w:val="00CE1D05"/>
    <w:rsid w:val="00CE204A"/>
    <w:rsid w:val="00CE306F"/>
    <w:rsid w:val="00CE30C2"/>
    <w:rsid w:val="00CE31BD"/>
    <w:rsid w:val="00CE3403"/>
    <w:rsid w:val="00CE41FF"/>
    <w:rsid w:val="00CE4206"/>
    <w:rsid w:val="00CE4222"/>
    <w:rsid w:val="00CE4F2A"/>
    <w:rsid w:val="00CE4FD3"/>
    <w:rsid w:val="00CE51C8"/>
    <w:rsid w:val="00CE52F3"/>
    <w:rsid w:val="00CE5534"/>
    <w:rsid w:val="00CE5D17"/>
    <w:rsid w:val="00CE5EF7"/>
    <w:rsid w:val="00CE5F1A"/>
    <w:rsid w:val="00CE632D"/>
    <w:rsid w:val="00CE64CC"/>
    <w:rsid w:val="00CE67BD"/>
    <w:rsid w:val="00CE6951"/>
    <w:rsid w:val="00CE6A16"/>
    <w:rsid w:val="00CE6AFF"/>
    <w:rsid w:val="00CE6EB4"/>
    <w:rsid w:val="00CE7031"/>
    <w:rsid w:val="00CE7464"/>
    <w:rsid w:val="00CE7492"/>
    <w:rsid w:val="00CE7A1C"/>
    <w:rsid w:val="00CE7B6A"/>
    <w:rsid w:val="00CF017B"/>
    <w:rsid w:val="00CF01B3"/>
    <w:rsid w:val="00CF0583"/>
    <w:rsid w:val="00CF08FF"/>
    <w:rsid w:val="00CF0F55"/>
    <w:rsid w:val="00CF10C0"/>
    <w:rsid w:val="00CF13E2"/>
    <w:rsid w:val="00CF1C89"/>
    <w:rsid w:val="00CF2403"/>
    <w:rsid w:val="00CF2505"/>
    <w:rsid w:val="00CF25A9"/>
    <w:rsid w:val="00CF2AD0"/>
    <w:rsid w:val="00CF3648"/>
    <w:rsid w:val="00CF3BD9"/>
    <w:rsid w:val="00CF3F8B"/>
    <w:rsid w:val="00CF4163"/>
    <w:rsid w:val="00CF4820"/>
    <w:rsid w:val="00CF4964"/>
    <w:rsid w:val="00CF5418"/>
    <w:rsid w:val="00CF5ADA"/>
    <w:rsid w:val="00CF5D01"/>
    <w:rsid w:val="00CF614B"/>
    <w:rsid w:val="00CF6257"/>
    <w:rsid w:val="00CF6719"/>
    <w:rsid w:val="00CF6722"/>
    <w:rsid w:val="00CF7428"/>
    <w:rsid w:val="00CF755E"/>
    <w:rsid w:val="00CF7B80"/>
    <w:rsid w:val="00CF7F27"/>
    <w:rsid w:val="00D00095"/>
    <w:rsid w:val="00D001D0"/>
    <w:rsid w:val="00D00558"/>
    <w:rsid w:val="00D0058F"/>
    <w:rsid w:val="00D00976"/>
    <w:rsid w:val="00D00AC6"/>
    <w:rsid w:val="00D00CB8"/>
    <w:rsid w:val="00D00D12"/>
    <w:rsid w:val="00D01064"/>
    <w:rsid w:val="00D01276"/>
    <w:rsid w:val="00D016F3"/>
    <w:rsid w:val="00D0217F"/>
    <w:rsid w:val="00D02802"/>
    <w:rsid w:val="00D02DAD"/>
    <w:rsid w:val="00D02FEF"/>
    <w:rsid w:val="00D0316C"/>
    <w:rsid w:val="00D032D9"/>
    <w:rsid w:val="00D033C2"/>
    <w:rsid w:val="00D033EE"/>
    <w:rsid w:val="00D03C94"/>
    <w:rsid w:val="00D03D4A"/>
    <w:rsid w:val="00D041C9"/>
    <w:rsid w:val="00D04249"/>
    <w:rsid w:val="00D044EE"/>
    <w:rsid w:val="00D0460F"/>
    <w:rsid w:val="00D04C19"/>
    <w:rsid w:val="00D04E2F"/>
    <w:rsid w:val="00D0571E"/>
    <w:rsid w:val="00D05958"/>
    <w:rsid w:val="00D05B3D"/>
    <w:rsid w:val="00D05B53"/>
    <w:rsid w:val="00D06177"/>
    <w:rsid w:val="00D06335"/>
    <w:rsid w:val="00D063E7"/>
    <w:rsid w:val="00D065A5"/>
    <w:rsid w:val="00D066C9"/>
    <w:rsid w:val="00D06CAB"/>
    <w:rsid w:val="00D06CAE"/>
    <w:rsid w:val="00D06FCC"/>
    <w:rsid w:val="00D07606"/>
    <w:rsid w:val="00D07846"/>
    <w:rsid w:val="00D07BB8"/>
    <w:rsid w:val="00D07E80"/>
    <w:rsid w:val="00D101DC"/>
    <w:rsid w:val="00D104E4"/>
    <w:rsid w:val="00D10A45"/>
    <w:rsid w:val="00D111DD"/>
    <w:rsid w:val="00D112FB"/>
    <w:rsid w:val="00D11554"/>
    <w:rsid w:val="00D11C7B"/>
    <w:rsid w:val="00D124C2"/>
    <w:rsid w:val="00D125A6"/>
    <w:rsid w:val="00D12987"/>
    <w:rsid w:val="00D12F65"/>
    <w:rsid w:val="00D13631"/>
    <w:rsid w:val="00D13A2C"/>
    <w:rsid w:val="00D13B04"/>
    <w:rsid w:val="00D13D95"/>
    <w:rsid w:val="00D14437"/>
    <w:rsid w:val="00D146E6"/>
    <w:rsid w:val="00D14970"/>
    <w:rsid w:val="00D14F25"/>
    <w:rsid w:val="00D1527D"/>
    <w:rsid w:val="00D1576F"/>
    <w:rsid w:val="00D1590B"/>
    <w:rsid w:val="00D159B5"/>
    <w:rsid w:val="00D15A67"/>
    <w:rsid w:val="00D15B19"/>
    <w:rsid w:val="00D15F5D"/>
    <w:rsid w:val="00D15FF3"/>
    <w:rsid w:val="00D1654A"/>
    <w:rsid w:val="00D1669C"/>
    <w:rsid w:val="00D1695C"/>
    <w:rsid w:val="00D16B25"/>
    <w:rsid w:val="00D17EDF"/>
    <w:rsid w:val="00D203BA"/>
    <w:rsid w:val="00D20479"/>
    <w:rsid w:val="00D207C5"/>
    <w:rsid w:val="00D208E3"/>
    <w:rsid w:val="00D20B3D"/>
    <w:rsid w:val="00D20B88"/>
    <w:rsid w:val="00D20BB8"/>
    <w:rsid w:val="00D20EC0"/>
    <w:rsid w:val="00D2115D"/>
    <w:rsid w:val="00D2138D"/>
    <w:rsid w:val="00D2143E"/>
    <w:rsid w:val="00D214C0"/>
    <w:rsid w:val="00D214D7"/>
    <w:rsid w:val="00D21846"/>
    <w:rsid w:val="00D21A22"/>
    <w:rsid w:val="00D21ACE"/>
    <w:rsid w:val="00D21C4B"/>
    <w:rsid w:val="00D220F7"/>
    <w:rsid w:val="00D2291D"/>
    <w:rsid w:val="00D22E6C"/>
    <w:rsid w:val="00D23394"/>
    <w:rsid w:val="00D23435"/>
    <w:rsid w:val="00D2363C"/>
    <w:rsid w:val="00D23D43"/>
    <w:rsid w:val="00D24185"/>
    <w:rsid w:val="00D24574"/>
    <w:rsid w:val="00D245BE"/>
    <w:rsid w:val="00D248DA"/>
    <w:rsid w:val="00D24A76"/>
    <w:rsid w:val="00D24BE4"/>
    <w:rsid w:val="00D24FD8"/>
    <w:rsid w:val="00D2521F"/>
    <w:rsid w:val="00D25402"/>
    <w:rsid w:val="00D25415"/>
    <w:rsid w:val="00D2588B"/>
    <w:rsid w:val="00D25B83"/>
    <w:rsid w:val="00D25B99"/>
    <w:rsid w:val="00D25FE4"/>
    <w:rsid w:val="00D26000"/>
    <w:rsid w:val="00D261AC"/>
    <w:rsid w:val="00D26992"/>
    <w:rsid w:val="00D26B29"/>
    <w:rsid w:val="00D26FB6"/>
    <w:rsid w:val="00D27B00"/>
    <w:rsid w:val="00D27D6F"/>
    <w:rsid w:val="00D301F5"/>
    <w:rsid w:val="00D30290"/>
    <w:rsid w:val="00D309F6"/>
    <w:rsid w:val="00D30EC7"/>
    <w:rsid w:val="00D31072"/>
    <w:rsid w:val="00D311D6"/>
    <w:rsid w:val="00D315BA"/>
    <w:rsid w:val="00D317BE"/>
    <w:rsid w:val="00D31A04"/>
    <w:rsid w:val="00D31AD9"/>
    <w:rsid w:val="00D31C6D"/>
    <w:rsid w:val="00D320A2"/>
    <w:rsid w:val="00D32740"/>
    <w:rsid w:val="00D328A1"/>
    <w:rsid w:val="00D328DC"/>
    <w:rsid w:val="00D32F20"/>
    <w:rsid w:val="00D33269"/>
    <w:rsid w:val="00D3344E"/>
    <w:rsid w:val="00D33788"/>
    <w:rsid w:val="00D33888"/>
    <w:rsid w:val="00D33D39"/>
    <w:rsid w:val="00D33EAB"/>
    <w:rsid w:val="00D342A9"/>
    <w:rsid w:val="00D34330"/>
    <w:rsid w:val="00D34E39"/>
    <w:rsid w:val="00D35336"/>
    <w:rsid w:val="00D35457"/>
    <w:rsid w:val="00D35531"/>
    <w:rsid w:val="00D3568D"/>
    <w:rsid w:val="00D357BD"/>
    <w:rsid w:val="00D35D53"/>
    <w:rsid w:val="00D36000"/>
    <w:rsid w:val="00D36389"/>
    <w:rsid w:val="00D365DA"/>
    <w:rsid w:val="00D365DC"/>
    <w:rsid w:val="00D36DA8"/>
    <w:rsid w:val="00D36DE7"/>
    <w:rsid w:val="00D3772F"/>
    <w:rsid w:val="00D37DB2"/>
    <w:rsid w:val="00D37E09"/>
    <w:rsid w:val="00D400B3"/>
    <w:rsid w:val="00D400DF"/>
    <w:rsid w:val="00D4090F"/>
    <w:rsid w:val="00D40DD2"/>
    <w:rsid w:val="00D41056"/>
    <w:rsid w:val="00D41386"/>
    <w:rsid w:val="00D41561"/>
    <w:rsid w:val="00D418CB"/>
    <w:rsid w:val="00D41954"/>
    <w:rsid w:val="00D419FB"/>
    <w:rsid w:val="00D4236E"/>
    <w:rsid w:val="00D42431"/>
    <w:rsid w:val="00D42892"/>
    <w:rsid w:val="00D42E01"/>
    <w:rsid w:val="00D42E38"/>
    <w:rsid w:val="00D435D1"/>
    <w:rsid w:val="00D4363E"/>
    <w:rsid w:val="00D43888"/>
    <w:rsid w:val="00D43B5B"/>
    <w:rsid w:val="00D44338"/>
    <w:rsid w:val="00D443B7"/>
    <w:rsid w:val="00D44642"/>
    <w:rsid w:val="00D448DA"/>
    <w:rsid w:val="00D44DE1"/>
    <w:rsid w:val="00D4561F"/>
    <w:rsid w:val="00D45A58"/>
    <w:rsid w:val="00D45C2F"/>
    <w:rsid w:val="00D45C63"/>
    <w:rsid w:val="00D45D2F"/>
    <w:rsid w:val="00D45D97"/>
    <w:rsid w:val="00D46674"/>
    <w:rsid w:val="00D467FC"/>
    <w:rsid w:val="00D46921"/>
    <w:rsid w:val="00D469F4"/>
    <w:rsid w:val="00D47377"/>
    <w:rsid w:val="00D47417"/>
    <w:rsid w:val="00D47462"/>
    <w:rsid w:val="00D5005D"/>
    <w:rsid w:val="00D5011D"/>
    <w:rsid w:val="00D5043D"/>
    <w:rsid w:val="00D50E6A"/>
    <w:rsid w:val="00D51B50"/>
    <w:rsid w:val="00D51CE0"/>
    <w:rsid w:val="00D51D44"/>
    <w:rsid w:val="00D51D49"/>
    <w:rsid w:val="00D51DAE"/>
    <w:rsid w:val="00D52263"/>
    <w:rsid w:val="00D527F1"/>
    <w:rsid w:val="00D52B1D"/>
    <w:rsid w:val="00D52C01"/>
    <w:rsid w:val="00D52E27"/>
    <w:rsid w:val="00D52E38"/>
    <w:rsid w:val="00D52E85"/>
    <w:rsid w:val="00D52FE3"/>
    <w:rsid w:val="00D5302E"/>
    <w:rsid w:val="00D533C0"/>
    <w:rsid w:val="00D53AD6"/>
    <w:rsid w:val="00D53E4D"/>
    <w:rsid w:val="00D53EB7"/>
    <w:rsid w:val="00D541B0"/>
    <w:rsid w:val="00D547CF"/>
    <w:rsid w:val="00D54936"/>
    <w:rsid w:val="00D55264"/>
    <w:rsid w:val="00D554DC"/>
    <w:rsid w:val="00D55736"/>
    <w:rsid w:val="00D55F1F"/>
    <w:rsid w:val="00D560A1"/>
    <w:rsid w:val="00D56257"/>
    <w:rsid w:val="00D56411"/>
    <w:rsid w:val="00D56455"/>
    <w:rsid w:val="00D5656B"/>
    <w:rsid w:val="00D567EE"/>
    <w:rsid w:val="00D568D0"/>
    <w:rsid w:val="00D5696D"/>
    <w:rsid w:val="00D57208"/>
    <w:rsid w:val="00D576B0"/>
    <w:rsid w:val="00D578BD"/>
    <w:rsid w:val="00D57913"/>
    <w:rsid w:val="00D57A3B"/>
    <w:rsid w:val="00D57C73"/>
    <w:rsid w:val="00D6048D"/>
    <w:rsid w:val="00D604E3"/>
    <w:rsid w:val="00D6059F"/>
    <w:rsid w:val="00D605CF"/>
    <w:rsid w:val="00D60B59"/>
    <w:rsid w:val="00D60E09"/>
    <w:rsid w:val="00D60EE5"/>
    <w:rsid w:val="00D6103F"/>
    <w:rsid w:val="00D611DD"/>
    <w:rsid w:val="00D611E6"/>
    <w:rsid w:val="00D61A82"/>
    <w:rsid w:val="00D61E68"/>
    <w:rsid w:val="00D621F1"/>
    <w:rsid w:val="00D622A8"/>
    <w:rsid w:val="00D62C73"/>
    <w:rsid w:val="00D62E62"/>
    <w:rsid w:val="00D62F2F"/>
    <w:rsid w:val="00D63052"/>
    <w:rsid w:val="00D638D5"/>
    <w:rsid w:val="00D63D78"/>
    <w:rsid w:val="00D63E1E"/>
    <w:rsid w:val="00D63EE9"/>
    <w:rsid w:val="00D63FF8"/>
    <w:rsid w:val="00D64596"/>
    <w:rsid w:val="00D648A8"/>
    <w:rsid w:val="00D64E20"/>
    <w:rsid w:val="00D65136"/>
    <w:rsid w:val="00D658A4"/>
    <w:rsid w:val="00D65EC3"/>
    <w:rsid w:val="00D6609D"/>
    <w:rsid w:val="00D66432"/>
    <w:rsid w:val="00D666CC"/>
    <w:rsid w:val="00D6690B"/>
    <w:rsid w:val="00D66B6C"/>
    <w:rsid w:val="00D66E19"/>
    <w:rsid w:val="00D6702F"/>
    <w:rsid w:val="00D67594"/>
    <w:rsid w:val="00D676D8"/>
    <w:rsid w:val="00D67A6C"/>
    <w:rsid w:val="00D70590"/>
    <w:rsid w:val="00D707E2"/>
    <w:rsid w:val="00D7103F"/>
    <w:rsid w:val="00D712B6"/>
    <w:rsid w:val="00D7142A"/>
    <w:rsid w:val="00D71664"/>
    <w:rsid w:val="00D719DA"/>
    <w:rsid w:val="00D71A7F"/>
    <w:rsid w:val="00D71D13"/>
    <w:rsid w:val="00D71D56"/>
    <w:rsid w:val="00D71DC4"/>
    <w:rsid w:val="00D72033"/>
    <w:rsid w:val="00D73031"/>
    <w:rsid w:val="00D73737"/>
    <w:rsid w:val="00D73D7B"/>
    <w:rsid w:val="00D73E82"/>
    <w:rsid w:val="00D742F0"/>
    <w:rsid w:val="00D744B7"/>
    <w:rsid w:val="00D74634"/>
    <w:rsid w:val="00D747E8"/>
    <w:rsid w:val="00D74910"/>
    <w:rsid w:val="00D74A9B"/>
    <w:rsid w:val="00D74AA1"/>
    <w:rsid w:val="00D74C14"/>
    <w:rsid w:val="00D74C4C"/>
    <w:rsid w:val="00D75A85"/>
    <w:rsid w:val="00D761C8"/>
    <w:rsid w:val="00D765DE"/>
    <w:rsid w:val="00D76601"/>
    <w:rsid w:val="00D76BE2"/>
    <w:rsid w:val="00D776B0"/>
    <w:rsid w:val="00D776E8"/>
    <w:rsid w:val="00D77FCC"/>
    <w:rsid w:val="00D8043C"/>
    <w:rsid w:val="00D8045E"/>
    <w:rsid w:val="00D80623"/>
    <w:rsid w:val="00D8078F"/>
    <w:rsid w:val="00D8081C"/>
    <w:rsid w:val="00D80A0C"/>
    <w:rsid w:val="00D80A16"/>
    <w:rsid w:val="00D80B35"/>
    <w:rsid w:val="00D80B3A"/>
    <w:rsid w:val="00D80BDA"/>
    <w:rsid w:val="00D80BE2"/>
    <w:rsid w:val="00D80D62"/>
    <w:rsid w:val="00D80D9F"/>
    <w:rsid w:val="00D8213E"/>
    <w:rsid w:val="00D82196"/>
    <w:rsid w:val="00D82550"/>
    <w:rsid w:val="00D8259F"/>
    <w:rsid w:val="00D829AF"/>
    <w:rsid w:val="00D82B78"/>
    <w:rsid w:val="00D82FB8"/>
    <w:rsid w:val="00D83395"/>
    <w:rsid w:val="00D834B0"/>
    <w:rsid w:val="00D84016"/>
    <w:rsid w:val="00D8459E"/>
    <w:rsid w:val="00D856DF"/>
    <w:rsid w:val="00D859A1"/>
    <w:rsid w:val="00D8641A"/>
    <w:rsid w:val="00D8683E"/>
    <w:rsid w:val="00D86867"/>
    <w:rsid w:val="00D870F6"/>
    <w:rsid w:val="00D87766"/>
    <w:rsid w:val="00D87991"/>
    <w:rsid w:val="00D87B22"/>
    <w:rsid w:val="00D87C85"/>
    <w:rsid w:val="00D87D6E"/>
    <w:rsid w:val="00D87DC7"/>
    <w:rsid w:val="00D90382"/>
    <w:rsid w:val="00D90A6D"/>
    <w:rsid w:val="00D90A73"/>
    <w:rsid w:val="00D90ADA"/>
    <w:rsid w:val="00D90DDD"/>
    <w:rsid w:val="00D90DE0"/>
    <w:rsid w:val="00D90FE6"/>
    <w:rsid w:val="00D91A46"/>
    <w:rsid w:val="00D91EF7"/>
    <w:rsid w:val="00D922F8"/>
    <w:rsid w:val="00D9250E"/>
    <w:rsid w:val="00D928EF"/>
    <w:rsid w:val="00D92ADA"/>
    <w:rsid w:val="00D93426"/>
    <w:rsid w:val="00D937E2"/>
    <w:rsid w:val="00D93894"/>
    <w:rsid w:val="00D939D0"/>
    <w:rsid w:val="00D940DB"/>
    <w:rsid w:val="00D9444C"/>
    <w:rsid w:val="00D9482E"/>
    <w:rsid w:val="00D948F8"/>
    <w:rsid w:val="00D94ACC"/>
    <w:rsid w:val="00D94B99"/>
    <w:rsid w:val="00D94CA9"/>
    <w:rsid w:val="00D94DD8"/>
    <w:rsid w:val="00D9504E"/>
    <w:rsid w:val="00D950A8"/>
    <w:rsid w:val="00D95673"/>
    <w:rsid w:val="00D95D60"/>
    <w:rsid w:val="00D9600A"/>
    <w:rsid w:val="00D96052"/>
    <w:rsid w:val="00D966D8"/>
    <w:rsid w:val="00D9677D"/>
    <w:rsid w:val="00D968A6"/>
    <w:rsid w:val="00D96C40"/>
    <w:rsid w:val="00D97411"/>
    <w:rsid w:val="00D97C6B"/>
    <w:rsid w:val="00DA0109"/>
    <w:rsid w:val="00DA0468"/>
    <w:rsid w:val="00DA04AE"/>
    <w:rsid w:val="00DA0A31"/>
    <w:rsid w:val="00DA0B31"/>
    <w:rsid w:val="00DA0F1B"/>
    <w:rsid w:val="00DA0F57"/>
    <w:rsid w:val="00DA0F69"/>
    <w:rsid w:val="00DA142B"/>
    <w:rsid w:val="00DA1BAF"/>
    <w:rsid w:val="00DA2504"/>
    <w:rsid w:val="00DA26F3"/>
    <w:rsid w:val="00DA27CA"/>
    <w:rsid w:val="00DA2992"/>
    <w:rsid w:val="00DA2E43"/>
    <w:rsid w:val="00DA3276"/>
    <w:rsid w:val="00DA3567"/>
    <w:rsid w:val="00DA37D0"/>
    <w:rsid w:val="00DA43E4"/>
    <w:rsid w:val="00DA4616"/>
    <w:rsid w:val="00DA4881"/>
    <w:rsid w:val="00DA4D28"/>
    <w:rsid w:val="00DA4F28"/>
    <w:rsid w:val="00DA5450"/>
    <w:rsid w:val="00DA55B4"/>
    <w:rsid w:val="00DA5836"/>
    <w:rsid w:val="00DA5E45"/>
    <w:rsid w:val="00DA6075"/>
    <w:rsid w:val="00DA62CC"/>
    <w:rsid w:val="00DA6BE6"/>
    <w:rsid w:val="00DA6F9C"/>
    <w:rsid w:val="00DA6FC8"/>
    <w:rsid w:val="00DA70D5"/>
    <w:rsid w:val="00DA72E4"/>
    <w:rsid w:val="00DA7788"/>
    <w:rsid w:val="00DA7DD5"/>
    <w:rsid w:val="00DB0214"/>
    <w:rsid w:val="00DB0349"/>
    <w:rsid w:val="00DB04A7"/>
    <w:rsid w:val="00DB0761"/>
    <w:rsid w:val="00DB0FDC"/>
    <w:rsid w:val="00DB113A"/>
    <w:rsid w:val="00DB114D"/>
    <w:rsid w:val="00DB12DC"/>
    <w:rsid w:val="00DB162A"/>
    <w:rsid w:val="00DB17AB"/>
    <w:rsid w:val="00DB17F5"/>
    <w:rsid w:val="00DB1830"/>
    <w:rsid w:val="00DB2193"/>
    <w:rsid w:val="00DB23A7"/>
    <w:rsid w:val="00DB28C2"/>
    <w:rsid w:val="00DB2910"/>
    <w:rsid w:val="00DB2B9D"/>
    <w:rsid w:val="00DB2BAB"/>
    <w:rsid w:val="00DB3253"/>
    <w:rsid w:val="00DB3529"/>
    <w:rsid w:val="00DB3580"/>
    <w:rsid w:val="00DB3CE2"/>
    <w:rsid w:val="00DB4723"/>
    <w:rsid w:val="00DB47E8"/>
    <w:rsid w:val="00DB4B9A"/>
    <w:rsid w:val="00DB4E23"/>
    <w:rsid w:val="00DB505D"/>
    <w:rsid w:val="00DB5126"/>
    <w:rsid w:val="00DB55A0"/>
    <w:rsid w:val="00DB5609"/>
    <w:rsid w:val="00DB57E3"/>
    <w:rsid w:val="00DB5A1C"/>
    <w:rsid w:val="00DB5B82"/>
    <w:rsid w:val="00DB5F89"/>
    <w:rsid w:val="00DB60CE"/>
    <w:rsid w:val="00DB6549"/>
    <w:rsid w:val="00DB65F0"/>
    <w:rsid w:val="00DB6609"/>
    <w:rsid w:val="00DB6955"/>
    <w:rsid w:val="00DB6E57"/>
    <w:rsid w:val="00DB74BE"/>
    <w:rsid w:val="00DB75BB"/>
    <w:rsid w:val="00DC0042"/>
    <w:rsid w:val="00DC02A9"/>
    <w:rsid w:val="00DC02EE"/>
    <w:rsid w:val="00DC0458"/>
    <w:rsid w:val="00DC063D"/>
    <w:rsid w:val="00DC0841"/>
    <w:rsid w:val="00DC0F9E"/>
    <w:rsid w:val="00DC1074"/>
    <w:rsid w:val="00DC10C2"/>
    <w:rsid w:val="00DC10D1"/>
    <w:rsid w:val="00DC10E1"/>
    <w:rsid w:val="00DC12FC"/>
    <w:rsid w:val="00DC1575"/>
    <w:rsid w:val="00DC195E"/>
    <w:rsid w:val="00DC19F1"/>
    <w:rsid w:val="00DC1F01"/>
    <w:rsid w:val="00DC2124"/>
    <w:rsid w:val="00DC212E"/>
    <w:rsid w:val="00DC338A"/>
    <w:rsid w:val="00DC363B"/>
    <w:rsid w:val="00DC392E"/>
    <w:rsid w:val="00DC3A83"/>
    <w:rsid w:val="00DC4012"/>
    <w:rsid w:val="00DC40D3"/>
    <w:rsid w:val="00DC417A"/>
    <w:rsid w:val="00DC4255"/>
    <w:rsid w:val="00DC478A"/>
    <w:rsid w:val="00DC4FA1"/>
    <w:rsid w:val="00DC547C"/>
    <w:rsid w:val="00DC5492"/>
    <w:rsid w:val="00DC5598"/>
    <w:rsid w:val="00DC5C8A"/>
    <w:rsid w:val="00DC5EC5"/>
    <w:rsid w:val="00DC5FCB"/>
    <w:rsid w:val="00DC6172"/>
    <w:rsid w:val="00DC6181"/>
    <w:rsid w:val="00DC63F0"/>
    <w:rsid w:val="00DC6717"/>
    <w:rsid w:val="00DC7277"/>
    <w:rsid w:val="00DC731A"/>
    <w:rsid w:val="00DC7443"/>
    <w:rsid w:val="00DC7519"/>
    <w:rsid w:val="00DC7C6B"/>
    <w:rsid w:val="00DC7F2C"/>
    <w:rsid w:val="00DD00F3"/>
    <w:rsid w:val="00DD084F"/>
    <w:rsid w:val="00DD0949"/>
    <w:rsid w:val="00DD0B64"/>
    <w:rsid w:val="00DD0C0E"/>
    <w:rsid w:val="00DD162C"/>
    <w:rsid w:val="00DD16A2"/>
    <w:rsid w:val="00DD1FBB"/>
    <w:rsid w:val="00DD259E"/>
    <w:rsid w:val="00DD26CA"/>
    <w:rsid w:val="00DD298D"/>
    <w:rsid w:val="00DD3211"/>
    <w:rsid w:val="00DD3570"/>
    <w:rsid w:val="00DD38A9"/>
    <w:rsid w:val="00DD4253"/>
    <w:rsid w:val="00DD45D9"/>
    <w:rsid w:val="00DD4AB0"/>
    <w:rsid w:val="00DD4B9E"/>
    <w:rsid w:val="00DD4DD3"/>
    <w:rsid w:val="00DD548C"/>
    <w:rsid w:val="00DD5868"/>
    <w:rsid w:val="00DD59C7"/>
    <w:rsid w:val="00DD5D0A"/>
    <w:rsid w:val="00DD5E9D"/>
    <w:rsid w:val="00DD6110"/>
    <w:rsid w:val="00DD6414"/>
    <w:rsid w:val="00DD6662"/>
    <w:rsid w:val="00DD6691"/>
    <w:rsid w:val="00DD6ECD"/>
    <w:rsid w:val="00DD7376"/>
    <w:rsid w:val="00DD7E25"/>
    <w:rsid w:val="00DE03E1"/>
    <w:rsid w:val="00DE048E"/>
    <w:rsid w:val="00DE0A36"/>
    <w:rsid w:val="00DE0E91"/>
    <w:rsid w:val="00DE0FB5"/>
    <w:rsid w:val="00DE0FF1"/>
    <w:rsid w:val="00DE1178"/>
    <w:rsid w:val="00DE1A20"/>
    <w:rsid w:val="00DE1F35"/>
    <w:rsid w:val="00DE25B6"/>
    <w:rsid w:val="00DE30B5"/>
    <w:rsid w:val="00DE351C"/>
    <w:rsid w:val="00DE3631"/>
    <w:rsid w:val="00DE376E"/>
    <w:rsid w:val="00DE3908"/>
    <w:rsid w:val="00DE3A25"/>
    <w:rsid w:val="00DE3DC3"/>
    <w:rsid w:val="00DE3E4A"/>
    <w:rsid w:val="00DE3E8F"/>
    <w:rsid w:val="00DE400B"/>
    <w:rsid w:val="00DE4690"/>
    <w:rsid w:val="00DE4B54"/>
    <w:rsid w:val="00DE4DFE"/>
    <w:rsid w:val="00DE508B"/>
    <w:rsid w:val="00DE509A"/>
    <w:rsid w:val="00DE50E3"/>
    <w:rsid w:val="00DE6268"/>
    <w:rsid w:val="00DE6524"/>
    <w:rsid w:val="00DE66AF"/>
    <w:rsid w:val="00DE67FB"/>
    <w:rsid w:val="00DE6A1F"/>
    <w:rsid w:val="00DE6E65"/>
    <w:rsid w:val="00DE6F41"/>
    <w:rsid w:val="00DE7105"/>
    <w:rsid w:val="00DE736B"/>
    <w:rsid w:val="00DE7435"/>
    <w:rsid w:val="00DE74D7"/>
    <w:rsid w:val="00DE74D8"/>
    <w:rsid w:val="00DE7673"/>
    <w:rsid w:val="00DE7902"/>
    <w:rsid w:val="00DE797D"/>
    <w:rsid w:val="00DE7AB0"/>
    <w:rsid w:val="00DE7BC1"/>
    <w:rsid w:val="00DE7DBC"/>
    <w:rsid w:val="00DE7EC3"/>
    <w:rsid w:val="00DE7F5C"/>
    <w:rsid w:val="00DE7F7F"/>
    <w:rsid w:val="00DF0EC9"/>
    <w:rsid w:val="00DF0F62"/>
    <w:rsid w:val="00DF1016"/>
    <w:rsid w:val="00DF1851"/>
    <w:rsid w:val="00DF191E"/>
    <w:rsid w:val="00DF1A74"/>
    <w:rsid w:val="00DF1F07"/>
    <w:rsid w:val="00DF213D"/>
    <w:rsid w:val="00DF241C"/>
    <w:rsid w:val="00DF24BE"/>
    <w:rsid w:val="00DF2512"/>
    <w:rsid w:val="00DF25D6"/>
    <w:rsid w:val="00DF29BB"/>
    <w:rsid w:val="00DF30C6"/>
    <w:rsid w:val="00DF3231"/>
    <w:rsid w:val="00DF352F"/>
    <w:rsid w:val="00DF38BE"/>
    <w:rsid w:val="00DF3965"/>
    <w:rsid w:val="00DF44F2"/>
    <w:rsid w:val="00DF4B03"/>
    <w:rsid w:val="00DF4B2A"/>
    <w:rsid w:val="00DF4F4E"/>
    <w:rsid w:val="00DF5126"/>
    <w:rsid w:val="00DF5223"/>
    <w:rsid w:val="00DF58D1"/>
    <w:rsid w:val="00DF5C3A"/>
    <w:rsid w:val="00DF6137"/>
    <w:rsid w:val="00DF635C"/>
    <w:rsid w:val="00DF7436"/>
    <w:rsid w:val="00DF74E1"/>
    <w:rsid w:val="00DF78EA"/>
    <w:rsid w:val="00DF7A05"/>
    <w:rsid w:val="00DF7C03"/>
    <w:rsid w:val="00E00068"/>
    <w:rsid w:val="00E001BA"/>
    <w:rsid w:val="00E002C7"/>
    <w:rsid w:val="00E004D9"/>
    <w:rsid w:val="00E00AA3"/>
    <w:rsid w:val="00E012C5"/>
    <w:rsid w:val="00E0156C"/>
    <w:rsid w:val="00E01A0A"/>
    <w:rsid w:val="00E01F34"/>
    <w:rsid w:val="00E028E2"/>
    <w:rsid w:val="00E0297B"/>
    <w:rsid w:val="00E03632"/>
    <w:rsid w:val="00E03805"/>
    <w:rsid w:val="00E03B49"/>
    <w:rsid w:val="00E03B67"/>
    <w:rsid w:val="00E03D9B"/>
    <w:rsid w:val="00E03F2B"/>
    <w:rsid w:val="00E04144"/>
    <w:rsid w:val="00E042D7"/>
    <w:rsid w:val="00E0447C"/>
    <w:rsid w:val="00E049AE"/>
    <w:rsid w:val="00E04A27"/>
    <w:rsid w:val="00E05282"/>
    <w:rsid w:val="00E0549E"/>
    <w:rsid w:val="00E0574D"/>
    <w:rsid w:val="00E05A68"/>
    <w:rsid w:val="00E06387"/>
    <w:rsid w:val="00E06639"/>
    <w:rsid w:val="00E068DA"/>
    <w:rsid w:val="00E06A5E"/>
    <w:rsid w:val="00E06DF3"/>
    <w:rsid w:val="00E07079"/>
    <w:rsid w:val="00E0768B"/>
    <w:rsid w:val="00E079A9"/>
    <w:rsid w:val="00E07A86"/>
    <w:rsid w:val="00E07AD1"/>
    <w:rsid w:val="00E100F5"/>
    <w:rsid w:val="00E10131"/>
    <w:rsid w:val="00E1035E"/>
    <w:rsid w:val="00E104D6"/>
    <w:rsid w:val="00E1051C"/>
    <w:rsid w:val="00E105C1"/>
    <w:rsid w:val="00E106A1"/>
    <w:rsid w:val="00E10C10"/>
    <w:rsid w:val="00E1138F"/>
    <w:rsid w:val="00E11462"/>
    <w:rsid w:val="00E115F9"/>
    <w:rsid w:val="00E1169E"/>
    <w:rsid w:val="00E116D2"/>
    <w:rsid w:val="00E121B9"/>
    <w:rsid w:val="00E1223E"/>
    <w:rsid w:val="00E12A12"/>
    <w:rsid w:val="00E12A35"/>
    <w:rsid w:val="00E12ADB"/>
    <w:rsid w:val="00E12EE3"/>
    <w:rsid w:val="00E12F2E"/>
    <w:rsid w:val="00E133C9"/>
    <w:rsid w:val="00E1364C"/>
    <w:rsid w:val="00E137D8"/>
    <w:rsid w:val="00E1385B"/>
    <w:rsid w:val="00E1393C"/>
    <w:rsid w:val="00E13C0E"/>
    <w:rsid w:val="00E143CA"/>
    <w:rsid w:val="00E14574"/>
    <w:rsid w:val="00E14831"/>
    <w:rsid w:val="00E148FA"/>
    <w:rsid w:val="00E14952"/>
    <w:rsid w:val="00E1499E"/>
    <w:rsid w:val="00E14B4E"/>
    <w:rsid w:val="00E14B7E"/>
    <w:rsid w:val="00E14C8F"/>
    <w:rsid w:val="00E14F0E"/>
    <w:rsid w:val="00E14F29"/>
    <w:rsid w:val="00E14FD4"/>
    <w:rsid w:val="00E151C8"/>
    <w:rsid w:val="00E15538"/>
    <w:rsid w:val="00E156C3"/>
    <w:rsid w:val="00E15770"/>
    <w:rsid w:val="00E15E9D"/>
    <w:rsid w:val="00E16043"/>
    <w:rsid w:val="00E16AF6"/>
    <w:rsid w:val="00E16C74"/>
    <w:rsid w:val="00E16F0A"/>
    <w:rsid w:val="00E17351"/>
    <w:rsid w:val="00E2063B"/>
    <w:rsid w:val="00E20B30"/>
    <w:rsid w:val="00E21333"/>
    <w:rsid w:val="00E2187B"/>
    <w:rsid w:val="00E21C20"/>
    <w:rsid w:val="00E21D46"/>
    <w:rsid w:val="00E222F8"/>
    <w:rsid w:val="00E22610"/>
    <w:rsid w:val="00E22866"/>
    <w:rsid w:val="00E22A26"/>
    <w:rsid w:val="00E22F81"/>
    <w:rsid w:val="00E23ECF"/>
    <w:rsid w:val="00E244B8"/>
    <w:rsid w:val="00E24952"/>
    <w:rsid w:val="00E24EB1"/>
    <w:rsid w:val="00E252C6"/>
    <w:rsid w:val="00E253BC"/>
    <w:rsid w:val="00E25618"/>
    <w:rsid w:val="00E2562A"/>
    <w:rsid w:val="00E257A6"/>
    <w:rsid w:val="00E25AC6"/>
    <w:rsid w:val="00E25B35"/>
    <w:rsid w:val="00E25BF5"/>
    <w:rsid w:val="00E25CE4"/>
    <w:rsid w:val="00E25F9E"/>
    <w:rsid w:val="00E25FB0"/>
    <w:rsid w:val="00E26002"/>
    <w:rsid w:val="00E26380"/>
    <w:rsid w:val="00E263B8"/>
    <w:rsid w:val="00E268A9"/>
    <w:rsid w:val="00E26924"/>
    <w:rsid w:val="00E26ABE"/>
    <w:rsid w:val="00E26CBD"/>
    <w:rsid w:val="00E26D20"/>
    <w:rsid w:val="00E27C1C"/>
    <w:rsid w:val="00E27D52"/>
    <w:rsid w:val="00E30AC9"/>
    <w:rsid w:val="00E30C46"/>
    <w:rsid w:val="00E310AA"/>
    <w:rsid w:val="00E3164A"/>
    <w:rsid w:val="00E31D86"/>
    <w:rsid w:val="00E321E3"/>
    <w:rsid w:val="00E323B6"/>
    <w:rsid w:val="00E32523"/>
    <w:rsid w:val="00E326AA"/>
    <w:rsid w:val="00E329AA"/>
    <w:rsid w:val="00E32EB4"/>
    <w:rsid w:val="00E32FB3"/>
    <w:rsid w:val="00E33236"/>
    <w:rsid w:val="00E334DA"/>
    <w:rsid w:val="00E33B08"/>
    <w:rsid w:val="00E33C9B"/>
    <w:rsid w:val="00E343FC"/>
    <w:rsid w:val="00E347F3"/>
    <w:rsid w:val="00E349EE"/>
    <w:rsid w:val="00E34E78"/>
    <w:rsid w:val="00E34FE1"/>
    <w:rsid w:val="00E34FE4"/>
    <w:rsid w:val="00E35337"/>
    <w:rsid w:val="00E35898"/>
    <w:rsid w:val="00E35E6C"/>
    <w:rsid w:val="00E36434"/>
    <w:rsid w:val="00E36A8C"/>
    <w:rsid w:val="00E3708C"/>
    <w:rsid w:val="00E377B7"/>
    <w:rsid w:val="00E37895"/>
    <w:rsid w:val="00E37CB6"/>
    <w:rsid w:val="00E37E46"/>
    <w:rsid w:val="00E37E84"/>
    <w:rsid w:val="00E40C07"/>
    <w:rsid w:val="00E40CE3"/>
    <w:rsid w:val="00E40EEE"/>
    <w:rsid w:val="00E4115E"/>
    <w:rsid w:val="00E41623"/>
    <w:rsid w:val="00E41652"/>
    <w:rsid w:val="00E41980"/>
    <w:rsid w:val="00E419B8"/>
    <w:rsid w:val="00E41DE3"/>
    <w:rsid w:val="00E41EA6"/>
    <w:rsid w:val="00E41F74"/>
    <w:rsid w:val="00E429B3"/>
    <w:rsid w:val="00E42B59"/>
    <w:rsid w:val="00E43067"/>
    <w:rsid w:val="00E43396"/>
    <w:rsid w:val="00E436EE"/>
    <w:rsid w:val="00E43787"/>
    <w:rsid w:val="00E4396F"/>
    <w:rsid w:val="00E439BC"/>
    <w:rsid w:val="00E43CEF"/>
    <w:rsid w:val="00E43CFB"/>
    <w:rsid w:val="00E43D40"/>
    <w:rsid w:val="00E43EE0"/>
    <w:rsid w:val="00E440E5"/>
    <w:rsid w:val="00E44164"/>
    <w:rsid w:val="00E4416F"/>
    <w:rsid w:val="00E44535"/>
    <w:rsid w:val="00E4456C"/>
    <w:rsid w:val="00E445BD"/>
    <w:rsid w:val="00E44630"/>
    <w:rsid w:val="00E4477F"/>
    <w:rsid w:val="00E44DC4"/>
    <w:rsid w:val="00E455C0"/>
    <w:rsid w:val="00E45C44"/>
    <w:rsid w:val="00E45FE7"/>
    <w:rsid w:val="00E46024"/>
    <w:rsid w:val="00E460EB"/>
    <w:rsid w:val="00E4644A"/>
    <w:rsid w:val="00E466E1"/>
    <w:rsid w:val="00E46A3E"/>
    <w:rsid w:val="00E46D0D"/>
    <w:rsid w:val="00E46D82"/>
    <w:rsid w:val="00E46E69"/>
    <w:rsid w:val="00E475B1"/>
    <w:rsid w:val="00E47656"/>
    <w:rsid w:val="00E47705"/>
    <w:rsid w:val="00E477DF"/>
    <w:rsid w:val="00E47E0B"/>
    <w:rsid w:val="00E500D7"/>
    <w:rsid w:val="00E50184"/>
    <w:rsid w:val="00E5018F"/>
    <w:rsid w:val="00E5053B"/>
    <w:rsid w:val="00E50A8D"/>
    <w:rsid w:val="00E50DE4"/>
    <w:rsid w:val="00E50EF5"/>
    <w:rsid w:val="00E51256"/>
    <w:rsid w:val="00E5158A"/>
    <w:rsid w:val="00E51C15"/>
    <w:rsid w:val="00E51C94"/>
    <w:rsid w:val="00E520A6"/>
    <w:rsid w:val="00E524AC"/>
    <w:rsid w:val="00E52922"/>
    <w:rsid w:val="00E529E9"/>
    <w:rsid w:val="00E52A54"/>
    <w:rsid w:val="00E52CAD"/>
    <w:rsid w:val="00E53376"/>
    <w:rsid w:val="00E535E8"/>
    <w:rsid w:val="00E537D2"/>
    <w:rsid w:val="00E53863"/>
    <w:rsid w:val="00E539AB"/>
    <w:rsid w:val="00E53A8A"/>
    <w:rsid w:val="00E53FBC"/>
    <w:rsid w:val="00E53FD8"/>
    <w:rsid w:val="00E54508"/>
    <w:rsid w:val="00E54756"/>
    <w:rsid w:val="00E548B5"/>
    <w:rsid w:val="00E54B14"/>
    <w:rsid w:val="00E54BF3"/>
    <w:rsid w:val="00E54CB4"/>
    <w:rsid w:val="00E55675"/>
    <w:rsid w:val="00E55C08"/>
    <w:rsid w:val="00E5607B"/>
    <w:rsid w:val="00E5631F"/>
    <w:rsid w:val="00E569C6"/>
    <w:rsid w:val="00E56E05"/>
    <w:rsid w:val="00E575A3"/>
    <w:rsid w:val="00E575F7"/>
    <w:rsid w:val="00E57FF9"/>
    <w:rsid w:val="00E60524"/>
    <w:rsid w:val="00E60576"/>
    <w:rsid w:val="00E60BAC"/>
    <w:rsid w:val="00E60E68"/>
    <w:rsid w:val="00E60E9D"/>
    <w:rsid w:val="00E60EC9"/>
    <w:rsid w:val="00E60F65"/>
    <w:rsid w:val="00E60FD9"/>
    <w:rsid w:val="00E610E8"/>
    <w:rsid w:val="00E616C2"/>
    <w:rsid w:val="00E61E05"/>
    <w:rsid w:val="00E61E08"/>
    <w:rsid w:val="00E62205"/>
    <w:rsid w:val="00E62383"/>
    <w:rsid w:val="00E6244E"/>
    <w:rsid w:val="00E62576"/>
    <w:rsid w:val="00E631EE"/>
    <w:rsid w:val="00E63457"/>
    <w:rsid w:val="00E634D7"/>
    <w:rsid w:val="00E63C6A"/>
    <w:rsid w:val="00E63E3C"/>
    <w:rsid w:val="00E64108"/>
    <w:rsid w:val="00E64135"/>
    <w:rsid w:val="00E641ED"/>
    <w:rsid w:val="00E64420"/>
    <w:rsid w:val="00E64A82"/>
    <w:rsid w:val="00E64D49"/>
    <w:rsid w:val="00E65292"/>
    <w:rsid w:val="00E65381"/>
    <w:rsid w:val="00E654BD"/>
    <w:rsid w:val="00E65AD2"/>
    <w:rsid w:val="00E65B1B"/>
    <w:rsid w:val="00E6601B"/>
    <w:rsid w:val="00E66153"/>
    <w:rsid w:val="00E6669E"/>
    <w:rsid w:val="00E66996"/>
    <w:rsid w:val="00E66C72"/>
    <w:rsid w:val="00E67301"/>
    <w:rsid w:val="00E6743D"/>
    <w:rsid w:val="00E676A0"/>
    <w:rsid w:val="00E67A90"/>
    <w:rsid w:val="00E67BA8"/>
    <w:rsid w:val="00E67EEA"/>
    <w:rsid w:val="00E70097"/>
    <w:rsid w:val="00E7046A"/>
    <w:rsid w:val="00E70693"/>
    <w:rsid w:val="00E70A68"/>
    <w:rsid w:val="00E70A74"/>
    <w:rsid w:val="00E70BA9"/>
    <w:rsid w:val="00E70D2F"/>
    <w:rsid w:val="00E70DFF"/>
    <w:rsid w:val="00E7178F"/>
    <w:rsid w:val="00E7214E"/>
    <w:rsid w:val="00E72264"/>
    <w:rsid w:val="00E72328"/>
    <w:rsid w:val="00E72366"/>
    <w:rsid w:val="00E726F0"/>
    <w:rsid w:val="00E7293C"/>
    <w:rsid w:val="00E72F6E"/>
    <w:rsid w:val="00E73945"/>
    <w:rsid w:val="00E73B33"/>
    <w:rsid w:val="00E73D74"/>
    <w:rsid w:val="00E73E5A"/>
    <w:rsid w:val="00E73F84"/>
    <w:rsid w:val="00E7447B"/>
    <w:rsid w:val="00E7447F"/>
    <w:rsid w:val="00E747F4"/>
    <w:rsid w:val="00E74B2A"/>
    <w:rsid w:val="00E74B3B"/>
    <w:rsid w:val="00E74D49"/>
    <w:rsid w:val="00E75204"/>
    <w:rsid w:val="00E75509"/>
    <w:rsid w:val="00E75A1B"/>
    <w:rsid w:val="00E76293"/>
    <w:rsid w:val="00E76419"/>
    <w:rsid w:val="00E76B67"/>
    <w:rsid w:val="00E7720C"/>
    <w:rsid w:val="00E7723E"/>
    <w:rsid w:val="00E7761B"/>
    <w:rsid w:val="00E777EC"/>
    <w:rsid w:val="00E80B96"/>
    <w:rsid w:val="00E80C90"/>
    <w:rsid w:val="00E81679"/>
    <w:rsid w:val="00E8170D"/>
    <w:rsid w:val="00E82278"/>
    <w:rsid w:val="00E82302"/>
    <w:rsid w:val="00E82689"/>
    <w:rsid w:val="00E82933"/>
    <w:rsid w:val="00E82994"/>
    <w:rsid w:val="00E82D76"/>
    <w:rsid w:val="00E82F1F"/>
    <w:rsid w:val="00E82FE2"/>
    <w:rsid w:val="00E830FF"/>
    <w:rsid w:val="00E8310E"/>
    <w:rsid w:val="00E8343A"/>
    <w:rsid w:val="00E836DC"/>
    <w:rsid w:val="00E83A4B"/>
    <w:rsid w:val="00E84495"/>
    <w:rsid w:val="00E845B9"/>
    <w:rsid w:val="00E84A52"/>
    <w:rsid w:val="00E84FA6"/>
    <w:rsid w:val="00E85181"/>
    <w:rsid w:val="00E85293"/>
    <w:rsid w:val="00E8591B"/>
    <w:rsid w:val="00E85EAA"/>
    <w:rsid w:val="00E866EA"/>
    <w:rsid w:val="00E86819"/>
    <w:rsid w:val="00E86DDA"/>
    <w:rsid w:val="00E8727C"/>
    <w:rsid w:val="00E8728C"/>
    <w:rsid w:val="00E878E7"/>
    <w:rsid w:val="00E87978"/>
    <w:rsid w:val="00E901F7"/>
    <w:rsid w:val="00E90731"/>
    <w:rsid w:val="00E9112E"/>
    <w:rsid w:val="00E911CB"/>
    <w:rsid w:val="00E912E0"/>
    <w:rsid w:val="00E91583"/>
    <w:rsid w:val="00E91603"/>
    <w:rsid w:val="00E91662"/>
    <w:rsid w:val="00E9249A"/>
    <w:rsid w:val="00E925D2"/>
    <w:rsid w:val="00E927A2"/>
    <w:rsid w:val="00E939EA"/>
    <w:rsid w:val="00E93CAC"/>
    <w:rsid w:val="00E93EA1"/>
    <w:rsid w:val="00E94051"/>
    <w:rsid w:val="00E94992"/>
    <w:rsid w:val="00E94A91"/>
    <w:rsid w:val="00E94FA2"/>
    <w:rsid w:val="00E9537E"/>
    <w:rsid w:val="00E957D7"/>
    <w:rsid w:val="00E95AA9"/>
    <w:rsid w:val="00E95B6B"/>
    <w:rsid w:val="00E95C77"/>
    <w:rsid w:val="00E96480"/>
    <w:rsid w:val="00E964B3"/>
    <w:rsid w:val="00E9688B"/>
    <w:rsid w:val="00E96BB7"/>
    <w:rsid w:val="00E96E25"/>
    <w:rsid w:val="00E97083"/>
    <w:rsid w:val="00E97233"/>
    <w:rsid w:val="00E972AF"/>
    <w:rsid w:val="00E97514"/>
    <w:rsid w:val="00E97587"/>
    <w:rsid w:val="00E97597"/>
    <w:rsid w:val="00E97614"/>
    <w:rsid w:val="00E97B52"/>
    <w:rsid w:val="00E97B5A"/>
    <w:rsid w:val="00EA005A"/>
    <w:rsid w:val="00EA031A"/>
    <w:rsid w:val="00EA1112"/>
    <w:rsid w:val="00EA1D13"/>
    <w:rsid w:val="00EA28E2"/>
    <w:rsid w:val="00EA290D"/>
    <w:rsid w:val="00EA2AF8"/>
    <w:rsid w:val="00EA2EA7"/>
    <w:rsid w:val="00EA2EAC"/>
    <w:rsid w:val="00EA2EB1"/>
    <w:rsid w:val="00EA327F"/>
    <w:rsid w:val="00EA367C"/>
    <w:rsid w:val="00EA38B6"/>
    <w:rsid w:val="00EA3D17"/>
    <w:rsid w:val="00EA3D91"/>
    <w:rsid w:val="00EA3E27"/>
    <w:rsid w:val="00EA3E55"/>
    <w:rsid w:val="00EA3EA7"/>
    <w:rsid w:val="00EA3F67"/>
    <w:rsid w:val="00EA3FF6"/>
    <w:rsid w:val="00EA4301"/>
    <w:rsid w:val="00EA44AB"/>
    <w:rsid w:val="00EA4A6A"/>
    <w:rsid w:val="00EA5360"/>
    <w:rsid w:val="00EA586D"/>
    <w:rsid w:val="00EA5CFC"/>
    <w:rsid w:val="00EA5DE8"/>
    <w:rsid w:val="00EA6564"/>
    <w:rsid w:val="00EA6972"/>
    <w:rsid w:val="00EA6FDD"/>
    <w:rsid w:val="00EA73F8"/>
    <w:rsid w:val="00EA75EF"/>
    <w:rsid w:val="00EA7BDA"/>
    <w:rsid w:val="00EB0377"/>
    <w:rsid w:val="00EB03CB"/>
    <w:rsid w:val="00EB03CE"/>
    <w:rsid w:val="00EB05A6"/>
    <w:rsid w:val="00EB0AF2"/>
    <w:rsid w:val="00EB0B39"/>
    <w:rsid w:val="00EB0D09"/>
    <w:rsid w:val="00EB0E68"/>
    <w:rsid w:val="00EB0FD4"/>
    <w:rsid w:val="00EB136A"/>
    <w:rsid w:val="00EB184D"/>
    <w:rsid w:val="00EB1CCE"/>
    <w:rsid w:val="00EB1D8C"/>
    <w:rsid w:val="00EB2396"/>
    <w:rsid w:val="00EB28C2"/>
    <w:rsid w:val="00EB296E"/>
    <w:rsid w:val="00EB2E3E"/>
    <w:rsid w:val="00EB2F20"/>
    <w:rsid w:val="00EB3552"/>
    <w:rsid w:val="00EB362B"/>
    <w:rsid w:val="00EB3C6B"/>
    <w:rsid w:val="00EB3ED4"/>
    <w:rsid w:val="00EB3F0A"/>
    <w:rsid w:val="00EB44B9"/>
    <w:rsid w:val="00EB45AB"/>
    <w:rsid w:val="00EB46AA"/>
    <w:rsid w:val="00EB470A"/>
    <w:rsid w:val="00EB48BA"/>
    <w:rsid w:val="00EB4B4A"/>
    <w:rsid w:val="00EB529C"/>
    <w:rsid w:val="00EB5A47"/>
    <w:rsid w:val="00EB6111"/>
    <w:rsid w:val="00EB6147"/>
    <w:rsid w:val="00EB642D"/>
    <w:rsid w:val="00EB6578"/>
    <w:rsid w:val="00EB6989"/>
    <w:rsid w:val="00EB6B3D"/>
    <w:rsid w:val="00EB6B61"/>
    <w:rsid w:val="00EB6D2E"/>
    <w:rsid w:val="00EB6E47"/>
    <w:rsid w:val="00EB707C"/>
    <w:rsid w:val="00EB7868"/>
    <w:rsid w:val="00EC029E"/>
    <w:rsid w:val="00EC02C8"/>
    <w:rsid w:val="00EC11BA"/>
    <w:rsid w:val="00EC12F0"/>
    <w:rsid w:val="00EC15F0"/>
    <w:rsid w:val="00EC19FE"/>
    <w:rsid w:val="00EC1B0D"/>
    <w:rsid w:val="00EC1F84"/>
    <w:rsid w:val="00EC2A9F"/>
    <w:rsid w:val="00EC2AEA"/>
    <w:rsid w:val="00EC2D4C"/>
    <w:rsid w:val="00EC315F"/>
    <w:rsid w:val="00EC333A"/>
    <w:rsid w:val="00EC37FC"/>
    <w:rsid w:val="00EC380B"/>
    <w:rsid w:val="00EC3843"/>
    <w:rsid w:val="00EC41B7"/>
    <w:rsid w:val="00EC4667"/>
    <w:rsid w:val="00EC496C"/>
    <w:rsid w:val="00EC4E6F"/>
    <w:rsid w:val="00EC5355"/>
    <w:rsid w:val="00EC6011"/>
    <w:rsid w:val="00EC6429"/>
    <w:rsid w:val="00EC65AF"/>
    <w:rsid w:val="00EC663F"/>
    <w:rsid w:val="00EC6D5C"/>
    <w:rsid w:val="00EC75FE"/>
    <w:rsid w:val="00EC7784"/>
    <w:rsid w:val="00EC7CAE"/>
    <w:rsid w:val="00ED0ABE"/>
    <w:rsid w:val="00ED0F96"/>
    <w:rsid w:val="00ED103C"/>
    <w:rsid w:val="00ED11B0"/>
    <w:rsid w:val="00ED178A"/>
    <w:rsid w:val="00ED19A4"/>
    <w:rsid w:val="00ED1FEF"/>
    <w:rsid w:val="00ED23C0"/>
    <w:rsid w:val="00ED247B"/>
    <w:rsid w:val="00ED2BCE"/>
    <w:rsid w:val="00ED2CF0"/>
    <w:rsid w:val="00ED2DEA"/>
    <w:rsid w:val="00ED2F7D"/>
    <w:rsid w:val="00ED2F89"/>
    <w:rsid w:val="00ED2F9D"/>
    <w:rsid w:val="00ED305A"/>
    <w:rsid w:val="00ED3273"/>
    <w:rsid w:val="00ED34BA"/>
    <w:rsid w:val="00ED3A7D"/>
    <w:rsid w:val="00ED3BA2"/>
    <w:rsid w:val="00ED3D30"/>
    <w:rsid w:val="00ED3D6C"/>
    <w:rsid w:val="00ED424C"/>
    <w:rsid w:val="00ED430B"/>
    <w:rsid w:val="00ED490E"/>
    <w:rsid w:val="00ED4C0E"/>
    <w:rsid w:val="00ED4E57"/>
    <w:rsid w:val="00ED5453"/>
    <w:rsid w:val="00ED56E4"/>
    <w:rsid w:val="00ED56F6"/>
    <w:rsid w:val="00ED5B83"/>
    <w:rsid w:val="00ED64F5"/>
    <w:rsid w:val="00ED65AB"/>
    <w:rsid w:val="00ED67F4"/>
    <w:rsid w:val="00ED6B45"/>
    <w:rsid w:val="00ED6D63"/>
    <w:rsid w:val="00ED738B"/>
    <w:rsid w:val="00ED75B6"/>
    <w:rsid w:val="00ED7DFE"/>
    <w:rsid w:val="00EE0148"/>
    <w:rsid w:val="00EE039B"/>
    <w:rsid w:val="00EE039D"/>
    <w:rsid w:val="00EE08FD"/>
    <w:rsid w:val="00EE118F"/>
    <w:rsid w:val="00EE14A6"/>
    <w:rsid w:val="00EE1841"/>
    <w:rsid w:val="00EE20FA"/>
    <w:rsid w:val="00EE2186"/>
    <w:rsid w:val="00EE2230"/>
    <w:rsid w:val="00EE225D"/>
    <w:rsid w:val="00EE234F"/>
    <w:rsid w:val="00EE23A5"/>
    <w:rsid w:val="00EE25F8"/>
    <w:rsid w:val="00EE2678"/>
    <w:rsid w:val="00EE2879"/>
    <w:rsid w:val="00EE28AC"/>
    <w:rsid w:val="00EE2939"/>
    <w:rsid w:val="00EE29DD"/>
    <w:rsid w:val="00EE29E9"/>
    <w:rsid w:val="00EE334D"/>
    <w:rsid w:val="00EE3767"/>
    <w:rsid w:val="00EE3D61"/>
    <w:rsid w:val="00EE3DF3"/>
    <w:rsid w:val="00EE4493"/>
    <w:rsid w:val="00EE456A"/>
    <w:rsid w:val="00EE46A6"/>
    <w:rsid w:val="00EE479D"/>
    <w:rsid w:val="00EE48DB"/>
    <w:rsid w:val="00EE4A87"/>
    <w:rsid w:val="00EE4A8B"/>
    <w:rsid w:val="00EE4B90"/>
    <w:rsid w:val="00EE5108"/>
    <w:rsid w:val="00EE5BA1"/>
    <w:rsid w:val="00EE6FDB"/>
    <w:rsid w:val="00EE70E9"/>
    <w:rsid w:val="00EE7120"/>
    <w:rsid w:val="00EE73F2"/>
    <w:rsid w:val="00EE74B2"/>
    <w:rsid w:val="00EE7A20"/>
    <w:rsid w:val="00EE7AF9"/>
    <w:rsid w:val="00EE7C04"/>
    <w:rsid w:val="00EF0667"/>
    <w:rsid w:val="00EF0751"/>
    <w:rsid w:val="00EF0B6F"/>
    <w:rsid w:val="00EF0BAD"/>
    <w:rsid w:val="00EF0D53"/>
    <w:rsid w:val="00EF1099"/>
    <w:rsid w:val="00EF10BE"/>
    <w:rsid w:val="00EF16C1"/>
    <w:rsid w:val="00EF1FDB"/>
    <w:rsid w:val="00EF265D"/>
    <w:rsid w:val="00EF2A49"/>
    <w:rsid w:val="00EF2B28"/>
    <w:rsid w:val="00EF2C73"/>
    <w:rsid w:val="00EF2F37"/>
    <w:rsid w:val="00EF33A5"/>
    <w:rsid w:val="00EF3428"/>
    <w:rsid w:val="00EF352F"/>
    <w:rsid w:val="00EF3E73"/>
    <w:rsid w:val="00EF40BA"/>
    <w:rsid w:val="00EF41FD"/>
    <w:rsid w:val="00EF423F"/>
    <w:rsid w:val="00EF43AB"/>
    <w:rsid w:val="00EF4471"/>
    <w:rsid w:val="00EF4957"/>
    <w:rsid w:val="00EF4C4E"/>
    <w:rsid w:val="00EF513A"/>
    <w:rsid w:val="00EF51FC"/>
    <w:rsid w:val="00EF52AC"/>
    <w:rsid w:val="00EF5587"/>
    <w:rsid w:val="00EF5B60"/>
    <w:rsid w:val="00EF6132"/>
    <w:rsid w:val="00EF6147"/>
    <w:rsid w:val="00EF6229"/>
    <w:rsid w:val="00EF64CB"/>
    <w:rsid w:val="00EF6A62"/>
    <w:rsid w:val="00EF76EA"/>
    <w:rsid w:val="00EF7DA9"/>
    <w:rsid w:val="00F007E0"/>
    <w:rsid w:val="00F00C0F"/>
    <w:rsid w:val="00F0106B"/>
    <w:rsid w:val="00F01163"/>
    <w:rsid w:val="00F011A9"/>
    <w:rsid w:val="00F01551"/>
    <w:rsid w:val="00F01741"/>
    <w:rsid w:val="00F01A49"/>
    <w:rsid w:val="00F0202A"/>
    <w:rsid w:val="00F022C0"/>
    <w:rsid w:val="00F02607"/>
    <w:rsid w:val="00F0268F"/>
    <w:rsid w:val="00F02906"/>
    <w:rsid w:val="00F02EF4"/>
    <w:rsid w:val="00F02FE6"/>
    <w:rsid w:val="00F03B23"/>
    <w:rsid w:val="00F03F39"/>
    <w:rsid w:val="00F04238"/>
    <w:rsid w:val="00F04438"/>
    <w:rsid w:val="00F046C0"/>
    <w:rsid w:val="00F04B1E"/>
    <w:rsid w:val="00F04D99"/>
    <w:rsid w:val="00F05062"/>
    <w:rsid w:val="00F0516E"/>
    <w:rsid w:val="00F0525C"/>
    <w:rsid w:val="00F052BA"/>
    <w:rsid w:val="00F055A0"/>
    <w:rsid w:val="00F056B5"/>
    <w:rsid w:val="00F05B26"/>
    <w:rsid w:val="00F05B44"/>
    <w:rsid w:val="00F05B6D"/>
    <w:rsid w:val="00F05F44"/>
    <w:rsid w:val="00F05FEF"/>
    <w:rsid w:val="00F061CF"/>
    <w:rsid w:val="00F063F5"/>
    <w:rsid w:val="00F065E6"/>
    <w:rsid w:val="00F06D4A"/>
    <w:rsid w:val="00F06DF1"/>
    <w:rsid w:val="00F06F20"/>
    <w:rsid w:val="00F07105"/>
    <w:rsid w:val="00F071A2"/>
    <w:rsid w:val="00F076BF"/>
    <w:rsid w:val="00F079A9"/>
    <w:rsid w:val="00F07BC8"/>
    <w:rsid w:val="00F07E05"/>
    <w:rsid w:val="00F07FB8"/>
    <w:rsid w:val="00F10301"/>
    <w:rsid w:val="00F103C0"/>
    <w:rsid w:val="00F108C6"/>
    <w:rsid w:val="00F10996"/>
    <w:rsid w:val="00F10D72"/>
    <w:rsid w:val="00F10E9C"/>
    <w:rsid w:val="00F10F90"/>
    <w:rsid w:val="00F10FA3"/>
    <w:rsid w:val="00F116F5"/>
    <w:rsid w:val="00F1170E"/>
    <w:rsid w:val="00F1177D"/>
    <w:rsid w:val="00F118A4"/>
    <w:rsid w:val="00F11B47"/>
    <w:rsid w:val="00F11EE0"/>
    <w:rsid w:val="00F12227"/>
    <w:rsid w:val="00F1244E"/>
    <w:rsid w:val="00F1249B"/>
    <w:rsid w:val="00F12685"/>
    <w:rsid w:val="00F126DB"/>
    <w:rsid w:val="00F12744"/>
    <w:rsid w:val="00F12894"/>
    <w:rsid w:val="00F12E0C"/>
    <w:rsid w:val="00F131EB"/>
    <w:rsid w:val="00F13378"/>
    <w:rsid w:val="00F1396F"/>
    <w:rsid w:val="00F13A3C"/>
    <w:rsid w:val="00F1460E"/>
    <w:rsid w:val="00F14B2C"/>
    <w:rsid w:val="00F15159"/>
    <w:rsid w:val="00F15315"/>
    <w:rsid w:val="00F15318"/>
    <w:rsid w:val="00F153BC"/>
    <w:rsid w:val="00F15524"/>
    <w:rsid w:val="00F166F8"/>
    <w:rsid w:val="00F16FA7"/>
    <w:rsid w:val="00F17060"/>
    <w:rsid w:val="00F17172"/>
    <w:rsid w:val="00F20239"/>
    <w:rsid w:val="00F2025E"/>
    <w:rsid w:val="00F202CB"/>
    <w:rsid w:val="00F20D45"/>
    <w:rsid w:val="00F20DBA"/>
    <w:rsid w:val="00F2111B"/>
    <w:rsid w:val="00F21374"/>
    <w:rsid w:val="00F219F3"/>
    <w:rsid w:val="00F21A0D"/>
    <w:rsid w:val="00F21A38"/>
    <w:rsid w:val="00F21B2E"/>
    <w:rsid w:val="00F21D60"/>
    <w:rsid w:val="00F223EC"/>
    <w:rsid w:val="00F2293A"/>
    <w:rsid w:val="00F22A7E"/>
    <w:rsid w:val="00F22D14"/>
    <w:rsid w:val="00F22F81"/>
    <w:rsid w:val="00F231BA"/>
    <w:rsid w:val="00F23579"/>
    <w:rsid w:val="00F23961"/>
    <w:rsid w:val="00F239BF"/>
    <w:rsid w:val="00F23CCE"/>
    <w:rsid w:val="00F24502"/>
    <w:rsid w:val="00F2453F"/>
    <w:rsid w:val="00F24666"/>
    <w:rsid w:val="00F246AF"/>
    <w:rsid w:val="00F2470E"/>
    <w:rsid w:val="00F251E4"/>
    <w:rsid w:val="00F255BE"/>
    <w:rsid w:val="00F258FB"/>
    <w:rsid w:val="00F25B31"/>
    <w:rsid w:val="00F25F0F"/>
    <w:rsid w:val="00F26615"/>
    <w:rsid w:val="00F2669A"/>
    <w:rsid w:val="00F26BD4"/>
    <w:rsid w:val="00F26DF9"/>
    <w:rsid w:val="00F27555"/>
    <w:rsid w:val="00F27769"/>
    <w:rsid w:val="00F27822"/>
    <w:rsid w:val="00F27BA0"/>
    <w:rsid w:val="00F27F61"/>
    <w:rsid w:val="00F27F98"/>
    <w:rsid w:val="00F30164"/>
    <w:rsid w:val="00F30765"/>
    <w:rsid w:val="00F30CEA"/>
    <w:rsid w:val="00F30DCD"/>
    <w:rsid w:val="00F31035"/>
    <w:rsid w:val="00F311B4"/>
    <w:rsid w:val="00F314E9"/>
    <w:rsid w:val="00F315EE"/>
    <w:rsid w:val="00F31C56"/>
    <w:rsid w:val="00F31E7D"/>
    <w:rsid w:val="00F322FF"/>
    <w:rsid w:val="00F3240C"/>
    <w:rsid w:val="00F32440"/>
    <w:rsid w:val="00F32AE8"/>
    <w:rsid w:val="00F32E02"/>
    <w:rsid w:val="00F330C1"/>
    <w:rsid w:val="00F33149"/>
    <w:rsid w:val="00F334FA"/>
    <w:rsid w:val="00F339F0"/>
    <w:rsid w:val="00F33B58"/>
    <w:rsid w:val="00F33EB6"/>
    <w:rsid w:val="00F340F2"/>
    <w:rsid w:val="00F34377"/>
    <w:rsid w:val="00F34776"/>
    <w:rsid w:val="00F34EF5"/>
    <w:rsid w:val="00F3598E"/>
    <w:rsid w:val="00F36322"/>
    <w:rsid w:val="00F37D64"/>
    <w:rsid w:val="00F400BE"/>
    <w:rsid w:val="00F4036A"/>
    <w:rsid w:val="00F405E6"/>
    <w:rsid w:val="00F4061F"/>
    <w:rsid w:val="00F4082D"/>
    <w:rsid w:val="00F40CDB"/>
    <w:rsid w:val="00F41235"/>
    <w:rsid w:val="00F41387"/>
    <w:rsid w:val="00F417F4"/>
    <w:rsid w:val="00F419CB"/>
    <w:rsid w:val="00F41A1C"/>
    <w:rsid w:val="00F41ECD"/>
    <w:rsid w:val="00F421B3"/>
    <w:rsid w:val="00F42731"/>
    <w:rsid w:val="00F42BCD"/>
    <w:rsid w:val="00F4328C"/>
    <w:rsid w:val="00F432E5"/>
    <w:rsid w:val="00F4372E"/>
    <w:rsid w:val="00F4384B"/>
    <w:rsid w:val="00F43AAA"/>
    <w:rsid w:val="00F442D4"/>
    <w:rsid w:val="00F44386"/>
    <w:rsid w:val="00F44606"/>
    <w:rsid w:val="00F4464E"/>
    <w:rsid w:val="00F44673"/>
    <w:rsid w:val="00F446A1"/>
    <w:rsid w:val="00F44B7F"/>
    <w:rsid w:val="00F44EEA"/>
    <w:rsid w:val="00F44FA2"/>
    <w:rsid w:val="00F4527A"/>
    <w:rsid w:val="00F453B4"/>
    <w:rsid w:val="00F45C4E"/>
    <w:rsid w:val="00F45EF5"/>
    <w:rsid w:val="00F46056"/>
    <w:rsid w:val="00F46154"/>
    <w:rsid w:val="00F463F9"/>
    <w:rsid w:val="00F46656"/>
    <w:rsid w:val="00F46DA6"/>
    <w:rsid w:val="00F46EE9"/>
    <w:rsid w:val="00F46F82"/>
    <w:rsid w:val="00F474D3"/>
    <w:rsid w:val="00F475B6"/>
    <w:rsid w:val="00F4783B"/>
    <w:rsid w:val="00F4799D"/>
    <w:rsid w:val="00F47DDA"/>
    <w:rsid w:val="00F5022E"/>
    <w:rsid w:val="00F5033A"/>
    <w:rsid w:val="00F504B1"/>
    <w:rsid w:val="00F509FB"/>
    <w:rsid w:val="00F50BE3"/>
    <w:rsid w:val="00F51027"/>
    <w:rsid w:val="00F5149B"/>
    <w:rsid w:val="00F514EA"/>
    <w:rsid w:val="00F51D5D"/>
    <w:rsid w:val="00F51D91"/>
    <w:rsid w:val="00F52502"/>
    <w:rsid w:val="00F529BF"/>
    <w:rsid w:val="00F52A81"/>
    <w:rsid w:val="00F52CD1"/>
    <w:rsid w:val="00F52F41"/>
    <w:rsid w:val="00F53C46"/>
    <w:rsid w:val="00F53E4E"/>
    <w:rsid w:val="00F54C56"/>
    <w:rsid w:val="00F5543F"/>
    <w:rsid w:val="00F5579B"/>
    <w:rsid w:val="00F55B90"/>
    <w:rsid w:val="00F56211"/>
    <w:rsid w:val="00F56262"/>
    <w:rsid w:val="00F56B79"/>
    <w:rsid w:val="00F56E80"/>
    <w:rsid w:val="00F57340"/>
    <w:rsid w:val="00F573A9"/>
    <w:rsid w:val="00F5769D"/>
    <w:rsid w:val="00F57C3D"/>
    <w:rsid w:val="00F57F82"/>
    <w:rsid w:val="00F6001C"/>
    <w:rsid w:val="00F600E3"/>
    <w:rsid w:val="00F60161"/>
    <w:rsid w:val="00F602BC"/>
    <w:rsid w:val="00F60347"/>
    <w:rsid w:val="00F60596"/>
    <w:rsid w:val="00F60666"/>
    <w:rsid w:val="00F606D5"/>
    <w:rsid w:val="00F60945"/>
    <w:rsid w:val="00F61643"/>
    <w:rsid w:val="00F62762"/>
    <w:rsid w:val="00F62DFD"/>
    <w:rsid w:val="00F63073"/>
    <w:rsid w:val="00F630BE"/>
    <w:rsid w:val="00F63442"/>
    <w:rsid w:val="00F6364B"/>
    <w:rsid w:val="00F63E31"/>
    <w:rsid w:val="00F64ABD"/>
    <w:rsid w:val="00F65003"/>
    <w:rsid w:val="00F6517C"/>
    <w:rsid w:val="00F6524F"/>
    <w:rsid w:val="00F652C0"/>
    <w:rsid w:val="00F65553"/>
    <w:rsid w:val="00F65D1F"/>
    <w:rsid w:val="00F65FDB"/>
    <w:rsid w:val="00F6607F"/>
    <w:rsid w:val="00F664F2"/>
    <w:rsid w:val="00F66E12"/>
    <w:rsid w:val="00F67291"/>
    <w:rsid w:val="00F675B1"/>
    <w:rsid w:val="00F6761E"/>
    <w:rsid w:val="00F67667"/>
    <w:rsid w:val="00F67F49"/>
    <w:rsid w:val="00F67FC6"/>
    <w:rsid w:val="00F6D48E"/>
    <w:rsid w:val="00F700CD"/>
    <w:rsid w:val="00F70462"/>
    <w:rsid w:val="00F7099C"/>
    <w:rsid w:val="00F70B40"/>
    <w:rsid w:val="00F70E3E"/>
    <w:rsid w:val="00F7123E"/>
    <w:rsid w:val="00F7153E"/>
    <w:rsid w:val="00F71DE7"/>
    <w:rsid w:val="00F71E26"/>
    <w:rsid w:val="00F72418"/>
    <w:rsid w:val="00F72449"/>
    <w:rsid w:val="00F72538"/>
    <w:rsid w:val="00F72864"/>
    <w:rsid w:val="00F72A4D"/>
    <w:rsid w:val="00F72A79"/>
    <w:rsid w:val="00F72B93"/>
    <w:rsid w:val="00F72CE9"/>
    <w:rsid w:val="00F72D7F"/>
    <w:rsid w:val="00F72E1F"/>
    <w:rsid w:val="00F73051"/>
    <w:rsid w:val="00F7306E"/>
    <w:rsid w:val="00F7319D"/>
    <w:rsid w:val="00F7331A"/>
    <w:rsid w:val="00F735FF"/>
    <w:rsid w:val="00F73700"/>
    <w:rsid w:val="00F73DDA"/>
    <w:rsid w:val="00F73F06"/>
    <w:rsid w:val="00F74D23"/>
    <w:rsid w:val="00F75093"/>
    <w:rsid w:val="00F7524C"/>
    <w:rsid w:val="00F75282"/>
    <w:rsid w:val="00F75370"/>
    <w:rsid w:val="00F75390"/>
    <w:rsid w:val="00F75978"/>
    <w:rsid w:val="00F75DEB"/>
    <w:rsid w:val="00F75DFA"/>
    <w:rsid w:val="00F75F68"/>
    <w:rsid w:val="00F76017"/>
    <w:rsid w:val="00F7607F"/>
    <w:rsid w:val="00F761B1"/>
    <w:rsid w:val="00F764DB"/>
    <w:rsid w:val="00F76EEB"/>
    <w:rsid w:val="00F7726D"/>
    <w:rsid w:val="00F77695"/>
    <w:rsid w:val="00F7777C"/>
    <w:rsid w:val="00F77BF1"/>
    <w:rsid w:val="00F77F86"/>
    <w:rsid w:val="00F800E3"/>
    <w:rsid w:val="00F80A1A"/>
    <w:rsid w:val="00F80BD7"/>
    <w:rsid w:val="00F80C6D"/>
    <w:rsid w:val="00F80EB7"/>
    <w:rsid w:val="00F80EBA"/>
    <w:rsid w:val="00F81486"/>
    <w:rsid w:val="00F81717"/>
    <w:rsid w:val="00F818C7"/>
    <w:rsid w:val="00F81A20"/>
    <w:rsid w:val="00F81AC2"/>
    <w:rsid w:val="00F81EE3"/>
    <w:rsid w:val="00F82170"/>
    <w:rsid w:val="00F82324"/>
    <w:rsid w:val="00F82334"/>
    <w:rsid w:val="00F831E0"/>
    <w:rsid w:val="00F8342F"/>
    <w:rsid w:val="00F83530"/>
    <w:rsid w:val="00F8376C"/>
    <w:rsid w:val="00F8380D"/>
    <w:rsid w:val="00F84324"/>
    <w:rsid w:val="00F844CA"/>
    <w:rsid w:val="00F84729"/>
    <w:rsid w:val="00F8487D"/>
    <w:rsid w:val="00F8496C"/>
    <w:rsid w:val="00F84F6F"/>
    <w:rsid w:val="00F84FDF"/>
    <w:rsid w:val="00F855AC"/>
    <w:rsid w:val="00F85DF1"/>
    <w:rsid w:val="00F866F3"/>
    <w:rsid w:val="00F86823"/>
    <w:rsid w:val="00F868AD"/>
    <w:rsid w:val="00F86958"/>
    <w:rsid w:val="00F86B59"/>
    <w:rsid w:val="00F86BEF"/>
    <w:rsid w:val="00F870C1"/>
    <w:rsid w:val="00F873F2"/>
    <w:rsid w:val="00F8789A"/>
    <w:rsid w:val="00F87CDE"/>
    <w:rsid w:val="00F90042"/>
    <w:rsid w:val="00F902EC"/>
    <w:rsid w:val="00F90680"/>
    <w:rsid w:val="00F90EA4"/>
    <w:rsid w:val="00F914CB"/>
    <w:rsid w:val="00F91602"/>
    <w:rsid w:val="00F91666"/>
    <w:rsid w:val="00F91698"/>
    <w:rsid w:val="00F91A2A"/>
    <w:rsid w:val="00F91B78"/>
    <w:rsid w:val="00F9224B"/>
    <w:rsid w:val="00F92504"/>
    <w:rsid w:val="00F92783"/>
    <w:rsid w:val="00F92BF6"/>
    <w:rsid w:val="00F92F2C"/>
    <w:rsid w:val="00F93205"/>
    <w:rsid w:val="00F939F8"/>
    <w:rsid w:val="00F93A99"/>
    <w:rsid w:val="00F93DEE"/>
    <w:rsid w:val="00F940EB"/>
    <w:rsid w:val="00F9466B"/>
    <w:rsid w:val="00F9509E"/>
    <w:rsid w:val="00F953D1"/>
    <w:rsid w:val="00F95785"/>
    <w:rsid w:val="00F95BCD"/>
    <w:rsid w:val="00F95C37"/>
    <w:rsid w:val="00F96068"/>
    <w:rsid w:val="00F966AB"/>
    <w:rsid w:val="00F96851"/>
    <w:rsid w:val="00F96952"/>
    <w:rsid w:val="00F9705A"/>
    <w:rsid w:val="00F976B3"/>
    <w:rsid w:val="00F97836"/>
    <w:rsid w:val="00F978E4"/>
    <w:rsid w:val="00F97B9B"/>
    <w:rsid w:val="00F97CE4"/>
    <w:rsid w:val="00F97F4B"/>
    <w:rsid w:val="00F97FB7"/>
    <w:rsid w:val="00FA03C4"/>
    <w:rsid w:val="00FA03C9"/>
    <w:rsid w:val="00FA05A4"/>
    <w:rsid w:val="00FA0C31"/>
    <w:rsid w:val="00FA0F31"/>
    <w:rsid w:val="00FA0FF7"/>
    <w:rsid w:val="00FA16D2"/>
    <w:rsid w:val="00FA1E1A"/>
    <w:rsid w:val="00FA1F91"/>
    <w:rsid w:val="00FA252A"/>
    <w:rsid w:val="00FA2847"/>
    <w:rsid w:val="00FA32D2"/>
    <w:rsid w:val="00FA3402"/>
    <w:rsid w:val="00FA36A8"/>
    <w:rsid w:val="00FA3A84"/>
    <w:rsid w:val="00FA3AC8"/>
    <w:rsid w:val="00FA456E"/>
    <w:rsid w:val="00FA48FE"/>
    <w:rsid w:val="00FA4915"/>
    <w:rsid w:val="00FA49E1"/>
    <w:rsid w:val="00FA506C"/>
    <w:rsid w:val="00FA5412"/>
    <w:rsid w:val="00FA5DC8"/>
    <w:rsid w:val="00FA616F"/>
    <w:rsid w:val="00FA63DF"/>
    <w:rsid w:val="00FA68D1"/>
    <w:rsid w:val="00FA68DC"/>
    <w:rsid w:val="00FA6B10"/>
    <w:rsid w:val="00FA706A"/>
    <w:rsid w:val="00FA721E"/>
    <w:rsid w:val="00FA790E"/>
    <w:rsid w:val="00FA7B5A"/>
    <w:rsid w:val="00FA7E5F"/>
    <w:rsid w:val="00FA7FA0"/>
    <w:rsid w:val="00FB0223"/>
    <w:rsid w:val="00FB063A"/>
    <w:rsid w:val="00FB1025"/>
    <w:rsid w:val="00FB1229"/>
    <w:rsid w:val="00FB1A14"/>
    <w:rsid w:val="00FB1C9D"/>
    <w:rsid w:val="00FB2087"/>
    <w:rsid w:val="00FB2768"/>
    <w:rsid w:val="00FB3062"/>
    <w:rsid w:val="00FB3136"/>
    <w:rsid w:val="00FB345C"/>
    <w:rsid w:val="00FB4179"/>
    <w:rsid w:val="00FB42CB"/>
    <w:rsid w:val="00FB4A05"/>
    <w:rsid w:val="00FB4BA5"/>
    <w:rsid w:val="00FB5185"/>
    <w:rsid w:val="00FB5674"/>
    <w:rsid w:val="00FB5747"/>
    <w:rsid w:val="00FB59E9"/>
    <w:rsid w:val="00FB5AB0"/>
    <w:rsid w:val="00FB5D59"/>
    <w:rsid w:val="00FB60B4"/>
    <w:rsid w:val="00FB61A4"/>
    <w:rsid w:val="00FB6203"/>
    <w:rsid w:val="00FB624E"/>
    <w:rsid w:val="00FB6629"/>
    <w:rsid w:val="00FB68D7"/>
    <w:rsid w:val="00FB6B78"/>
    <w:rsid w:val="00FB6DDD"/>
    <w:rsid w:val="00FB7436"/>
    <w:rsid w:val="00FB7733"/>
    <w:rsid w:val="00FB7745"/>
    <w:rsid w:val="00FB79AF"/>
    <w:rsid w:val="00FB7BA1"/>
    <w:rsid w:val="00FB7C03"/>
    <w:rsid w:val="00FB7C76"/>
    <w:rsid w:val="00FB7E27"/>
    <w:rsid w:val="00FB7FB3"/>
    <w:rsid w:val="00FC0093"/>
    <w:rsid w:val="00FC099F"/>
    <w:rsid w:val="00FC0A2A"/>
    <w:rsid w:val="00FC0FCB"/>
    <w:rsid w:val="00FC1091"/>
    <w:rsid w:val="00FC1523"/>
    <w:rsid w:val="00FC1923"/>
    <w:rsid w:val="00FC1B0F"/>
    <w:rsid w:val="00FC1E5E"/>
    <w:rsid w:val="00FC1E75"/>
    <w:rsid w:val="00FC20D9"/>
    <w:rsid w:val="00FC23C1"/>
    <w:rsid w:val="00FC2677"/>
    <w:rsid w:val="00FC29E1"/>
    <w:rsid w:val="00FC301D"/>
    <w:rsid w:val="00FC308B"/>
    <w:rsid w:val="00FC318B"/>
    <w:rsid w:val="00FC31E4"/>
    <w:rsid w:val="00FC392F"/>
    <w:rsid w:val="00FC39B8"/>
    <w:rsid w:val="00FC4093"/>
    <w:rsid w:val="00FC40A3"/>
    <w:rsid w:val="00FC4738"/>
    <w:rsid w:val="00FC53BF"/>
    <w:rsid w:val="00FC5426"/>
    <w:rsid w:val="00FC5487"/>
    <w:rsid w:val="00FC54A1"/>
    <w:rsid w:val="00FC552F"/>
    <w:rsid w:val="00FC57A1"/>
    <w:rsid w:val="00FC5B5B"/>
    <w:rsid w:val="00FC606B"/>
    <w:rsid w:val="00FC60D2"/>
    <w:rsid w:val="00FC62A8"/>
    <w:rsid w:val="00FC6949"/>
    <w:rsid w:val="00FC6C25"/>
    <w:rsid w:val="00FC6D67"/>
    <w:rsid w:val="00FC6D7B"/>
    <w:rsid w:val="00FC6DDF"/>
    <w:rsid w:val="00FC6EFF"/>
    <w:rsid w:val="00FC745A"/>
    <w:rsid w:val="00FC7A3D"/>
    <w:rsid w:val="00FC7A52"/>
    <w:rsid w:val="00FC7B79"/>
    <w:rsid w:val="00FD084E"/>
    <w:rsid w:val="00FD0C00"/>
    <w:rsid w:val="00FD19D8"/>
    <w:rsid w:val="00FD19DB"/>
    <w:rsid w:val="00FD19F8"/>
    <w:rsid w:val="00FD1AD6"/>
    <w:rsid w:val="00FD1C8F"/>
    <w:rsid w:val="00FD1F1D"/>
    <w:rsid w:val="00FD25BE"/>
    <w:rsid w:val="00FD2780"/>
    <w:rsid w:val="00FD2A5B"/>
    <w:rsid w:val="00FD2B33"/>
    <w:rsid w:val="00FD3827"/>
    <w:rsid w:val="00FD38DE"/>
    <w:rsid w:val="00FD3BA0"/>
    <w:rsid w:val="00FD3BE7"/>
    <w:rsid w:val="00FD3C09"/>
    <w:rsid w:val="00FD42DF"/>
    <w:rsid w:val="00FD4425"/>
    <w:rsid w:val="00FD4464"/>
    <w:rsid w:val="00FD46A5"/>
    <w:rsid w:val="00FD4D66"/>
    <w:rsid w:val="00FD5243"/>
    <w:rsid w:val="00FD540A"/>
    <w:rsid w:val="00FD569E"/>
    <w:rsid w:val="00FD57A4"/>
    <w:rsid w:val="00FD59A3"/>
    <w:rsid w:val="00FD5EDF"/>
    <w:rsid w:val="00FD65EB"/>
    <w:rsid w:val="00FD6705"/>
    <w:rsid w:val="00FD6F80"/>
    <w:rsid w:val="00FD7340"/>
    <w:rsid w:val="00FD768D"/>
    <w:rsid w:val="00FD7953"/>
    <w:rsid w:val="00FE011F"/>
    <w:rsid w:val="00FE0685"/>
    <w:rsid w:val="00FE0E3A"/>
    <w:rsid w:val="00FE0F09"/>
    <w:rsid w:val="00FE13DC"/>
    <w:rsid w:val="00FE169B"/>
    <w:rsid w:val="00FE1875"/>
    <w:rsid w:val="00FE1B99"/>
    <w:rsid w:val="00FE1CF8"/>
    <w:rsid w:val="00FE20ED"/>
    <w:rsid w:val="00FE290A"/>
    <w:rsid w:val="00FE2AD4"/>
    <w:rsid w:val="00FE2DA2"/>
    <w:rsid w:val="00FE324A"/>
    <w:rsid w:val="00FE363A"/>
    <w:rsid w:val="00FE37B5"/>
    <w:rsid w:val="00FE3AA1"/>
    <w:rsid w:val="00FE3C84"/>
    <w:rsid w:val="00FE3C9E"/>
    <w:rsid w:val="00FE40E8"/>
    <w:rsid w:val="00FE441F"/>
    <w:rsid w:val="00FE44CF"/>
    <w:rsid w:val="00FE4693"/>
    <w:rsid w:val="00FE4709"/>
    <w:rsid w:val="00FE491E"/>
    <w:rsid w:val="00FE50A6"/>
    <w:rsid w:val="00FE51F3"/>
    <w:rsid w:val="00FE54C2"/>
    <w:rsid w:val="00FE588D"/>
    <w:rsid w:val="00FE5AFF"/>
    <w:rsid w:val="00FE5FEB"/>
    <w:rsid w:val="00FE6268"/>
    <w:rsid w:val="00FE655E"/>
    <w:rsid w:val="00FE66CB"/>
    <w:rsid w:val="00FE6949"/>
    <w:rsid w:val="00FE7721"/>
    <w:rsid w:val="00FE782D"/>
    <w:rsid w:val="00FE7A6F"/>
    <w:rsid w:val="00FE7D1E"/>
    <w:rsid w:val="00FE7FA3"/>
    <w:rsid w:val="00FF0565"/>
    <w:rsid w:val="00FF05C2"/>
    <w:rsid w:val="00FF065C"/>
    <w:rsid w:val="00FF0BC7"/>
    <w:rsid w:val="00FF0FBB"/>
    <w:rsid w:val="00FF1196"/>
    <w:rsid w:val="00FF146D"/>
    <w:rsid w:val="00FF1649"/>
    <w:rsid w:val="00FF1817"/>
    <w:rsid w:val="00FF1944"/>
    <w:rsid w:val="00FF1C34"/>
    <w:rsid w:val="00FF2690"/>
    <w:rsid w:val="00FF27D1"/>
    <w:rsid w:val="00FF2CEF"/>
    <w:rsid w:val="00FF2EE5"/>
    <w:rsid w:val="00FF3132"/>
    <w:rsid w:val="00FF3460"/>
    <w:rsid w:val="00FF41AF"/>
    <w:rsid w:val="00FF467A"/>
    <w:rsid w:val="00FF483F"/>
    <w:rsid w:val="00FF4C87"/>
    <w:rsid w:val="00FF5185"/>
    <w:rsid w:val="00FF573D"/>
    <w:rsid w:val="00FF62EF"/>
    <w:rsid w:val="00FF670D"/>
    <w:rsid w:val="00FF6829"/>
    <w:rsid w:val="00FF692E"/>
    <w:rsid w:val="00FF6A94"/>
    <w:rsid w:val="00FF6F8A"/>
    <w:rsid w:val="00FF73E5"/>
    <w:rsid w:val="00FF74FD"/>
    <w:rsid w:val="00FF795E"/>
    <w:rsid w:val="00FF79B6"/>
    <w:rsid w:val="00FF7EF8"/>
    <w:rsid w:val="010318CE"/>
    <w:rsid w:val="01037AEB"/>
    <w:rsid w:val="0105384D"/>
    <w:rsid w:val="01144A1E"/>
    <w:rsid w:val="0124B631"/>
    <w:rsid w:val="014243E9"/>
    <w:rsid w:val="015429FA"/>
    <w:rsid w:val="016CDF96"/>
    <w:rsid w:val="0170999B"/>
    <w:rsid w:val="0193798C"/>
    <w:rsid w:val="019BA63A"/>
    <w:rsid w:val="01B188D5"/>
    <w:rsid w:val="01BF48AD"/>
    <w:rsid w:val="01D11233"/>
    <w:rsid w:val="01D127E1"/>
    <w:rsid w:val="01D20738"/>
    <w:rsid w:val="01E37086"/>
    <w:rsid w:val="01E975FC"/>
    <w:rsid w:val="01EF85C7"/>
    <w:rsid w:val="01F3FA41"/>
    <w:rsid w:val="02069CED"/>
    <w:rsid w:val="020EF9B2"/>
    <w:rsid w:val="021A0A1A"/>
    <w:rsid w:val="021F4061"/>
    <w:rsid w:val="022B5BF6"/>
    <w:rsid w:val="02305C9D"/>
    <w:rsid w:val="023EF2B6"/>
    <w:rsid w:val="02425086"/>
    <w:rsid w:val="02489F98"/>
    <w:rsid w:val="024FA096"/>
    <w:rsid w:val="0259EF40"/>
    <w:rsid w:val="025A63E0"/>
    <w:rsid w:val="0269DB06"/>
    <w:rsid w:val="02764C63"/>
    <w:rsid w:val="02769779"/>
    <w:rsid w:val="02794138"/>
    <w:rsid w:val="0282FF46"/>
    <w:rsid w:val="029685BA"/>
    <w:rsid w:val="02A38701"/>
    <w:rsid w:val="02AE9083"/>
    <w:rsid w:val="02AEC632"/>
    <w:rsid w:val="02C98752"/>
    <w:rsid w:val="02D9D12E"/>
    <w:rsid w:val="02E16F7D"/>
    <w:rsid w:val="02E57B93"/>
    <w:rsid w:val="02E948F1"/>
    <w:rsid w:val="02E9CD1C"/>
    <w:rsid w:val="02FAC58E"/>
    <w:rsid w:val="030D3E27"/>
    <w:rsid w:val="0321AFED"/>
    <w:rsid w:val="03261F1E"/>
    <w:rsid w:val="032CC79D"/>
    <w:rsid w:val="034C5E0F"/>
    <w:rsid w:val="034D83E6"/>
    <w:rsid w:val="03542C77"/>
    <w:rsid w:val="035F18C4"/>
    <w:rsid w:val="03632789"/>
    <w:rsid w:val="03762399"/>
    <w:rsid w:val="0381C877"/>
    <w:rsid w:val="038EA427"/>
    <w:rsid w:val="0399896C"/>
    <w:rsid w:val="039B2FC9"/>
    <w:rsid w:val="03AD96F9"/>
    <w:rsid w:val="03B061CA"/>
    <w:rsid w:val="03C14197"/>
    <w:rsid w:val="03DFA2DE"/>
    <w:rsid w:val="03E2ECA4"/>
    <w:rsid w:val="03E84684"/>
    <w:rsid w:val="03F63441"/>
    <w:rsid w:val="04144B94"/>
    <w:rsid w:val="0427F42B"/>
    <w:rsid w:val="042F8C22"/>
    <w:rsid w:val="04397848"/>
    <w:rsid w:val="043D03B4"/>
    <w:rsid w:val="0445E6F5"/>
    <w:rsid w:val="044759BD"/>
    <w:rsid w:val="04618F98"/>
    <w:rsid w:val="04654EAE"/>
    <w:rsid w:val="047483E1"/>
    <w:rsid w:val="047BB0EA"/>
    <w:rsid w:val="0488C01F"/>
    <w:rsid w:val="04895951"/>
    <w:rsid w:val="04A475C0"/>
    <w:rsid w:val="04A54056"/>
    <w:rsid w:val="04A55792"/>
    <w:rsid w:val="04AEB253"/>
    <w:rsid w:val="04D09008"/>
    <w:rsid w:val="04D9C830"/>
    <w:rsid w:val="0501917A"/>
    <w:rsid w:val="050371B7"/>
    <w:rsid w:val="05151403"/>
    <w:rsid w:val="0534D05F"/>
    <w:rsid w:val="053B2119"/>
    <w:rsid w:val="053CB77E"/>
    <w:rsid w:val="05473ECE"/>
    <w:rsid w:val="054A237B"/>
    <w:rsid w:val="05629BEB"/>
    <w:rsid w:val="05645439"/>
    <w:rsid w:val="05655213"/>
    <w:rsid w:val="056FAAB7"/>
    <w:rsid w:val="057D8F29"/>
    <w:rsid w:val="058055E4"/>
    <w:rsid w:val="05A28BE8"/>
    <w:rsid w:val="05A7F78C"/>
    <w:rsid w:val="05C23FBC"/>
    <w:rsid w:val="05C3564A"/>
    <w:rsid w:val="05D6C083"/>
    <w:rsid w:val="05DDD1B2"/>
    <w:rsid w:val="05DE2E7D"/>
    <w:rsid w:val="05EC1968"/>
    <w:rsid w:val="05FB6BD8"/>
    <w:rsid w:val="0608A425"/>
    <w:rsid w:val="060E7402"/>
    <w:rsid w:val="06191AE6"/>
    <w:rsid w:val="0635085C"/>
    <w:rsid w:val="063E43CF"/>
    <w:rsid w:val="063F06EA"/>
    <w:rsid w:val="06400240"/>
    <w:rsid w:val="064CB85E"/>
    <w:rsid w:val="065F62CB"/>
    <w:rsid w:val="066041C5"/>
    <w:rsid w:val="067314A5"/>
    <w:rsid w:val="06759AF9"/>
    <w:rsid w:val="0679CA81"/>
    <w:rsid w:val="06805602"/>
    <w:rsid w:val="06A21880"/>
    <w:rsid w:val="06C20FAE"/>
    <w:rsid w:val="06D9AF83"/>
    <w:rsid w:val="06DB1728"/>
    <w:rsid w:val="06F19375"/>
    <w:rsid w:val="07108228"/>
    <w:rsid w:val="07362C16"/>
    <w:rsid w:val="073E5AD6"/>
    <w:rsid w:val="074EA594"/>
    <w:rsid w:val="075791A8"/>
    <w:rsid w:val="075C2761"/>
    <w:rsid w:val="07853257"/>
    <w:rsid w:val="078DCDA9"/>
    <w:rsid w:val="079D76E3"/>
    <w:rsid w:val="079EF78E"/>
    <w:rsid w:val="07A7A435"/>
    <w:rsid w:val="07A804E1"/>
    <w:rsid w:val="07C5C935"/>
    <w:rsid w:val="07DA3FD3"/>
    <w:rsid w:val="07DBD2A1"/>
    <w:rsid w:val="07E634DA"/>
    <w:rsid w:val="07ED6E88"/>
    <w:rsid w:val="07F0EE84"/>
    <w:rsid w:val="07FAC712"/>
    <w:rsid w:val="0804A96C"/>
    <w:rsid w:val="0806239A"/>
    <w:rsid w:val="0810B612"/>
    <w:rsid w:val="081A89D6"/>
    <w:rsid w:val="081AF1E6"/>
    <w:rsid w:val="0820FFD6"/>
    <w:rsid w:val="08236235"/>
    <w:rsid w:val="082771F8"/>
    <w:rsid w:val="085ECBEE"/>
    <w:rsid w:val="08629C09"/>
    <w:rsid w:val="0869BF45"/>
    <w:rsid w:val="087CBE2A"/>
    <w:rsid w:val="088459F9"/>
    <w:rsid w:val="088513CD"/>
    <w:rsid w:val="088CFE80"/>
    <w:rsid w:val="089307A5"/>
    <w:rsid w:val="0893FC2E"/>
    <w:rsid w:val="08965AE9"/>
    <w:rsid w:val="08996937"/>
    <w:rsid w:val="089C4167"/>
    <w:rsid w:val="08A0E2BA"/>
    <w:rsid w:val="08A2447B"/>
    <w:rsid w:val="08C7FE97"/>
    <w:rsid w:val="08EE1885"/>
    <w:rsid w:val="08F79724"/>
    <w:rsid w:val="09172271"/>
    <w:rsid w:val="09202A4B"/>
    <w:rsid w:val="0923A49D"/>
    <w:rsid w:val="0923EE55"/>
    <w:rsid w:val="0954DCD7"/>
    <w:rsid w:val="095FED76"/>
    <w:rsid w:val="0975FC0B"/>
    <w:rsid w:val="0994B3E4"/>
    <w:rsid w:val="09969773"/>
    <w:rsid w:val="0996F24B"/>
    <w:rsid w:val="099CA099"/>
    <w:rsid w:val="09A404EC"/>
    <w:rsid w:val="09A521CE"/>
    <w:rsid w:val="09A7255F"/>
    <w:rsid w:val="09B214A6"/>
    <w:rsid w:val="09B68DB3"/>
    <w:rsid w:val="09B726EE"/>
    <w:rsid w:val="09C2B0CE"/>
    <w:rsid w:val="09CB45DB"/>
    <w:rsid w:val="09EBF682"/>
    <w:rsid w:val="09ED8839"/>
    <w:rsid w:val="09F1368E"/>
    <w:rsid w:val="09FA74B0"/>
    <w:rsid w:val="0A0E726A"/>
    <w:rsid w:val="0A1A7DA4"/>
    <w:rsid w:val="0A1EE64C"/>
    <w:rsid w:val="0A2544AA"/>
    <w:rsid w:val="0A25D857"/>
    <w:rsid w:val="0A2E2C72"/>
    <w:rsid w:val="0A363812"/>
    <w:rsid w:val="0A3E49CB"/>
    <w:rsid w:val="0A58C038"/>
    <w:rsid w:val="0A6575C5"/>
    <w:rsid w:val="0A7302DC"/>
    <w:rsid w:val="0A74B97E"/>
    <w:rsid w:val="0AC8E8D6"/>
    <w:rsid w:val="0ACDD283"/>
    <w:rsid w:val="0ADE9CE6"/>
    <w:rsid w:val="0AE83152"/>
    <w:rsid w:val="0AE90BCF"/>
    <w:rsid w:val="0AEA9161"/>
    <w:rsid w:val="0AEB5FB3"/>
    <w:rsid w:val="0AF278D7"/>
    <w:rsid w:val="0B05260B"/>
    <w:rsid w:val="0B1167C5"/>
    <w:rsid w:val="0B3267D4"/>
    <w:rsid w:val="0B32F57D"/>
    <w:rsid w:val="0B3BFCBB"/>
    <w:rsid w:val="0B502762"/>
    <w:rsid w:val="0B7CB1C9"/>
    <w:rsid w:val="0B8196C9"/>
    <w:rsid w:val="0B826017"/>
    <w:rsid w:val="0B9EAD23"/>
    <w:rsid w:val="0BA29899"/>
    <w:rsid w:val="0BAB3B5F"/>
    <w:rsid w:val="0BB62CE5"/>
    <w:rsid w:val="0BB783DC"/>
    <w:rsid w:val="0BBE1D26"/>
    <w:rsid w:val="0BBF12DE"/>
    <w:rsid w:val="0BC9FFF5"/>
    <w:rsid w:val="0BD0A428"/>
    <w:rsid w:val="0BD8C5C0"/>
    <w:rsid w:val="0BE03E31"/>
    <w:rsid w:val="0BF70C8B"/>
    <w:rsid w:val="0C014626"/>
    <w:rsid w:val="0C088D9E"/>
    <w:rsid w:val="0C153A40"/>
    <w:rsid w:val="0C25A085"/>
    <w:rsid w:val="0C2CA2BA"/>
    <w:rsid w:val="0C3B151D"/>
    <w:rsid w:val="0C3F2149"/>
    <w:rsid w:val="0C4320A9"/>
    <w:rsid w:val="0C530A51"/>
    <w:rsid w:val="0C590BD2"/>
    <w:rsid w:val="0C595ABA"/>
    <w:rsid w:val="0C7D40AB"/>
    <w:rsid w:val="0C8140EB"/>
    <w:rsid w:val="0C8319AC"/>
    <w:rsid w:val="0C97184F"/>
    <w:rsid w:val="0C9A3A54"/>
    <w:rsid w:val="0CC991E9"/>
    <w:rsid w:val="0CCE3835"/>
    <w:rsid w:val="0CD58487"/>
    <w:rsid w:val="0CDC4A49"/>
    <w:rsid w:val="0CDC587A"/>
    <w:rsid w:val="0CDCE07C"/>
    <w:rsid w:val="0CEB7AA7"/>
    <w:rsid w:val="0D02CFA6"/>
    <w:rsid w:val="0D0DA25E"/>
    <w:rsid w:val="0D4EAC54"/>
    <w:rsid w:val="0D53CF21"/>
    <w:rsid w:val="0D6235CC"/>
    <w:rsid w:val="0D66DCC5"/>
    <w:rsid w:val="0D716A18"/>
    <w:rsid w:val="0D761890"/>
    <w:rsid w:val="0D7F9689"/>
    <w:rsid w:val="0D8C74E4"/>
    <w:rsid w:val="0D9028F2"/>
    <w:rsid w:val="0D929BA9"/>
    <w:rsid w:val="0D92F5B5"/>
    <w:rsid w:val="0D9D1687"/>
    <w:rsid w:val="0DA42CDF"/>
    <w:rsid w:val="0DB4BDC7"/>
    <w:rsid w:val="0DB55A50"/>
    <w:rsid w:val="0DC61495"/>
    <w:rsid w:val="0DD82C15"/>
    <w:rsid w:val="0DDBA789"/>
    <w:rsid w:val="0DE0DEB7"/>
    <w:rsid w:val="0DE1A3F8"/>
    <w:rsid w:val="0DEDA8F4"/>
    <w:rsid w:val="0DF7322F"/>
    <w:rsid w:val="0E02B5C2"/>
    <w:rsid w:val="0E05C526"/>
    <w:rsid w:val="0E1ECABE"/>
    <w:rsid w:val="0E20363C"/>
    <w:rsid w:val="0E3781A6"/>
    <w:rsid w:val="0E48A3E0"/>
    <w:rsid w:val="0E535024"/>
    <w:rsid w:val="0E58D437"/>
    <w:rsid w:val="0E82F09E"/>
    <w:rsid w:val="0E859D15"/>
    <w:rsid w:val="0E8F3CAB"/>
    <w:rsid w:val="0EA5E0D5"/>
    <w:rsid w:val="0EAE4377"/>
    <w:rsid w:val="0EB445DD"/>
    <w:rsid w:val="0EBA460F"/>
    <w:rsid w:val="0EBAA48E"/>
    <w:rsid w:val="0EE1570E"/>
    <w:rsid w:val="0EE8D0BD"/>
    <w:rsid w:val="0F09BCF1"/>
    <w:rsid w:val="0F140860"/>
    <w:rsid w:val="0F224838"/>
    <w:rsid w:val="0F2FA132"/>
    <w:rsid w:val="0F38E6E8"/>
    <w:rsid w:val="0F585AE9"/>
    <w:rsid w:val="0F58C880"/>
    <w:rsid w:val="0F69EF04"/>
    <w:rsid w:val="0F730CC4"/>
    <w:rsid w:val="0F99AD75"/>
    <w:rsid w:val="0F9F4A81"/>
    <w:rsid w:val="0FBD4F66"/>
    <w:rsid w:val="0FBD8F7C"/>
    <w:rsid w:val="0FC6E436"/>
    <w:rsid w:val="0FCE10C6"/>
    <w:rsid w:val="0FD5F16D"/>
    <w:rsid w:val="0FD6F6A8"/>
    <w:rsid w:val="0FE7A339"/>
    <w:rsid w:val="0FFF4DFB"/>
    <w:rsid w:val="10290689"/>
    <w:rsid w:val="102ED60A"/>
    <w:rsid w:val="103A65D0"/>
    <w:rsid w:val="10511D30"/>
    <w:rsid w:val="105B8FEB"/>
    <w:rsid w:val="105D8FBD"/>
    <w:rsid w:val="1066A756"/>
    <w:rsid w:val="1068CFAB"/>
    <w:rsid w:val="107ED749"/>
    <w:rsid w:val="108A1F2E"/>
    <w:rsid w:val="10BCE3C8"/>
    <w:rsid w:val="10C6D791"/>
    <w:rsid w:val="10DED0FE"/>
    <w:rsid w:val="10E1A8EA"/>
    <w:rsid w:val="10E272C7"/>
    <w:rsid w:val="10E3BED4"/>
    <w:rsid w:val="10E5941F"/>
    <w:rsid w:val="10EB103A"/>
    <w:rsid w:val="1108F35C"/>
    <w:rsid w:val="112D2A04"/>
    <w:rsid w:val="1138339F"/>
    <w:rsid w:val="11395FF9"/>
    <w:rsid w:val="114A9E91"/>
    <w:rsid w:val="115228D4"/>
    <w:rsid w:val="116607E8"/>
    <w:rsid w:val="116A3874"/>
    <w:rsid w:val="117EBF10"/>
    <w:rsid w:val="11858798"/>
    <w:rsid w:val="1187AA16"/>
    <w:rsid w:val="118EECF5"/>
    <w:rsid w:val="1191B12D"/>
    <w:rsid w:val="11B30192"/>
    <w:rsid w:val="11C36D8D"/>
    <w:rsid w:val="11DB2E5F"/>
    <w:rsid w:val="11DC893D"/>
    <w:rsid w:val="11E6C306"/>
    <w:rsid w:val="11F40745"/>
    <w:rsid w:val="1202B8E1"/>
    <w:rsid w:val="120C06B1"/>
    <w:rsid w:val="1214E37D"/>
    <w:rsid w:val="122DC337"/>
    <w:rsid w:val="1237987C"/>
    <w:rsid w:val="12404B7D"/>
    <w:rsid w:val="12415220"/>
    <w:rsid w:val="124CF350"/>
    <w:rsid w:val="12564710"/>
    <w:rsid w:val="12568015"/>
    <w:rsid w:val="12657511"/>
    <w:rsid w:val="127D2310"/>
    <w:rsid w:val="128A9F41"/>
    <w:rsid w:val="128C2B35"/>
    <w:rsid w:val="1295DA3D"/>
    <w:rsid w:val="12B956A9"/>
    <w:rsid w:val="12C249BA"/>
    <w:rsid w:val="12C592DE"/>
    <w:rsid w:val="12D17D2D"/>
    <w:rsid w:val="12D282EA"/>
    <w:rsid w:val="12D8E0B3"/>
    <w:rsid w:val="12E14F46"/>
    <w:rsid w:val="12ED2F71"/>
    <w:rsid w:val="12F2AF33"/>
    <w:rsid w:val="12FE4BB9"/>
    <w:rsid w:val="13266367"/>
    <w:rsid w:val="134FEF84"/>
    <w:rsid w:val="13506F2C"/>
    <w:rsid w:val="1353F19A"/>
    <w:rsid w:val="135C2933"/>
    <w:rsid w:val="13696951"/>
    <w:rsid w:val="136B041B"/>
    <w:rsid w:val="13716347"/>
    <w:rsid w:val="137F2114"/>
    <w:rsid w:val="138DC93D"/>
    <w:rsid w:val="139997EB"/>
    <w:rsid w:val="13B0A166"/>
    <w:rsid w:val="13C16212"/>
    <w:rsid w:val="13C4AD0F"/>
    <w:rsid w:val="13D0B4D3"/>
    <w:rsid w:val="13E987DB"/>
    <w:rsid w:val="1403AA62"/>
    <w:rsid w:val="1418B1DE"/>
    <w:rsid w:val="1420AA5D"/>
    <w:rsid w:val="1426B029"/>
    <w:rsid w:val="14273622"/>
    <w:rsid w:val="142BF9AC"/>
    <w:rsid w:val="14375B1A"/>
    <w:rsid w:val="14384BD6"/>
    <w:rsid w:val="14487720"/>
    <w:rsid w:val="14488897"/>
    <w:rsid w:val="144E3F57"/>
    <w:rsid w:val="145000EA"/>
    <w:rsid w:val="14530A2F"/>
    <w:rsid w:val="14592BD5"/>
    <w:rsid w:val="1470D96E"/>
    <w:rsid w:val="14771D55"/>
    <w:rsid w:val="147D9C7B"/>
    <w:rsid w:val="147FE945"/>
    <w:rsid w:val="14819842"/>
    <w:rsid w:val="1487DFFE"/>
    <w:rsid w:val="148A1FA7"/>
    <w:rsid w:val="14ADE29B"/>
    <w:rsid w:val="14B59009"/>
    <w:rsid w:val="14B9FCA3"/>
    <w:rsid w:val="14C1D43B"/>
    <w:rsid w:val="14C43C76"/>
    <w:rsid w:val="14C4921C"/>
    <w:rsid w:val="14D4B9C7"/>
    <w:rsid w:val="14F0AE63"/>
    <w:rsid w:val="14F8DFBD"/>
    <w:rsid w:val="14FF77F7"/>
    <w:rsid w:val="15073F5B"/>
    <w:rsid w:val="150E3780"/>
    <w:rsid w:val="15298793"/>
    <w:rsid w:val="152D17C5"/>
    <w:rsid w:val="1540086B"/>
    <w:rsid w:val="1541B39F"/>
    <w:rsid w:val="1547710F"/>
    <w:rsid w:val="154DF1E6"/>
    <w:rsid w:val="15526006"/>
    <w:rsid w:val="155E0DC2"/>
    <w:rsid w:val="155EF6B3"/>
    <w:rsid w:val="15620E3B"/>
    <w:rsid w:val="156DD4A5"/>
    <w:rsid w:val="1575217B"/>
    <w:rsid w:val="157845C4"/>
    <w:rsid w:val="157EE91C"/>
    <w:rsid w:val="1582489E"/>
    <w:rsid w:val="1583FFC7"/>
    <w:rsid w:val="1594C4A1"/>
    <w:rsid w:val="159CCA65"/>
    <w:rsid w:val="159DE26D"/>
    <w:rsid w:val="15A9F51D"/>
    <w:rsid w:val="15ADB1BF"/>
    <w:rsid w:val="15B23053"/>
    <w:rsid w:val="15B9655E"/>
    <w:rsid w:val="15BD1C1B"/>
    <w:rsid w:val="15BDA3B8"/>
    <w:rsid w:val="15D895E7"/>
    <w:rsid w:val="15F1A4D8"/>
    <w:rsid w:val="1616596F"/>
    <w:rsid w:val="161D767C"/>
    <w:rsid w:val="1632AEBB"/>
    <w:rsid w:val="163BEAE8"/>
    <w:rsid w:val="163F24F8"/>
    <w:rsid w:val="164D8BD9"/>
    <w:rsid w:val="164E7D60"/>
    <w:rsid w:val="16554F27"/>
    <w:rsid w:val="16579558"/>
    <w:rsid w:val="166F13C9"/>
    <w:rsid w:val="168177F4"/>
    <w:rsid w:val="16827C0A"/>
    <w:rsid w:val="168E7F3B"/>
    <w:rsid w:val="169BFBC2"/>
    <w:rsid w:val="169E34EE"/>
    <w:rsid w:val="16A2CEE6"/>
    <w:rsid w:val="16B041A1"/>
    <w:rsid w:val="16B964BF"/>
    <w:rsid w:val="16D2BA8A"/>
    <w:rsid w:val="16D70743"/>
    <w:rsid w:val="16D9A780"/>
    <w:rsid w:val="16EE0534"/>
    <w:rsid w:val="16FF9E0F"/>
    <w:rsid w:val="1707ABCD"/>
    <w:rsid w:val="17089239"/>
    <w:rsid w:val="171A80D3"/>
    <w:rsid w:val="172F009B"/>
    <w:rsid w:val="172FDC6F"/>
    <w:rsid w:val="175C5961"/>
    <w:rsid w:val="177CC084"/>
    <w:rsid w:val="177E8B06"/>
    <w:rsid w:val="177FC75C"/>
    <w:rsid w:val="179630DF"/>
    <w:rsid w:val="17A08C71"/>
    <w:rsid w:val="17A60AF0"/>
    <w:rsid w:val="17AADAA5"/>
    <w:rsid w:val="17B74953"/>
    <w:rsid w:val="17BD5602"/>
    <w:rsid w:val="17BFD3D6"/>
    <w:rsid w:val="17C54762"/>
    <w:rsid w:val="17D0C3E7"/>
    <w:rsid w:val="18008B5E"/>
    <w:rsid w:val="18133B17"/>
    <w:rsid w:val="1828311E"/>
    <w:rsid w:val="18289F13"/>
    <w:rsid w:val="18393736"/>
    <w:rsid w:val="183B135E"/>
    <w:rsid w:val="18421E89"/>
    <w:rsid w:val="186A0CDF"/>
    <w:rsid w:val="1876E71F"/>
    <w:rsid w:val="188254A6"/>
    <w:rsid w:val="18857711"/>
    <w:rsid w:val="189442B4"/>
    <w:rsid w:val="18946066"/>
    <w:rsid w:val="1898F18C"/>
    <w:rsid w:val="18AAE07E"/>
    <w:rsid w:val="18AB0056"/>
    <w:rsid w:val="18B71A25"/>
    <w:rsid w:val="18DF5732"/>
    <w:rsid w:val="18E44524"/>
    <w:rsid w:val="18F13836"/>
    <w:rsid w:val="191E8036"/>
    <w:rsid w:val="1937B477"/>
    <w:rsid w:val="19517A5C"/>
    <w:rsid w:val="19610F96"/>
    <w:rsid w:val="19716757"/>
    <w:rsid w:val="197B3C3F"/>
    <w:rsid w:val="198271E6"/>
    <w:rsid w:val="1999138B"/>
    <w:rsid w:val="19A29CD1"/>
    <w:rsid w:val="19A90CCF"/>
    <w:rsid w:val="19B2C7E1"/>
    <w:rsid w:val="19B37316"/>
    <w:rsid w:val="19DA3DBE"/>
    <w:rsid w:val="19E1E551"/>
    <w:rsid w:val="19EC3D56"/>
    <w:rsid w:val="19EC9FE7"/>
    <w:rsid w:val="19ED2FDA"/>
    <w:rsid w:val="19EF2AC8"/>
    <w:rsid w:val="19F3EC06"/>
    <w:rsid w:val="19F4F496"/>
    <w:rsid w:val="19FD884D"/>
    <w:rsid w:val="1A06DFA7"/>
    <w:rsid w:val="1A09F1DB"/>
    <w:rsid w:val="1A1CAED3"/>
    <w:rsid w:val="1A20DD88"/>
    <w:rsid w:val="1A23BD68"/>
    <w:rsid w:val="1A271D8B"/>
    <w:rsid w:val="1A34D8E4"/>
    <w:rsid w:val="1A5770EA"/>
    <w:rsid w:val="1A605D48"/>
    <w:rsid w:val="1A7F4842"/>
    <w:rsid w:val="1A828C61"/>
    <w:rsid w:val="1A8C9764"/>
    <w:rsid w:val="1AB73F56"/>
    <w:rsid w:val="1ACF9592"/>
    <w:rsid w:val="1AD24882"/>
    <w:rsid w:val="1AD2E032"/>
    <w:rsid w:val="1AD9B13F"/>
    <w:rsid w:val="1AE4A712"/>
    <w:rsid w:val="1AF1C3BF"/>
    <w:rsid w:val="1B039C06"/>
    <w:rsid w:val="1B0AE666"/>
    <w:rsid w:val="1B51D858"/>
    <w:rsid w:val="1B562472"/>
    <w:rsid w:val="1B76CFF1"/>
    <w:rsid w:val="1B8B2B05"/>
    <w:rsid w:val="1BA803CF"/>
    <w:rsid w:val="1BC0E076"/>
    <w:rsid w:val="1BC33A48"/>
    <w:rsid w:val="1BC5682A"/>
    <w:rsid w:val="1BCCA48C"/>
    <w:rsid w:val="1BD295F0"/>
    <w:rsid w:val="1BDEEB32"/>
    <w:rsid w:val="1BE47604"/>
    <w:rsid w:val="1BE612FC"/>
    <w:rsid w:val="1BED7E7A"/>
    <w:rsid w:val="1C0C7648"/>
    <w:rsid w:val="1C0E7266"/>
    <w:rsid w:val="1C1A893D"/>
    <w:rsid w:val="1C25A385"/>
    <w:rsid w:val="1C2F5678"/>
    <w:rsid w:val="1C304F81"/>
    <w:rsid w:val="1C6BF2FD"/>
    <w:rsid w:val="1C7F1C97"/>
    <w:rsid w:val="1C81F0C6"/>
    <w:rsid w:val="1C82CF88"/>
    <w:rsid w:val="1C8B00DD"/>
    <w:rsid w:val="1C8BC28A"/>
    <w:rsid w:val="1C9C82BE"/>
    <w:rsid w:val="1CAC07A0"/>
    <w:rsid w:val="1CADF541"/>
    <w:rsid w:val="1CB6DBC8"/>
    <w:rsid w:val="1D0315E0"/>
    <w:rsid w:val="1D0FB6E6"/>
    <w:rsid w:val="1D13D818"/>
    <w:rsid w:val="1D141AEE"/>
    <w:rsid w:val="1D15FF13"/>
    <w:rsid w:val="1D210DF7"/>
    <w:rsid w:val="1D2BFA94"/>
    <w:rsid w:val="1D2EC1CE"/>
    <w:rsid w:val="1D2F0A9B"/>
    <w:rsid w:val="1D2F8EE5"/>
    <w:rsid w:val="1D31309C"/>
    <w:rsid w:val="1D37CB3E"/>
    <w:rsid w:val="1D3D99F0"/>
    <w:rsid w:val="1D5719C5"/>
    <w:rsid w:val="1D5B1A72"/>
    <w:rsid w:val="1D6195F0"/>
    <w:rsid w:val="1D65A286"/>
    <w:rsid w:val="1D787338"/>
    <w:rsid w:val="1D894EDB"/>
    <w:rsid w:val="1D8F11AC"/>
    <w:rsid w:val="1DB2A381"/>
    <w:rsid w:val="1DB2AAFA"/>
    <w:rsid w:val="1DBE9866"/>
    <w:rsid w:val="1DCE1A4A"/>
    <w:rsid w:val="1DF31E70"/>
    <w:rsid w:val="1E088C5C"/>
    <w:rsid w:val="1E23C901"/>
    <w:rsid w:val="1E270CB5"/>
    <w:rsid w:val="1E2FA79E"/>
    <w:rsid w:val="1E38086E"/>
    <w:rsid w:val="1E49FB89"/>
    <w:rsid w:val="1E4AA30A"/>
    <w:rsid w:val="1E62C3B9"/>
    <w:rsid w:val="1EA5AD4E"/>
    <w:rsid w:val="1EB793BE"/>
    <w:rsid w:val="1EBA7732"/>
    <w:rsid w:val="1EC3645A"/>
    <w:rsid w:val="1ED9E66F"/>
    <w:rsid w:val="1F060BCA"/>
    <w:rsid w:val="1F0928D2"/>
    <w:rsid w:val="1F0DB28C"/>
    <w:rsid w:val="1F168A89"/>
    <w:rsid w:val="1F1F305E"/>
    <w:rsid w:val="1F235067"/>
    <w:rsid w:val="1F2405A5"/>
    <w:rsid w:val="1F28D01C"/>
    <w:rsid w:val="1F2EA896"/>
    <w:rsid w:val="1F4C4524"/>
    <w:rsid w:val="1F541093"/>
    <w:rsid w:val="1F5E2878"/>
    <w:rsid w:val="1F711A53"/>
    <w:rsid w:val="1F73BABF"/>
    <w:rsid w:val="1F9C5E66"/>
    <w:rsid w:val="1FBCFD24"/>
    <w:rsid w:val="1FCF8F7B"/>
    <w:rsid w:val="1FDF775C"/>
    <w:rsid w:val="1FF245DE"/>
    <w:rsid w:val="2000214E"/>
    <w:rsid w:val="20053F7A"/>
    <w:rsid w:val="2018AA35"/>
    <w:rsid w:val="20216632"/>
    <w:rsid w:val="2022AB64"/>
    <w:rsid w:val="2046BB6E"/>
    <w:rsid w:val="20527605"/>
    <w:rsid w:val="2052A30B"/>
    <w:rsid w:val="205FAA1E"/>
    <w:rsid w:val="206FE56F"/>
    <w:rsid w:val="20757258"/>
    <w:rsid w:val="207FCB24"/>
    <w:rsid w:val="2080BDA1"/>
    <w:rsid w:val="20895E74"/>
    <w:rsid w:val="208E8B9F"/>
    <w:rsid w:val="20960652"/>
    <w:rsid w:val="20A30BEB"/>
    <w:rsid w:val="20A3D19B"/>
    <w:rsid w:val="20B02F20"/>
    <w:rsid w:val="20B2C589"/>
    <w:rsid w:val="20C127DD"/>
    <w:rsid w:val="20C41C3A"/>
    <w:rsid w:val="20C6EE45"/>
    <w:rsid w:val="20D0F4EB"/>
    <w:rsid w:val="20D96E62"/>
    <w:rsid w:val="20E8D5F0"/>
    <w:rsid w:val="20EA8919"/>
    <w:rsid w:val="210B7BA1"/>
    <w:rsid w:val="2114B3C5"/>
    <w:rsid w:val="2136820D"/>
    <w:rsid w:val="214CF221"/>
    <w:rsid w:val="21579DAF"/>
    <w:rsid w:val="21767413"/>
    <w:rsid w:val="217D32A9"/>
    <w:rsid w:val="21807165"/>
    <w:rsid w:val="2183ECE0"/>
    <w:rsid w:val="2198F07F"/>
    <w:rsid w:val="21AB37B6"/>
    <w:rsid w:val="21AC30B8"/>
    <w:rsid w:val="21BF42A1"/>
    <w:rsid w:val="21C37853"/>
    <w:rsid w:val="21CC7CBA"/>
    <w:rsid w:val="21D2E73C"/>
    <w:rsid w:val="21D302C0"/>
    <w:rsid w:val="21E0908F"/>
    <w:rsid w:val="21F142D5"/>
    <w:rsid w:val="22124F25"/>
    <w:rsid w:val="2216304F"/>
    <w:rsid w:val="22215C91"/>
    <w:rsid w:val="222482CB"/>
    <w:rsid w:val="2224EF5A"/>
    <w:rsid w:val="222AF4DD"/>
    <w:rsid w:val="2238FA5D"/>
    <w:rsid w:val="2251D8F2"/>
    <w:rsid w:val="225B4E7F"/>
    <w:rsid w:val="225B5E9D"/>
    <w:rsid w:val="226B5CB7"/>
    <w:rsid w:val="228284B1"/>
    <w:rsid w:val="2298A3AF"/>
    <w:rsid w:val="22A0903A"/>
    <w:rsid w:val="22A13E25"/>
    <w:rsid w:val="22B101C3"/>
    <w:rsid w:val="22B89526"/>
    <w:rsid w:val="22CCF73F"/>
    <w:rsid w:val="22D97751"/>
    <w:rsid w:val="22DBA24C"/>
    <w:rsid w:val="22E76C72"/>
    <w:rsid w:val="22E8E2F6"/>
    <w:rsid w:val="22EF7679"/>
    <w:rsid w:val="23056A53"/>
    <w:rsid w:val="23131C23"/>
    <w:rsid w:val="231C7B12"/>
    <w:rsid w:val="23354DD9"/>
    <w:rsid w:val="233706AF"/>
    <w:rsid w:val="233B30C4"/>
    <w:rsid w:val="234402DF"/>
    <w:rsid w:val="234E6885"/>
    <w:rsid w:val="235023B9"/>
    <w:rsid w:val="2356CB2C"/>
    <w:rsid w:val="2356D3EE"/>
    <w:rsid w:val="23687621"/>
    <w:rsid w:val="236F7507"/>
    <w:rsid w:val="23794192"/>
    <w:rsid w:val="23873BA3"/>
    <w:rsid w:val="238C74E7"/>
    <w:rsid w:val="239AF86C"/>
    <w:rsid w:val="23A35982"/>
    <w:rsid w:val="23AA132A"/>
    <w:rsid w:val="23AAC0A2"/>
    <w:rsid w:val="23ACA2C9"/>
    <w:rsid w:val="23B2FD26"/>
    <w:rsid w:val="23C75731"/>
    <w:rsid w:val="23D81B2C"/>
    <w:rsid w:val="23ECFDA1"/>
    <w:rsid w:val="23F20534"/>
    <w:rsid w:val="23F67291"/>
    <w:rsid w:val="2400756F"/>
    <w:rsid w:val="240D2047"/>
    <w:rsid w:val="242B7B11"/>
    <w:rsid w:val="24455EDB"/>
    <w:rsid w:val="2457545C"/>
    <w:rsid w:val="2471F9CA"/>
    <w:rsid w:val="24756E84"/>
    <w:rsid w:val="2476DEB6"/>
    <w:rsid w:val="247E7592"/>
    <w:rsid w:val="2482B4F0"/>
    <w:rsid w:val="24A1B62F"/>
    <w:rsid w:val="24A6A767"/>
    <w:rsid w:val="24AA2F51"/>
    <w:rsid w:val="24C3FAD4"/>
    <w:rsid w:val="24CA9681"/>
    <w:rsid w:val="24DE0F63"/>
    <w:rsid w:val="24F29B8D"/>
    <w:rsid w:val="250FF814"/>
    <w:rsid w:val="2520704C"/>
    <w:rsid w:val="2521AB3E"/>
    <w:rsid w:val="25232CB3"/>
    <w:rsid w:val="252743C0"/>
    <w:rsid w:val="252CD674"/>
    <w:rsid w:val="2533F00C"/>
    <w:rsid w:val="253DEC63"/>
    <w:rsid w:val="253EBA70"/>
    <w:rsid w:val="2540B291"/>
    <w:rsid w:val="2560F3DF"/>
    <w:rsid w:val="257D6CAA"/>
    <w:rsid w:val="258625D1"/>
    <w:rsid w:val="258A677A"/>
    <w:rsid w:val="258B8CF6"/>
    <w:rsid w:val="2591A668"/>
    <w:rsid w:val="2593276B"/>
    <w:rsid w:val="25B5F66B"/>
    <w:rsid w:val="25CF0B13"/>
    <w:rsid w:val="25CFCBF3"/>
    <w:rsid w:val="25D2215B"/>
    <w:rsid w:val="25DB6C96"/>
    <w:rsid w:val="25DCCEFF"/>
    <w:rsid w:val="25F60E82"/>
    <w:rsid w:val="25FE1A81"/>
    <w:rsid w:val="261A45F3"/>
    <w:rsid w:val="261BAB28"/>
    <w:rsid w:val="261DE996"/>
    <w:rsid w:val="261EF8EB"/>
    <w:rsid w:val="2628B09B"/>
    <w:rsid w:val="263AA278"/>
    <w:rsid w:val="265F89D1"/>
    <w:rsid w:val="26646381"/>
    <w:rsid w:val="267668FF"/>
    <w:rsid w:val="26809FDE"/>
    <w:rsid w:val="268C6BCE"/>
    <w:rsid w:val="26990CB8"/>
    <w:rsid w:val="269E518F"/>
    <w:rsid w:val="26A8FA0A"/>
    <w:rsid w:val="26AED0F3"/>
    <w:rsid w:val="26D01054"/>
    <w:rsid w:val="26DA3772"/>
    <w:rsid w:val="26DA592B"/>
    <w:rsid w:val="26ED0FD7"/>
    <w:rsid w:val="27035AC5"/>
    <w:rsid w:val="270E5D4B"/>
    <w:rsid w:val="270EF83F"/>
    <w:rsid w:val="270F658C"/>
    <w:rsid w:val="271F9EC7"/>
    <w:rsid w:val="273147F0"/>
    <w:rsid w:val="2736E1A9"/>
    <w:rsid w:val="27409E1B"/>
    <w:rsid w:val="2748F84B"/>
    <w:rsid w:val="27573FC5"/>
    <w:rsid w:val="2762DB48"/>
    <w:rsid w:val="27675A0D"/>
    <w:rsid w:val="2769B672"/>
    <w:rsid w:val="27799D03"/>
    <w:rsid w:val="27946CD3"/>
    <w:rsid w:val="279A1695"/>
    <w:rsid w:val="27B27BC7"/>
    <w:rsid w:val="27BE8CB5"/>
    <w:rsid w:val="27C73D1E"/>
    <w:rsid w:val="27CF3D9C"/>
    <w:rsid w:val="27D04D82"/>
    <w:rsid w:val="27D22B41"/>
    <w:rsid w:val="27EAD17F"/>
    <w:rsid w:val="27EB384A"/>
    <w:rsid w:val="27F8E9EC"/>
    <w:rsid w:val="2801B67B"/>
    <w:rsid w:val="2806B0A7"/>
    <w:rsid w:val="2814EC89"/>
    <w:rsid w:val="281EEAEA"/>
    <w:rsid w:val="282295C1"/>
    <w:rsid w:val="282C18DF"/>
    <w:rsid w:val="2833FEC5"/>
    <w:rsid w:val="283F922A"/>
    <w:rsid w:val="2841EA0B"/>
    <w:rsid w:val="28441FB2"/>
    <w:rsid w:val="284E9D97"/>
    <w:rsid w:val="286676B8"/>
    <w:rsid w:val="2881C400"/>
    <w:rsid w:val="28845BC8"/>
    <w:rsid w:val="288A3991"/>
    <w:rsid w:val="2893EC84"/>
    <w:rsid w:val="289B0997"/>
    <w:rsid w:val="289E580B"/>
    <w:rsid w:val="28AC88E4"/>
    <w:rsid w:val="28B1D50C"/>
    <w:rsid w:val="28D20DAC"/>
    <w:rsid w:val="29003EA7"/>
    <w:rsid w:val="29069D4D"/>
    <w:rsid w:val="2910A68B"/>
    <w:rsid w:val="29292138"/>
    <w:rsid w:val="2959B89E"/>
    <w:rsid w:val="2976E6B6"/>
    <w:rsid w:val="2979669C"/>
    <w:rsid w:val="29824D73"/>
    <w:rsid w:val="29842EA7"/>
    <w:rsid w:val="29A062DE"/>
    <w:rsid w:val="29B279FA"/>
    <w:rsid w:val="29BAA00B"/>
    <w:rsid w:val="29C168B5"/>
    <w:rsid w:val="29C596F3"/>
    <w:rsid w:val="29C9DA3A"/>
    <w:rsid w:val="29CE54FF"/>
    <w:rsid w:val="29E45E40"/>
    <w:rsid w:val="29F5DBD0"/>
    <w:rsid w:val="29FCA445"/>
    <w:rsid w:val="2A0A009C"/>
    <w:rsid w:val="2A25D5BB"/>
    <w:rsid w:val="2A35F896"/>
    <w:rsid w:val="2A5A7A93"/>
    <w:rsid w:val="2A5B9B80"/>
    <w:rsid w:val="2A6146B8"/>
    <w:rsid w:val="2A6384FD"/>
    <w:rsid w:val="2A83CD79"/>
    <w:rsid w:val="2A85C339"/>
    <w:rsid w:val="2A8CEA81"/>
    <w:rsid w:val="2A8DB54C"/>
    <w:rsid w:val="2A8DF63A"/>
    <w:rsid w:val="2A8FBBA3"/>
    <w:rsid w:val="2A97CA2C"/>
    <w:rsid w:val="2AAA7CAF"/>
    <w:rsid w:val="2AB3992C"/>
    <w:rsid w:val="2AE49F4D"/>
    <w:rsid w:val="2AE6A845"/>
    <w:rsid w:val="2AE85A38"/>
    <w:rsid w:val="2B0BEE81"/>
    <w:rsid w:val="2B187F43"/>
    <w:rsid w:val="2B3CCC73"/>
    <w:rsid w:val="2B4058A7"/>
    <w:rsid w:val="2B49EF34"/>
    <w:rsid w:val="2B5E0704"/>
    <w:rsid w:val="2B7DAF3F"/>
    <w:rsid w:val="2B91CD0C"/>
    <w:rsid w:val="2BAE74B0"/>
    <w:rsid w:val="2BBBD584"/>
    <w:rsid w:val="2BBE9A59"/>
    <w:rsid w:val="2BC9A8CD"/>
    <w:rsid w:val="2BEA721E"/>
    <w:rsid w:val="2C050879"/>
    <w:rsid w:val="2C0F3F17"/>
    <w:rsid w:val="2C18E167"/>
    <w:rsid w:val="2C1C05C7"/>
    <w:rsid w:val="2C1CEBE1"/>
    <w:rsid w:val="2C1D1047"/>
    <w:rsid w:val="2C21D951"/>
    <w:rsid w:val="2C25BB91"/>
    <w:rsid w:val="2C3A3917"/>
    <w:rsid w:val="2C3EA1B2"/>
    <w:rsid w:val="2C824374"/>
    <w:rsid w:val="2C898777"/>
    <w:rsid w:val="2C9ACBDE"/>
    <w:rsid w:val="2CB13FF2"/>
    <w:rsid w:val="2CC98C70"/>
    <w:rsid w:val="2CE1672F"/>
    <w:rsid w:val="2CF316E6"/>
    <w:rsid w:val="2CFDBB10"/>
    <w:rsid w:val="2D120B17"/>
    <w:rsid w:val="2D1E01CE"/>
    <w:rsid w:val="2D1E5D70"/>
    <w:rsid w:val="2D339F52"/>
    <w:rsid w:val="2D469B60"/>
    <w:rsid w:val="2D4A3507"/>
    <w:rsid w:val="2D5867F9"/>
    <w:rsid w:val="2D6084A8"/>
    <w:rsid w:val="2D6BCFAE"/>
    <w:rsid w:val="2D749915"/>
    <w:rsid w:val="2D74A63B"/>
    <w:rsid w:val="2D8F3C2A"/>
    <w:rsid w:val="2D9FADB3"/>
    <w:rsid w:val="2DA268A6"/>
    <w:rsid w:val="2DA330A0"/>
    <w:rsid w:val="2DAD22FC"/>
    <w:rsid w:val="2DBEF883"/>
    <w:rsid w:val="2DC2B41E"/>
    <w:rsid w:val="2DC6E456"/>
    <w:rsid w:val="2DD1ADE7"/>
    <w:rsid w:val="2DD50BA7"/>
    <w:rsid w:val="2DDC2EE4"/>
    <w:rsid w:val="2DDCAE9C"/>
    <w:rsid w:val="2DE8C77B"/>
    <w:rsid w:val="2DF471C4"/>
    <w:rsid w:val="2DF7C3A7"/>
    <w:rsid w:val="2DF855F6"/>
    <w:rsid w:val="2DF8D108"/>
    <w:rsid w:val="2E156B62"/>
    <w:rsid w:val="2E19A3F8"/>
    <w:rsid w:val="2E304BC6"/>
    <w:rsid w:val="2E3DEEF5"/>
    <w:rsid w:val="2E40E352"/>
    <w:rsid w:val="2E42DA91"/>
    <w:rsid w:val="2E528AD0"/>
    <w:rsid w:val="2E69D7A7"/>
    <w:rsid w:val="2E73EF93"/>
    <w:rsid w:val="2E82BEE6"/>
    <w:rsid w:val="2E89B8CD"/>
    <w:rsid w:val="2E8DFE1A"/>
    <w:rsid w:val="2EB1D825"/>
    <w:rsid w:val="2EC12105"/>
    <w:rsid w:val="2EDCF547"/>
    <w:rsid w:val="2EF55169"/>
    <w:rsid w:val="2F0B67A9"/>
    <w:rsid w:val="2F2402E6"/>
    <w:rsid w:val="2F27BFD8"/>
    <w:rsid w:val="2F3727F6"/>
    <w:rsid w:val="2F3ABDF3"/>
    <w:rsid w:val="2F4944E6"/>
    <w:rsid w:val="2F6C0F35"/>
    <w:rsid w:val="2F77B68C"/>
    <w:rsid w:val="2F77FC53"/>
    <w:rsid w:val="2F899C2A"/>
    <w:rsid w:val="2FBAEC08"/>
    <w:rsid w:val="2FBE64A1"/>
    <w:rsid w:val="2FC12839"/>
    <w:rsid w:val="2FC75B4B"/>
    <w:rsid w:val="2FEF5574"/>
    <w:rsid w:val="300FFAB5"/>
    <w:rsid w:val="30295752"/>
    <w:rsid w:val="3032E9F3"/>
    <w:rsid w:val="30405150"/>
    <w:rsid w:val="30432B29"/>
    <w:rsid w:val="3045B942"/>
    <w:rsid w:val="3057A4B8"/>
    <w:rsid w:val="305B0F99"/>
    <w:rsid w:val="30730EF0"/>
    <w:rsid w:val="307C5752"/>
    <w:rsid w:val="30831C98"/>
    <w:rsid w:val="30A90D27"/>
    <w:rsid w:val="30ADE933"/>
    <w:rsid w:val="30C3801F"/>
    <w:rsid w:val="30C6859F"/>
    <w:rsid w:val="30D23312"/>
    <w:rsid w:val="30E1C092"/>
    <w:rsid w:val="310BF66B"/>
    <w:rsid w:val="31196091"/>
    <w:rsid w:val="311E7FA5"/>
    <w:rsid w:val="31244806"/>
    <w:rsid w:val="312B4CEF"/>
    <w:rsid w:val="31572FC1"/>
    <w:rsid w:val="316562E2"/>
    <w:rsid w:val="31670776"/>
    <w:rsid w:val="316CA08A"/>
    <w:rsid w:val="31832C98"/>
    <w:rsid w:val="318BC859"/>
    <w:rsid w:val="318D86B6"/>
    <w:rsid w:val="3190F330"/>
    <w:rsid w:val="319FB4CC"/>
    <w:rsid w:val="31AB5D2B"/>
    <w:rsid w:val="31B146E0"/>
    <w:rsid w:val="31C595A3"/>
    <w:rsid w:val="31CF1B7C"/>
    <w:rsid w:val="31D3DAA8"/>
    <w:rsid w:val="31FB8274"/>
    <w:rsid w:val="3211A616"/>
    <w:rsid w:val="32221446"/>
    <w:rsid w:val="32232E79"/>
    <w:rsid w:val="322A4CC5"/>
    <w:rsid w:val="323595DD"/>
    <w:rsid w:val="3236BB2A"/>
    <w:rsid w:val="3256805F"/>
    <w:rsid w:val="325864B0"/>
    <w:rsid w:val="327827F1"/>
    <w:rsid w:val="32825EA1"/>
    <w:rsid w:val="32828525"/>
    <w:rsid w:val="3292D463"/>
    <w:rsid w:val="3293C357"/>
    <w:rsid w:val="329B00FA"/>
    <w:rsid w:val="32A01EB3"/>
    <w:rsid w:val="32B52BFE"/>
    <w:rsid w:val="32C64120"/>
    <w:rsid w:val="32DC8F44"/>
    <w:rsid w:val="32DF4DE3"/>
    <w:rsid w:val="32E065DA"/>
    <w:rsid w:val="32F389E9"/>
    <w:rsid w:val="32FB707F"/>
    <w:rsid w:val="3320BADE"/>
    <w:rsid w:val="3327BBE1"/>
    <w:rsid w:val="332CBBB3"/>
    <w:rsid w:val="33450D6E"/>
    <w:rsid w:val="334AFBC3"/>
    <w:rsid w:val="3353D23B"/>
    <w:rsid w:val="336A3E7D"/>
    <w:rsid w:val="336F0125"/>
    <w:rsid w:val="33798F30"/>
    <w:rsid w:val="337C47B7"/>
    <w:rsid w:val="337D5023"/>
    <w:rsid w:val="33805CE9"/>
    <w:rsid w:val="33846F19"/>
    <w:rsid w:val="338A5329"/>
    <w:rsid w:val="339A6842"/>
    <w:rsid w:val="33B1E3C1"/>
    <w:rsid w:val="33BF297A"/>
    <w:rsid w:val="33CFAC5E"/>
    <w:rsid w:val="33E4EF31"/>
    <w:rsid w:val="33F95CC8"/>
    <w:rsid w:val="341E31D0"/>
    <w:rsid w:val="34331254"/>
    <w:rsid w:val="34558CDA"/>
    <w:rsid w:val="34563089"/>
    <w:rsid w:val="345887B2"/>
    <w:rsid w:val="34821D30"/>
    <w:rsid w:val="3497F2D3"/>
    <w:rsid w:val="34990310"/>
    <w:rsid w:val="349F40A1"/>
    <w:rsid w:val="34B213F1"/>
    <w:rsid w:val="34C0B349"/>
    <w:rsid w:val="34C8641C"/>
    <w:rsid w:val="34DF3EF2"/>
    <w:rsid w:val="34E4E881"/>
    <w:rsid w:val="34E92526"/>
    <w:rsid w:val="34EAB8BD"/>
    <w:rsid w:val="34EFB0EB"/>
    <w:rsid w:val="3512F6CB"/>
    <w:rsid w:val="351DB8D1"/>
    <w:rsid w:val="35266160"/>
    <w:rsid w:val="3532B5E9"/>
    <w:rsid w:val="3538FDF8"/>
    <w:rsid w:val="353931A0"/>
    <w:rsid w:val="35A451CB"/>
    <w:rsid w:val="35A8489A"/>
    <w:rsid w:val="35AACA30"/>
    <w:rsid w:val="35C58E89"/>
    <w:rsid w:val="35DB7C8D"/>
    <w:rsid w:val="35E40521"/>
    <w:rsid w:val="35EA0BBE"/>
    <w:rsid w:val="35EFEEA5"/>
    <w:rsid w:val="35FC08CC"/>
    <w:rsid w:val="360634AE"/>
    <w:rsid w:val="3629904F"/>
    <w:rsid w:val="363FE35B"/>
    <w:rsid w:val="3665BD89"/>
    <w:rsid w:val="3673FDF6"/>
    <w:rsid w:val="3689443B"/>
    <w:rsid w:val="3696D390"/>
    <w:rsid w:val="369B71C6"/>
    <w:rsid w:val="36A62EDF"/>
    <w:rsid w:val="36C15C73"/>
    <w:rsid w:val="36D27253"/>
    <w:rsid w:val="36FC2B29"/>
    <w:rsid w:val="37002E03"/>
    <w:rsid w:val="37113F71"/>
    <w:rsid w:val="37234511"/>
    <w:rsid w:val="3732367E"/>
    <w:rsid w:val="3734D1D8"/>
    <w:rsid w:val="375A7947"/>
    <w:rsid w:val="37668D6E"/>
    <w:rsid w:val="376779DA"/>
    <w:rsid w:val="37803C82"/>
    <w:rsid w:val="379F8BF7"/>
    <w:rsid w:val="37D6CFC4"/>
    <w:rsid w:val="37EB01DE"/>
    <w:rsid w:val="37EE7372"/>
    <w:rsid w:val="37F55105"/>
    <w:rsid w:val="3807A610"/>
    <w:rsid w:val="380D761F"/>
    <w:rsid w:val="38202E70"/>
    <w:rsid w:val="3827EA27"/>
    <w:rsid w:val="38362F8B"/>
    <w:rsid w:val="383B3A6D"/>
    <w:rsid w:val="383E0334"/>
    <w:rsid w:val="38459E72"/>
    <w:rsid w:val="384FDDA7"/>
    <w:rsid w:val="3853EA74"/>
    <w:rsid w:val="38656D4C"/>
    <w:rsid w:val="38669FBD"/>
    <w:rsid w:val="3869B8E6"/>
    <w:rsid w:val="386E42AC"/>
    <w:rsid w:val="387A729E"/>
    <w:rsid w:val="387EFA49"/>
    <w:rsid w:val="3883CC33"/>
    <w:rsid w:val="388FC5E8"/>
    <w:rsid w:val="3894167E"/>
    <w:rsid w:val="38A505BB"/>
    <w:rsid w:val="38B10CBA"/>
    <w:rsid w:val="38C275ED"/>
    <w:rsid w:val="38CAD3FC"/>
    <w:rsid w:val="38CE8034"/>
    <w:rsid w:val="38DB7A86"/>
    <w:rsid w:val="38E9321E"/>
    <w:rsid w:val="38EE1A7E"/>
    <w:rsid w:val="38F27FA3"/>
    <w:rsid w:val="38FF71B0"/>
    <w:rsid w:val="3925758D"/>
    <w:rsid w:val="3925A3B9"/>
    <w:rsid w:val="392B6874"/>
    <w:rsid w:val="3932C270"/>
    <w:rsid w:val="3934FDAD"/>
    <w:rsid w:val="3935AC08"/>
    <w:rsid w:val="39404B6D"/>
    <w:rsid w:val="39427628"/>
    <w:rsid w:val="39436A43"/>
    <w:rsid w:val="394BDF0D"/>
    <w:rsid w:val="395CEBEB"/>
    <w:rsid w:val="395EAEE8"/>
    <w:rsid w:val="39857A0C"/>
    <w:rsid w:val="39A67FF2"/>
    <w:rsid w:val="39A8B163"/>
    <w:rsid w:val="39BB4E63"/>
    <w:rsid w:val="39BF4262"/>
    <w:rsid w:val="39CECD2B"/>
    <w:rsid w:val="39D268B0"/>
    <w:rsid w:val="39D57081"/>
    <w:rsid w:val="39E4F7B7"/>
    <w:rsid w:val="39FB6296"/>
    <w:rsid w:val="3A1EEDEB"/>
    <w:rsid w:val="3A2071D7"/>
    <w:rsid w:val="3A2C0739"/>
    <w:rsid w:val="3A39EC5B"/>
    <w:rsid w:val="3A498D72"/>
    <w:rsid w:val="3A5859BE"/>
    <w:rsid w:val="3A5EF607"/>
    <w:rsid w:val="3A5F8602"/>
    <w:rsid w:val="3A669F7C"/>
    <w:rsid w:val="3A767461"/>
    <w:rsid w:val="3A7DA3DB"/>
    <w:rsid w:val="3A806662"/>
    <w:rsid w:val="3A8C454E"/>
    <w:rsid w:val="3A8DBEC2"/>
    <w:rsid w:val="3A92D029"/>
    <w:rsid w:val="3A9E8324"/>
    <w:rsid w:val="3AA23493"/>
    <w:rsid w:val="3AA49AD5"/>
    <w:rsid w:val="3AACE465"/>
    <w:rsid w:val="3AB0CE46"/>
    <w:rsid w:val="3AB906D8"/>
    <w:rsid w:val="3AB99927"/>
    <w:rsid w:val="3ABD044E"/>
    <w:rsid w:val="3ABF1584"/>
    <w:rsid w:val="3AD08EBF"/>
    <w:rsid w:val="3AD4377A"/>
    <w:rsid w:val="3AD51346"/>
    <w:rsid w:val="3AD8C82E"/>
    <w:rsid w:val="3AE24EEC"/>
    <w:rsid w:val="3AE9450B"/>
    <w:rsid w:val="3B228487"/>
    <w:rsid w:val="3B445AEB"/>
    <w:rsid w:val="3B528B5E"/>
    <w:rsid w:val="3B5302A1"/>
    <w:rsid w:val="3B69B798"/>
    <w:rsid w:val="3B7F6FDF"/>
    <w:rsid w:val="3BDD1050"/>
    <w:rsid w:val="3BEF2ED3"/>
    <w:rsid w:val="3BF21697"/>
    <w:rsid w:val="3BFF3064"/>
    <w:rsid w:val="3C080A90"/>
    <w:rsid w:val="3C1BDD45"/>
    <w:rsid w:val="3C1FF75C"/>
    <w:rsid w:val="3C27D48E"/>
    <w:rsid w:val="3C2D0927"/>
    <w:rsid w:val="3C4127EF"/>
    <w:rsid w:val="3C422008"/>
    <w:rsid w:val="3C55826D"/>
    <w:rsid w:val="3C5C3584"/>
    <w:rsid w:val="3C5C4F5F"/>
    <w:rsid w:val="3C8271A2"/>
    <w:rsid w:val="3C8534DB"/>
    <w:rsid w:val="3C85B4C5"/>
    <w:rsid w:val="3C9B0287"/>
    <w:rsid w:val="3CA4A77A"/>
    <w:rsid w:val="3CA8414F"/>
    <w:rsid w:val="3CAB06B7"/>
    <w:rsid w:val="3CAC1CF7"/>
    <w:rsid w:val="3CB83AFA"/>
    <w:rsid w:val="3CCD62A0"/>
    <w:rsid w:val="3CD23088"/>
    <w:rsid w:val="3CD7FF85"/>
    <w:rsid w:val="3CDE6E1F"/>
    <w:rsid w:val="3CDEB09A"/>
    <w:rsid w:val="3CFECFD9"/>
    <w:rsid w:val="3D0B1A25"/>
    <w:rsid w:val="3D28604F"/>
    <w:rsid w:val="3D2DF5A1"/>
    <w:rsid w:val="3D3A4352"/>
    <w:rsid w:val="3D4C86CC"/>
    <w:rsid w:val="3D51D03E"/>
    <w:rsid w:val="3D68568B"/>
    <w:rsid w:val="3D701DEB"/>
    <w:rsid w:val="3D76C944"/>
    <w:rsid w:val="3D8BD7F4"/>
    <w:rsid w:val="3D8D1835"/>
    <w:rsid w:val="3D8D5908"/>
    <w:rsid w:val="3D9A0479"/>
    <w:rsid w:val="3DA7D404"/>
    <w:rsid w:val="3DAA3AD9"/>
    <w:rsid w:val="3DB89900"/>
    <w:rsid w:val="3DBC4BE2"/>
    <w:rsid w:val="3DC195C8"/>
    <w:rsid w:val="3DC4AF6F"/>
    <w:rsid w:val="3DCEB3F4"/>
    <w:rsid w:val="3DCF5AB8"/>
    <w:rsid w:val="3DD2EE06"/>
    <w:rsid w:val="3DD8331B"/>
    <w:rsid w:val="3DD8483A"/>
    <w:rsid w:val="3DDBA385"/>
    <w:rsid w:val="3E0955B8"/>
    <w:rsid w:val="3E127F78"/>
    <w:rsid w:val="3E12CC01"/>
    <w:rsid w:val="3E21DCCC"/>
    <w:rsid w:val="3E37AB4E"/>
    <w:rsid w:val="3E4148D0"/>
    <w:rsid w:val="3E436928"/>
    <w:rsid w:val="3E43E33F"/>
    <w:rsid w:val="3E585E1E"/>
    <w:rsid w:val="3E79D470"/>
    <w:rsid w:val="3E807673"/>
    <w:rsid w:val="3E807B76"/>
    <w:rsid w:val="3E8D9926"/>
    <w:rsid w:val="3E97BE58"/>
    <w:rsid w:val="3EC19875"/>
    <w:rsid w:val="3EC1EAB2"/>
    <w:rsid w:val="3ED60331"/>
    <w:rsid w:val="3EDB9865"/>
    <w:rsid w:val="3EE4A2E7"/>
    <w:rsid w:val="3F11045E"/>
    <w:rsid w:val="3F37B381"/>
    <w:rsid w:val="3F59CD8F"/>
    <w:rsid w:val="3F86F4EF"/>
    <w:rsid w:val="3F881C01"/>
    <w:rsid w:val="3F8C5F91"/>
    <w:rsid w:val="3FB43EDD"/>
    <w:rsid w:val="3FBC5650"/>
    <w:rsid w:val="3FBE19C6"/>
    <w:rsid w:val="3FC2A723"/>
    <w:rsid w:val="3FDCCCB1"/>
    <w:rsid w:val="3FDF3989"/>
    <w:rsid w:val="401AC166"/>
    <w:rsid w:val="401E053A"/>
    <w:rsid w:val="4030AB9D"/>
    <w:rsid w:val="4034F9E4"/>
    <w:rsid w:val="403B66E5"/>
    <w:rsid w:val="4043EDB5"/>
    <w:rsid w:val="4049A0FB"/>
    <w:rsid w:val="404DB335"/>
    <w:rsid w:val="407C1F6E"/>
    <w:rsid w:val="40970E1F"/>
    <w:rsid w:val="409D90A6"/>
    <w:rsid w:val="40A2AB63"/>
    <w:rsid w:val="40A36358"/>
    <w:rsid w:val="40A3D135"/>
    <w:rsid w:val="40AD20B0"/>
    <w:rsid w:val="40B8C943"/>
    <w:rsid w:val="40C61791"/>
    <w:rsid w:val="40C79692"/>
    <w:rsid w:val="40D38ED9"/>
    <w:rsid w:val="40DA9977"/>
    <w:rsid w:val="40F2D92D"/>
    <w:rsid w:val="4103D44C"/>
    <w:rsid w:val="412072B8"/>
    <w:rsid w:val="4128485C"/>
    <w:rsid w:val="4137A430"/>
    <w:rsid w:val="414F46D7"/>
    <w:rsid w:val="4154180E"/>
    <w:rsid w:val="41783C88"/>
    <w:rsid w:val="4179A838"/>
    <w:rsid w:val="417C3F12"/>
    <w:rsid w:val="4197AFA7"/>
    <w:rsid w:val="419BC78D"/>
    <w:rsid w:val="41A542C4"/>
    <w:rsid w:val="41A7DE06"/>
    <w:rsid w:val="41B4D9C0"/>
    <w:rsid w:val="41BC1BFE"/>
    <w:rsid w:val="41BDD52B"/>
    <w:rsid w:val="41C6A671"/>
    <w:rsid w:val="41CC8133"/>
    <w:rsid w:val="41D42C49"/>
    <w:rsid w:val="41E0D899"/>
    <w:rsid w:val="41FAFBD6"/>
    <w:rsid w:val="41FCABE5"/>
    <w:rsid w:val="41FD3238"/>
    <w:rsid w:val="41FE87AB"/>
    <w:rsid w:val="4205A6CE"/>
    <w:rsid w:val="420CF390"/>
    <w:rsid w:val="42237D0B"/>
    <w:rsid w:val="422A5192"/>
    <w:rsid w:val="423CAA94"/>
    <w:rsid w:val="4243FB9D"/>
    <w:rsid w:val="424A217E"/>
    <w:rsid w:val="425576F2"/>
    <w:rsid w:val="425CD384"/>
    <w:rsid w:val="4266FEC8"/>
    <w:rsid w:val="42714665"/>
    <w:rsid w:val="427EC564"/>
    <w:rsid w:val="42823D5B"/>
    <w:rsid w:val="4297EAD6"/>
    <w:rsid w:val="429959C5"/>
    <w:rsid w:val="429B686F"/>
    <w:rsid w:val="42A7E5F5"/>
    <w:rsid w:val="42A869E2"/>
    <w:rsid w:val="42AB502B"/>
    <w:rsid w:val="42BF09B3"/>
    <w:rsid w:val="42CC4E44"/>
    <w:rsid w:val="42DC8C62"/>
    <w:rsid w:val="431DD671"/>
    <w:rsid w:val="4327E136"/>
    <w:rsid w:val="4328FB13"/>
    <w:rsid w:val="432CA936"/>
    <w:rsid w:val="433A5C44"/>
    <w:rsid w:val="4347718C"/>
    <w:rsid w:val="43575581"/>
    <w:rsid w:val="4357EC5F"/>
    <w:rsid w:val="435B1BB6"/>
    <w:rsid w:val="435EF074"/>
    <w:rsid w:val="4370F4C0"/>
    <w:rsid w:val="43750ABE"/>
    <w:rsid w:val="43A1772F"/>
    <w:rsid w:val="43B6351D"/>
    <w:rsid w:val="43D03A5E"/>
    <w:rsid w:val="43DE36DC"/>
    <w:rsid w:val="43E968F6"/>
    <w:rsid w:val="43EF29AC"/>
    <w:rsid w:val="43F07EC6"/>
    <w:rsid w:val="43FC8BD9"/>
    <w:rsid w:val="4400F565"/>
    <w:rsid w:val="440C1592"/>
    <w:rsid w:val="4410D13D"/>
    <w:rsid w:val="4430AEEE"/>
    <w:rsid w:val="443C8813"/>
    <w:rsid w:val="443F5543"/>
    <w:rsid w:val="4440C3C8"/>
    <w:rsid w:val="4443C78C"/>
    <w:rsid w:val="445A2D11"/>
    <w:rsid w:val="44686F0D"/>
    <w:rsid w:val="4469ECFD"/>
    <w:rsid w:val="44854894"/>
    <w:rsid w:val="4487DE71"/>
    <w:rsid w:val="448FB19B"/>
    <w:rsid w:val="44C1C0AC"/>
    <w:rsid w:val="44D8BDFA"/>
    <w:rsid w:val="44D99DB3"/>
    <w:rsid w:val="44E45B26"/>
    <w:rsid w:val="44EA584C"/>
    <w:rsid w:val="44F3408A"/>
    <w:rsid w:val="44FFA8F6"/>
    <w:rsid w:val="4508C8FE"/>
    <w:rsid w:val="450A4B82"/>
    <w:rsid w:val="450E3095"/>
    <w:rsid w:val="45146610"/>
    <w:rsid w:val="451483DF"/>
    <w:rsid w:val="451ED8FA"/>
    <w:rsid w:val="4525FBC3"/>
    <w:rsid w:val="4542D97D"/>
    <w:rsid w:val="45484219"/>
    <w:rsid w:val="457CC154"/>
    <w:rsid w:val="4585FD3A"/>
    <w:rsid w:val="45883AAF"/>
    <w:rsid w:val="458CDB40"/>
    <w:rsid w:val="45951DD5"/>
    <w:rsid w:val="459D5576"/>
    <w:rsid w:val="459D6334"/>
    <w:rsid w:val="45A2C4DB"/>
    <w:rsid w:val="45A3EEF9"/>
    <w:rsid w:val="45A6FEAA"/>
    <w:rsid w:val="45B615A8"/>
    <w:rsid w:val="45C02819"/>
    <w:rsid w:val="45CA60B6"/>
    <w:rsid w:val="45CD7DE2"/>
    <w:rsid w:val="45E4D897"/>
    <w:rsid w:val="45F05141"/>
    <w:rsid w:val="45F0DCE8"/>
    <w:rsid w:val="45F711CC"/>
    <w:rsid w:val="46043FB1"/>
    <w:rsid w:val="460FEF1D"/>
    <w:rsid w:val="46222B1D"/>
    <w:rsid w:val="463300CA"/>
    <w:rsid w:val="464A0429"/>
    <w:rsid w:val="465B7F37"/>
    <w:rsid w:val="466251F1"/>
    <w:rsid w:val="4665BF34"/>
    <w:rsid w:val="467192CB"/>
    <w:rsid w:val="46749C69"/>
    <w:rsid w:val="467D8D70"/>
    <w:rsid w:val="468B32A4"/>
    <w:rsid w:val="46ACDC5D"/>
    <w:rsid w:val="46B38808"/>
    <w:rsid w:val="46B9E3B9"/>
    <w:rsid w:val="46D518D0"/>
    <w:rsid w:val="46D5DEB5"/>
    <w:rsid w:val="46D77DDC"/>
    <w:rsid w:val="4716BDE7"/>
    <w:rsid w:val="47261BDA"/>
    <w:rsid w:val="472B4506"/>
    <w:rsid w:val="472E2D45"/>
    <w:rsid w:val="47363F38"/>
    <w:rsid w:val="47372F81"/>
    <w:rsid w:val="4749C0C9"/>
    <w:rsid w:val="4751FC13"/>
    <w:rsid w:val="476995AE"/>
    <w:rsid w:val="47A4EB81"/>
    <w:rsid w:val="47A9681C"/>
    <w:rsid w:val="47AB92F9"/>
    <w:rsid w:val="47B06B43"/>
    <w:rsid w:val="47B8AAB5"/>
    <w:rsid w:val="47C9AC91"/>
    <w:rsid w:val="47E84BCC"/>
    <w:rsid w:val="480F0BD6"/>
    <w:rsid w:val="481875B2"/>
    <w:rsid w:val="48269D13"/>
    <w:rsid w:val="48332570"/>
    <w:rsid w:val="4838FF6C"/>
    <w:rsid w:val="483F00D1"/>
    <w:rsid w:val="48433425"/>
    <w:rsid w:val="48514B97"/>
    <w:rsid w:val="4858834E"/>
    <w:rsid w:val="486CE5F5"/>
    <w:rsid w:val="4871AF16"/>
    <w:rsid w:val="487C7819"/>
    <w:rsid w:val="4884DD74"/>
    <w:rsid w:val="48AB9EBA"/>
    <w:rsid w:val="48C02E73"/>
    <w:rsid w:val="48C85F74"/>
    <w:rsid w:val="48E806A9"/>
    <w:rsid w:val="48ECC3D1"/>
    <w:rsid w:val="48F17282"/>
    <w:rsid w:val="48F4642D"/>
    <w:rsid w:val="48F782A9"/>
    <w:rsid w:val="48F88156"/>
    <w:rsid w:val="4935F82B"/>
    <w:rsid w:val="4941D426"/>
    <w:rsid w:val="49480284"/>
    <w:rsid w:val="4966FFEE"/>
    <w:rsid w:val="496FF7C1"/>
    <w:rsid w:val="49768ACB"/>
    <w:rsid w:val="49772240"/>
    <w:rsid w:val="497CB27A"/>
    <w:rsid w:val="498BA6C8"/>
    <w:rsid w:val="498D39F1"/>
    <w:rsid w:val="499112EA"/>
    <w:rsid w:val="499F8AED"/>
    <w:rsid w:val="49A8D840"/>
    <w:rsid w:val="49BE77A9"/>
    <w:rsid w:val="49C33F31"/>
    <w:rsid w:val="4A0CB715"/>
    <w:rsid w:val="4A35FBD0"/>
    <w:rsid w:val="4A3B7286"/>
    <w:rsid w:val="4A42E54E"/>
    <w:rsid w:val="4A45EBB9"/>
    <w:rsid w:val="4A50EF7C"/>
    <w:rsid w:val="4A53BA0A"/>
    <w:rsid w:val="4A545993"/>
    <w:rsid w:val="4A6EB7A9"/>
    <w:rsid w:val="4A7971ED"/>
    <w:rsid w:val="4A85E131"/>
    <w:rsid w:val="4A8CBEEC"/>
    <w:rsid w:val="4A8D12A2"/>
    <w:rsid w:val="4AA10768"/>
    <w:rsid w:val="4AA2328F"/>
    <w:rsid w:val="4AA5719B"/>
    <w:rsid w:val="4ADDB5B6"/>
    <w:rsid w:val="4ADEFF8A"/>
    <w:rsid w:val="4B02B7F4"/>
    <w:rsid w:val="4B0CB3D0"/>
    <w:rsid w:val="4B0D394E"/>
    <w:rsid w:val="4B10C141"/>
    <w:rsid w:val="4B197D30"/>
    <w:rsid w:val="4B211423"/>
    <w:rsid w:val="4B374204"/>
    <w:rsid w:val="4B3AB4FA"/>
    <w:rsid w:val="4B4172A9"/>
    <w:rsid w:val="4B4A42B7"/>
    <w:rsid w:val="4B636B1F"/>
    <w:rsid w:val="4B709A2F"/>
    <w:rsid w:val="4B7398B9"/>
    <w:rsid w:val="4B7FBDA8"/>
    <w:rsid w:val="4B7FFF52"/>
    <w:rsid w:val="4B8C0903"/>
    <w:rsid w:val="4BA7D757"/>
    <w:rsid w:val="4BB18925"/>
    <w:rsid w:val="4BB73EA1"/>
    <w:rsid w:val="4BCD7D2E"/>
    <w:rsid w:val="4BD33D2B"/>
    <w:rsid w:val="4BD80137"/>
    <w:rsid w:val="4BFB6958"/>
    <w:rsid w:val="4C0D4023"/>
    <w:rsid w:val="4C2F8045"/>
    <w:rsid w:val="4C511699"/>
    <w:rsid w:val="4C76ECD5"/>
    <w:rsid w:val="4C792A49"/>
    <w:rsid w:val="4C94F0B8"/>
    <w:rsid w:val="4C9BFA03"/>
    <w:rsid w:val="4CA1D349"/>
    <w:rsid w:val="4CAF30E1"/>
    <w:rsid w:val="4CB44723"/>
    <w:rsid w:val="4CB75D24"/>
    <w:rsid w:val="4CB79033"/>
    <w:rsid w:val="4CB933E8"/>
    <w:rsid w:val="4CC0EE57"/>
    <w:rsid w:val="4CE22FE6"/>
    <w:rsid w:val="4CEF31A9"/>
    <w:rsid w:val="4CF0F804"/>
    <w:rsid w:val="4CFAB617"/>
    <w:rsid w:val="4D010C89"/>
    <w:rsid w:val="4D0287B8"/>
    <w:rsid w:val="4D0DB10B"/>
    <w:rsid w:val="4D1B43F2"/>
    <w:rsid w:val="4D1E7BC6"/>
    <w:rsid w:val="4D2CCA6F"/>
    <w:rsid w:val="4D2DE0CF"/>
    <w:rsid w:val="4D4254FF"/>
    <w:rsid w:val="4D491209"/>
    <w:rsid w:val="4D893FB2"/>
    <w:rsid w:val="4D8C1F6A"/>
    <w:rsid w:val="4D9807C3"/>
    <w:rsid w:val="4D9E6627"/>
    <w:rsid w:val="4DAC1A71"/>
    <w:rsid w:val="4DB7B4E4"/>
    <w:rsid w:val="4DD24A7A"/>
    <w:rsid w:val="4DE29DA4"/>
    <w:rsid w:val="4DEB81A3"/>
    <w:rsid w:val="4DF88A8A"/>
    <w:rsid w:val="4DFECE15"/>
    <w:rsid w:val="4E1BCA50"/>
    <w:rsid w:val="4E2C30A2"/>
    <w:rsid w:val="4E344F62"/>
    <w:rsid w:val="4E3B19CB"/>
    <w:rsid w:val="4E4F86F8"/>
    <w:rsid w:val="4E4FD48D"/>
    <w:rsid w:val="4E62F2CC"/>
    <w:rsid w:val="4E684775"/>
    <w:rsid w:val="4E7003D8"/>
    <w:rsid w:val="4E7ECB9F"/>
    <w:rsid w:val="4E7F7376"/>
    <w:rsid w:val="4E85B24A"/>
    <w:rsid w:val="4E893987"/>
    <w:rsid w:val="4ED29140"/>
    <w:rsid w:val="4EE0E5FF"/>
    <w:rsid w:val="4EE26883"/>
    <w:rsid w:val="4EF646F3"/>
    <w:rsid w:val="4F03C6B7"/>
    <w:rsid w:val="4F2ABAD7"/>
    <w:rsid w:val="4F2B5E4F"/>
    <w:rsid w:val="4F2D9280"/>
    <w:rsid w:val="4F332709"/>
    <w:rsid w:val="4F336E85"/>
    <w:rsid w:val="4F33D824"/>
    <w:rsid w:val="4F37CB2B"/>
    <w:rsid w:val="4F46D711"/>
    <w:rsid w:val="4F4DDE81"/>
    <w:rsid w:val="4F571E80"/>
    <w:rsid w:val="4F6506DF"/>
    <w:rsid w:val="4F742A97"/>
    <w:rsid w:val="4F86E23E"/>
    <w:rsid w:val="4F8BD99B"/>
    <w:rsid w:val="4F8D129D"/>
    <w:rsid w:val="4FAE11B0"/>
    <w:rsid w:val="4FB2C861"/>
    <w:rsid w:val="4FB8DF92"/>
    <w:rsid w:val="4FC5FD5B"/>
    <w:rsid w:val="4FD8AC16"/>
    <w:rsid w:val="4FEF62B0"/>
    <w:rsid w:val="4FF81C76"/>
    <w:rsid w:val="500AB2F0"/>
    <w:rsid w:val="500CDA48"/>
    <w:rsid w:val="5010CC67"/>
    <w:rsid w:val="503413DB"/>
    <w:rsid w:val="5044BA55"/>
    <w:rsid w:val="50510ECC"/>
    <w:rsid w:val="5056DF81"/>
    <w:rsid w:val="505811E2"/>
    <w:rsid w:val="505D5DA4"/>
    <w:rsid w:val="5061EE5B"/>
    <w:rsid w:val="506A8ED0"/>
    <w:rsid w:val="50839110"/>
    <w:rsid w:val="508523E1"/>
    <w:rsid w:val="509CFCE2"/>
    <w:rsid w:val="50A1996F"/>
    <w:rsid w:val="50B4E959"/>
    <w:rsid w:val="50BCBB58"/>
    <w:rsid w:val="50CC8DE0"/>
    <w:rsid w:val="50CC9F30"/>
    <w:rsid w:val="50CFAFDF"/>
    <w:rsid w:val="50D6D539"/>
    <w:rsid w:val="50E1B40A"/>
    <w:rsid w:val="50F1C3BA"/>
    <w:rsid w:val="51079BC3"/>
    <w:rsid w:val="51283F4E"/>
    <w:rsid w:val="514C9B6C"/>
    <w:rsid w:val="514EB311"/>
    <w:rsid w:val="514F2675"/>
    <w:rsid w:val="51568239"/>
    <w:rsid w:val="515B0698"/>
    <w:rsid w:val="515BAF73"/>
    <w:rsid w:val="51839680"/>
    <w:rsid w:val="519DA2AA"/>
    <w:rsid w:val="519E61E1"/>
    <w:rsid w:val="51A5AFC7"/>
    <w:rsid w:val="51A841D5"/>
    <w:rsid w:val="51AA5753"/>
    <w:rsid w:val="51AFB2F7"/>
    <w:rsid w:val="51B248F8"/>
    <w:rsid w:val="51B67FBE"/>
    <w:rsid w:val="51DCB6A0"/>
    <w:rsid w:val="520A8F7E"/>
    <w:rsid w:val="520AEDEA"/>
    <w:rsid w:val="520FF0B0"/>
    <w:rsid w:val="5219352C"/>
    <w:rsid w:val="5219BC9C"/>
    <w:rsid w:val="521FDCEF"/>
    <w:rsid w:val="52207EE2"/>
    <w:rsid w:val="52223F47"/>
    <w:rsid w:val="52276F0B"/>
    <w:rsid w:val="52300C47"/>
    <w:rsid w:val="52416ACB"/>
    <w:rsid w:val="52445D25"/>
    <w:rsid w:val="5246E5C4"/>
    <w:rsid w:val="5249E0EA"/>
    <w:rsid w:val="524DDEAD"/>
    <w:rsid w:val="526363B8"/>
    <w:rsid w:val="526691A1"/>
    <w:rsid w:val="526ECEB2"/>
    <w:rsid w:val="5278EF1A"/>
    <w:rsid w:val="52877048"/>
    <w:rsid w:val="528CBEC8"/>
    <w:rsid w:val="529928F5"/>
    <w:rsid w:val="52A15990"/>
    <w:rsid w:val="52A7C738"/>
    <w:rsid w:val="52AB2B73"/>
    <w:rsid w:val="52CF5E40"/>
    <w:rsid w:val="52D0BCFF"/>
    <w:rsid w:val="52E22A0D"/>
    <w:rsid w:val="52FC69B4"/>
    <w:rsid w:val="532DCE61"/>
    <w:rsid w:val="532EB3DB"/>
    <w:rsid w:val="532EEE86"/>
    <w:rsid w:val="5330128C"/>
    <w:rsid w:val="53328698"/>
    <w:rsid w:val="5347D5B1"/>
    <w:rsid w:val="534912F8"/>
    <w:rsid w:val="535A3EBC"/>
    <w:rsid w:val="53611F9D"/>
    <w:rsid w:val="53613589"/>
    <w:rsid w:val="53698E94"/>
    <w:rsid w:val="53712FF3"/>
    <w:rsid w:val="53798922"/>
    <w:rsid w:val="537B024B"/>
    <w:rsid w:val="537F3E64"/>
    <w:rsid w:val="5394299F"/>
    <w:rsid w:val="5397B91B"/>
    <w:rsid w:val="53B00AFB"/>
    <w:rsid w:val="53BC4F43"/>
    <w:rsid w:val="53CCA6F1"/>
    <w:rsid w:val="53D8BB6C"/>
    <w:rsid w:val="53DCF2E5"/>
    <w:rsid w:val="53DFE599"/>
    <w:rsid w:val="53E529DE"/>
    <w:rsid w:val="53E8CE2F"/>
    <w:rsid w:val="53FA22B2"/>
    <w:rsid w:val="5408C987"/>
    <w:rsid w:val="540DE9BE"/>
    <w:rsid w:val="54454B97"/>
    <w:rsid w:val="5445B03E"/>
    <w:rsid w:val="5458EF69"/>
    <w:rsid w:val="545A6216"/>
    <w:rsid w:val="546FE94E"/>
    <w:rsid w:val="5473792B"/>
    <w:rsid w:val="54920630"/>
    <w:rsid w:val="549289D1"/>
    <w:rsid w:val="5499F45E"/>
    <w:rsid w:val="54A4293A"/>
    <w:rsid w:val="54D003A2"/>
    <w:rsid w:val="54D9951B"/>
    <w:rsid w:val="54F65A38"/>
    <w:rsid w:val="54F6E4BA"/>
    <w:rsid w:val="54FD8C86"/>
    <w:rsid w:val="552C29A2"/>
    <w:rsid w:val="5533646C"/>
    <w:rsid w:val="5548F601"/>
    <w:rsid w:val="554D43CE"/>
    <w:rsid w:val="554DDE19"/>
    <w:rsid w:val="55676E60"/>
    <w:rsid w:val="556CADBC"/>
    <w:rsid w:val="55720562"/>
    <w:rsid w:val="55781E92"/>
    <w:rsid w:val="55A758F5"/>
    <w:rsid w:val="55A9AE99"/>
    <w:rsid w:val="55CF58D4"/>
    <w:rsid w:val="55DF954C"/>
    <w:rsid w:val="560B326F"/>
    <w:rsid w:val="560F77AC"/>
    <w:rsid w:val="561D4AD1"/>
    <w:rsid w:val="561F2B2C"/>
    <w:rsid w:val="5621B946"/>
    <w:rsid w:val="56250586"/>
    <w:rsid w:val="562804F9"/>
    <w:rsid w:val="5636B646"/>
    <w:rsid w:val="563B81DE"/>
    <w:rsid w:val="563DAAD2"/>
    <w:rsid w:val="56403A1D"/>
    <w:rsid w:val="5645AC83"/>
    <w:rsid w:val="564A49CF"/>
    <w:rsid w:val="565462D6"/>
    <w:rsid w:val="566CD847"/>
    <w:rsid w:val="5678FC4C"/>
    <w:rsid w:val="56793849"/>
    <w:rsid w:val="567C203D"/>
    <w:rsid w:val="5684DEDB"/>
    <w:rsid w:val="569F142A"/>
    <w:rsid w:val="56A8E4B7"/>
    <w:rsid w:val="56AD6C91"/>
    <w:rsid w:val="56E39C76"/>
    <w:rsid w:val="56E9B6AD"/>
    <w:rsid w:val="56EE9483"/>
    <w:rsid w:val="56FEAA8D"/>
    <w:rsid w:val="56FFABF3"/>
    <w:rsid w:val="572A4668"/>
    <w:rsid w:val="572FD86F"/>
    <w:rsid w:val="5731FE85"/>
    <w:rsid w:val="5743EC65"/>
    <w:rsid w:val="574FF2CA"/>
    <w:rsid w:val="57657B63"/>
    <w:rsid w:val="57873712"/>
    <w:rsid w:val="57900A41"/>
    <w:rsid w:val="57902D30"/>
    <w:rsid w:val="5794D844"/>
    <w:rsid w:val="57967F20"/>
    <w:rsid w:val="57E08B72"/>
    <w:rsid w:val="57E25F3F"/>
    <w:rsid w:val="57E7C5E0"/>
    <w:rsid w:val="57F6CD55"/>
    <w:rsid w:val="58025D0D"/>
    <w:rsid w:val="58235005"/>
    <w:rsid w:val="582D5849"/>
    <w:rsid w:val="584348A5"/>
    <w:rsid w:val="584368CE"/>
    <w:rsid w:val="5843E3A0"/>
    <w:rsid w:val="58453C61"/>
    <w:rsid w:val="5868C0AB"/>
    <w:rsid w:val="586EE9AF"/>
    <w:rsid w:val="5872A78A"/>
    <w:rsid w:val="587922A9"/>
    <w:rsid w:val="58793A93"/>
    <w:rsid w:val="58839D18"/>
    <w:rsid w:val="588FC066"/>
    <w:rsid w:val="589E0411"/>
    <w:rsid w:val="589F9028"/>
    <w:rsid w:val="58AF27DC"/>
    <w:rsid w:val="58D29ACE"/>
    <w:rsid w:val="58F5FCE1"/>
    <w:rsid w:val="58FCB552"/>
    <w:rsid w:val="58FCE16E"/>
    <w:rsid w:val="59041D4C"/>
    <w:rsid w:val="59144DBF"/>
    <w:rsid w:val="5929B456"/>
    <w:rsid w:val="5939EE48"/>
    <w:rsid w:val="593DA3A5"/>
    <w:rsid w:val="594D8B0E"/>
    <w:rsid w:val="5958F99E"/>
    <w:rsid w:val="59728C66"/>
    <w:rsid w:val="5985C75E"/>
    <w:rsid w:val="59927946"/>
    <w:rsid w:val="59AA8574"/>
    <w:rsid w:val="59B2F4C3"/>
    <w:rsid w:val="59DCE321"/>
    <w:rsid w:val="59E2FE33"/>
    <w:rsid w:val="59F10761"/>
    <w:rsid w:val="5A09492B"/>
    <w:rsid w:val="5A0C6D6A"/>
    <w:rsid w:val="5A0D4EF4"/>
    <w:rsid w:val="5A1A7B29"/>
    <w:rsid w:val="5A1BFFAF"/>
    <w:rsid w:val="5A3562DA"/>
    <w:rsid w:val="5A5B5F3D"/>
    <w:rsid w:val="5A5F6D9F"/>
    <w:rsid w:val="5A87938C"/>
    <w:rsid w:val="5AA856E3"/>
    <w:rsid w:val="5AB1AA2D"/>
    <w:rsid w:val="5ABA0820"/>
    <w:rsid w:val="5AD76A89"/>
    <w:rsid w:val="5AE19CD7"/>
    <w:rsid w:val="5AFDE4C0"/>
    <w:rsid w:val="5B00B4AD"/>
    <w:rsid w:val="5B0E5CC7"/>
    <w:rsid w:val="5B32553E"/>
    <w:rsid w:val="5B351225"/>
    <w:rsid w:val="5B397410"/>
    <w:rsid w:val="5B4A71F4"/>
    <w:rsid w:val="5B516FFA"/>
    <w:rsid w:val="5B53F216"/>
    <w:rsid w:val="5B54D4FC"/>
    <w:rsid w:val="5B631BE3"/>
    <w:rsid w:val="5B689848"/>
    <w:rsid w:val="5B68A9F3"/>
    <w:rsid w:val="5B79A88A"/>
    <w:rsid w:val="5B7ADCA3"/>
    <w:rsid w:val="5B7D9967"/>
    <w:rsid w:val="5B83DDEB"/>
    <w:rsid w:val="5BA3B0B4"/>
    <w:rsid w:val="5BA67864"/>
    <w:rsid w:val="5BBE9692"/>
    <w:rsid w:val="5BC7E7E0"/>
    <w:rsid w:val="5BC9DFA7"/>
    <w:rsid w:val="5BD889B4"/>
    <w:rsid w:val="5BFA6CB6"/>
    <w:rsid w:val="5C2A2928"/>
    <w:rsid w:val="5C2BFA02"/>
    <w:rsid w:val="5C34FA0C"/>
    <w:rsid w:val="5C3FE207"/>
    <w:rsid w:val="5C57FB3E"/>
    <w:rsid w:val="5C5A8377"/>
    <w:rsid w:val="5C6B9B02"/>
    <w:rsid w:val="5C901B13"/>
    <w:rsid w:val="5C9BAD5F"/>
    <w:rsid w:val="5CABAE6E"/>
    <w:rsid w:val="5CC077E9"/>
    <w:rsid w:val="5CDD8D7C"/>
    <w:rsid w:val="5CDF43EA"/>
    <w:rsid w:val="5CE01F40"/>
    <w:rsid w:val="5CE52DFA"/>
    <w:rsid w:val="5D028FD9"/>
    <w:rsid w:val="5D24EFA9"/>
    <w:rsid w:val="5D2E94F8"/>
    <w:rsid w:val="5D352F69"/>
    <w:rsid w:val="5D3F353F"/>
    <w:rsid w:val="5D567937"/>
    <w:rsid w:val="5D67CB80"/>
    <w:rsid w:val="5D6C8897"/>
    <w:rsid w:val="5D80608A"/>
    <w:rsid w:val="5D9C4C22"/>
    <w:rsid w:val="5DA44599"/>
    <w:rsid w:val="5DA60BF1"/>
    <w:rsid w:val="5DCB8661"/>
    <w:rsid w:val="5DF735FF"/>
    <w:rsid w:val="5E133B05"/>
    <w:rsid w:val="5E1AF303"/>
    <w:rsid w:val="5E394CE6"/>
    <w:rsid w:val="5E39A6FC"/>
    <w:rsid w:val="5E413F14"/>
    <w:rsid w:val="5E43DB3C"/>
    <w:rsid w:val="5E75875B"/>
    <w:rsid w:val="5E87A4CE"/>
    <w:rsid w:val="5E8B2895"/>
    <w:rsid w:val="5E8F1147"/>
    <w:rsid w:val="5E9670F2"/>
    <w:rsid w:val="5E9A252D"/>
    <w:rsid w:val="5EAED5E1"/>
    <w:rsid w:val="5EB637A9"/>
    <w:rsid w:val="5EC11961"/>
    <w:rsid w:val="5ECBBED9"/>
    <w:rsid w:val="5ECEADEE"/>
    <w:rsid w:val="5EE921BD"/>
    <w:rsid w:val="5EE95B21"/>
    <w:rsid w:val="5EEFE81A"/>
    <w:rsid w:val="5EF009A3"/>
    <w:rsid w:val="5EF63AFC"/>
    <w:rsid w:val="5F149C45"/>
    <w:rsid w:val="5F1FF24D"/>
    <w:rsid w:val="5F2427AD"/>
    <w:rsid w:val="5F275D9D"/>
    <w:rsid w:val="5F3CEE92"/>
    <w:rsid w:val="5F447A07"/>
    <w:rsid w:val="5F49C72C"/>
    <w:rsid w:val="5F4DCEEA"/>
    <w:rsid w:val="5F633B3D"/>
    <w:rsid w:val="5F658E24"/>
    <w:rsid w:val="5F6DB6D0"/>
    <w:rsid w:val="5F6F7819"/>
    <w:rsid w:val="5F71305D"/>
    <w:rsid w:val="5F805090"/>
    <w:rsid w:val="5FEC4E45"/>
    <w:rsid w:val="5FF4D01D"/>
    <w:rsid w:val="5FF5C1ED"/>
    <w:rsid w:val="5FFAB231"/>
    <w:rsid w:val="6037ED77"/>
    <w:rsid w:val="603D74F0"/>
    <w:rsid w:val="6043603F"/>
    <w:rsid w:val="604E399D"/>
    <w:rsid w:val="60579211"/>
    <w:rsid w:val="605A4908"/>
    <w:rsid w:val="6075656F"/>
    <w:rsid w:val="6096307C"/>
    <w:rsid w:val="609C6EA4"/>
    <w:rsid w:val="60AE5282"/>
    <w:rsid w:val="60B055D7"/>
    <w:rsid w:val="60B88782"/>
    <w:rsid w:val="60CBE204"/>
    <w:rsid w:val="60D2367C"/>
    <w:rsid w:val="60D65156"/>
    <w:rsid w:val="60EDB9D5"/>
    <w:rsid w:val="60F6CD6A"/>
    <w:rsid w:val="6113DC2B"/>
    <w:rsid w:val="6116C576"/>
    <w:rsid w:val="612013EC"/>
    <w:rsid w:val="6127DFAA"/>
    <w:rsid w:val="61286F8C"/>
    <w:rsid w:val="61315093"/>
    <w:rsid w:val="614D279E"/>
    <w:rsid w:val="6159D8A9"/>
    <w:rsid w:val="617E24A5"/>
    <w:rsid w:val="6190663B"/>
    <w:rsid w:val="61BCFD10"/>
    <w:rsid w:val="61BEC276"/>
    <w:rsid w:val="61D16FA6"/>
    <w:rsid w:val="61E7B2FD"/>
    <w:rsid w:val="61EA9A8E"/>
    <w:rsid w:val="61EEEF91"/>
    <w:rsid w:val="61EFD484"/>
    <w:rsid w:val="61F6400D"/>
    <w:rsid w:val="6205E2C0"/>
    <w:rsid w:val="62082907"/>
    <w:rsid w:val="621A9FE5"/>
    <w:rsid w:val="622CA5F9"/>
    <w:rsid w:val="622E3EA7"/>
    <w:rsid w:val="6250CE26"/>
    <w:rsid w:val="626B5AA0"/>
    <w:rsid w:val="626EB2A2"/>
    <w:rsid w:val="6275D317"/>
    <w:rsid w:val="627B1DAE"/>
    <w:rsid w:val="627C9FD4"/>
    <w:rsid w:val="6284D388"/>
    <w:rsid w:val="6287E36D"/>
    <w:rsid w:val="628F1C03"/>
    <w:rsid w:val="6296A40B"/>
    <w:rsid w:val="62A0A131"/>
    <w:rsid w:val="62A10E97"/>
    <w:rsid w:val="62BCAAA3"/>
    <w:rsid w:val="62BDFAAD"/>
    <w:rsid w:val="62BF6157"/>
    <w:rsid w:val="62C3DAD6"/>
    <w:rsid w:val="62CAA5C7"/>
    <w:rsid w:val="62CAF769"/>
    <w:rsid w:val="62D90FCA"/>
    <w:rsid w:val="6300AD3D"/>
    <w:rsid w:val="63070F3A"/>
    <w:rsid w:val="630FA426"/>
    <w:rsid w:val="63213E8E"/>
    <w:rsid w:val="6330D4BB"/>
    <w:rsid w:val="633321BA"/>
    <w:rsid w:val="633A15A1"/>
    <w:rsid w:val="633C038E"/>
    <w:rsid w:val="636631BC"/>
    <w:rsid w:val="6366E8E3"/>
    <w:rsid w:val="6380BADF"/>
    <w:rsid w:val="638E501B"/>
    <w:rsid w:val="63928CE7"/>
    <w:rsid w:val="63ADD768"/>
    <w:rsid w:val="63BBE825"/>
    <w:rsid w:val="63BCC57A"/>
    <w:rsid w:val="63C1D42E"/>
    <w:rsid w:val="63C42939"/>
    <w:rsid w:val="63C522E4"/>
    <w:rsid w:val="63CB63D8"/>
    <w:rsid w:val="63D4D7C1"/>
    <w:rsid w:val="63E7EBF7"/>
    <w:rsid w:val="63E8A455"/>
    <w:rsid w:val="63F9648D"/>
    <w:rsid w:val="63FD880F"/>
    <w:rsid w:val="64173EA4"/>
    <w:rsid w:val="6446249B"/>
    <w:rsid w:val="6446A8B5"/>
    <w:rsid w:val="644802EE"/>
    <w:rsid w:val="64530EDB"/>
    <w:rsid w:val="645B1756"/>
    <w:rsid w:val="64610C6D"/>
    <w:rsid w:val="6461720F"/>
    <w:rsid w:val="646494CD"/>
    <w:rsid w:val="646FFD8D"/>
    <w:rsid w:val="64772206"/>
    <w:rsid w:val="6483100E"/>
    <w:rsid w:val="6488ADCF"/>
    <w:rsid w:val="648D6C58"/>
    <w:rsid w:val="649805C2"/>
    <w:rsid w:val="64A2327B"/>
    <w:rsid w:val="64ABECE1"/>
    <w:rsid w:val="64AC002E"/>
    <w:rsid w:val="64C76F85"/>
    <w:rsid w:val="64D212C4"/>
    <w:rsid w:val="64D51563"/>
    <w:rsid w:val="64E074D2"/>
    <w:rsid w:val="64F9070C"/>
    <w:rsid w:val="650AD2DD"/>
    <w:rsid w:val="6510D1C2"/>
    <w:rsid w:val="653DA297"/>
    <w:rsid w:val="654FFED3"/>
    <w:rsid w:val="656E5552"/>
    <w:rsid w:val="65763F8E"/>
    <w:rsid w:val="658DA816"/>
    <w:rsid w:val="65974E46"/>
    <w:rsid w:val="659BB89D"/>
    <w:rsid w:val="65A83662"/>
    <w:rsid w:val="65BCE169"/>
    <w:rsid w:val="65C2B3F5"/>
    <w:rsid w:val="65C2F2B0"/>
    <w:rsid w:val="65D315BA"/>
    <w:rsid w:val="65E51A90"/>
    <w:rsid w:val="65EEE0A2"/>
    <w:rsid w:val="65F1681B"/>
    <w:rsid w:val="65F99EFB"/>
    <w:rsid w:val="65FA2E70"/>
    <w:rsid w:val="65FA7FE9"/>
    <w:rsid w:val="65FE5894"/>
    <w:rsid w:val="6603724F"/>
    <w:rsid w:val="6613DA08"/>
    <w:rsid w:val="6614050A"/>
    <w:rsid w:val="663B5C21"/>
    <w:rsid w:val="66407B8F"/>
    <w:rsid w:val="66470DE3"/>
    <w:rsid w:val="6647C9E4"/>
    <w:rsid w:val="664891E3"/>
    <w:rsid w:val="66530BC6"/>
    <w:rsid w:val="665C9390"/>
    <w:rsid w:val="666D4CA8"/>
    <w:rsid w:val="6691A9C1"/>
    <w:rsid w:val="66B302E9"/>
    <w:rsid w:val="66BAE296"/>
    <w:rsid w:val="66D677E9"/>
    <w:rsid w:val="66F3F18F"/>
    <w:rsid w:val="671981C3"/>
    <w:rsid w:val="671E5B8C"/>
    <w:rsid w:val="67405052"/>
    <w:rsid w:val="67413A3E"/>
    <w:rsid w:val="6747918F"/>
    <w:rsid w:val="674CEE37"/>
    <w:rsid w:val="675F6D04"/>
    <w:rsid w:val="6776B30B"/>
    <w:rsid w:val="6784DC4A"/>
    <w:rsid w:val="67A41EE7"/>
    <w:rsid w:val="67A62EC9"/>
    <w:rsid w:val="67AB545F"/>
    <w:rsid w:val="67ABA108"/>
    <w:rsid w:val="67AFD56B"/>
    <w:rsid w:val="67DB1454"/>
    <w:rsid w:val="6822393D"/>
    <w:rsid w:val="68235DB6"/>
    <w:rsid w:val="682F5C17"/>
    <w:rsid w:val="68340052"/>
    <w:rsid w:val="68389C3C"/>
    <w:rsid w:val="6838F282"/>
    <w:rsid w:val="684F3E6C"/>
    <w:rsid w:val="6854CE12"/>
    <w:rsid w:val="68607D04"/>
    <w:rsid w:val="68703A6F"/>
    <w:rsid w:val="6877693F"/>
    <w:rsid w:val="687F5898"/>
    <w:rsid w:val="689526F6"/>
    <w:rsid w:val="6895362D"/>
    <w:rsid w:val="68A800C8"/>
    <w:rsid w:val="68C3D148"/>
    <w:rsid w:val="68F40C47"/>
    <w:rsid w:val="68FBC391"/>
    <w:rsid w:val="68FC8095"/>
    <w:rsid w:val="68FE245C"/>
    <w:rsid w:val="6908D74B"/>
    <w:rsid w:val="69104DD5"/>
    <w:rsid w:val="692000BF"/>
    <w:rsid w:val="69276606"/>
    <w:rsid w:val="69436DE7"/>
    <w:rsid w:val="694847B0"/>
    <w:rsid w:val="69536769"/>
    <w:rsid w:val="6958C4ED"/>
    <w:rsid w:val="6960453A"/>
    <w:rsid w:val="69690028"/>
    <w:rsid w:val="69742746"/>
    <w:rsid w:val="697F75E9"/>
    <w:rsid w:val="6984AFC7"/>
    <w:rsid w:val="6986E73D"/>
    <w:rsid w:val="699E4C67"/>
    <w:rsid w:val="69A70E7D"/>
    <w:rsid w:val="69A9F631"/>
    <w:rsid w:val="69AD0350"/>
    <w:rsid w:val="69B5F785"/>
    <w:rsid w:val="69BE1B87"/>
    <w:rsid w:val="69CB78CA"/>
    <w:rsid w:val="69D1129E"/>
    <w:rsid w:val="69E50FFC"/>
    <w:rsid w:val="69EC7DF1"/>
    <w:rsid w:val="69F60A9C"/>
    <w:rsid w:val="69FA9EB2"/>
    <w:rsid w:val="6A151B73"/>
    <w:rsid w:val="6A185D5A"/>
    <w:rsid w:val="6A3D1B25"/>
    <w:rsid w:val="6A3FD535"/>
    <w:rsid w:val="6A512285"/>
    <w:rsid w:val="6A6AEBF5"/>
    <w:rsid w:val="6A91387A"/>
    <w:rsid w:val="6A96A91F"/>
    <w:rsid w:val="6A9D2CA7"/>
    <w:rsid w:val="6AB6ADFE"/>
    <w:rsid w:val="6ACBAB31"/>
    <w:rsid w:val="6ACEA121"/>
    <w:rsid w:val="6AE255E2"/>
    <w:rsid w:val="6AF3CF5D"/>
    <w:rsid w:val="6AF69C1D"/>
    <w:rsid w:val="6AF83B2D"/>
    <w:rsid w:val="6B0EDD8B"/>
    <w:rsid w:val="6B159C21"/>
    <w:rsid w:val="6B22FC67"/>
    <w:rsid w:val="6B47AB57"/>
    <w:rsid w:val="6B51C79A"/>
    <w:rsid w:val="6B587F9D"/>
    <w:rsid w:val="6B5E4029"/>
    <w:rsid w:val="6B5F0D6B"/>
    <w:rsid w:val="6B664236"/>
    <w:rsid w:val="6B67492B"/>
    <w:rsid w:val="6B76ADC2"/>
    <w:rsid w:val="6B7D4AE0"/>
    <w:rsid w:val="6B9E5EEC"/>
    <w:rsid w:val="6BB0455B"/>
    <w:rsid w:val="6BC85E87"/>
    <w:rsid w:val="6BD67E8E"/>
    <w:rsid w:val="6BE5BA76"/>
    <w:rsid w:val="6BF3C67F"/>
    <w:rsid w:val="6C0A5EDE"/>
    <w:rsid w:val="6C2568B0"/>
    <w:rsid w:val="6C29362E"/>
    <w:rsid w:val="6C2F0DFF"/>
    <w:rsid w:val="6C32EC2C"/>
    <w:rsid w:val="6C466110"/>
    <w:rsid w:val="6C4D3479"/>
    <w:rsid w:val="6C684104"/>
    <w:rsid w:val="6C71B787"/>
    <w:rsid w:val="6C7780D8"/>
    <w:rsid w:val="6C7ADCD3"/>
    <w:rsid w:val="6C7BBF87"/>
    <w:rsid w:val="6C83DB65"/>
    <w:rsid w:val="6CB856B6"/>
    <w:rsid w:val="6CC2791A"/>
    <w:rsid w:val="6CC39331"/>
    <w:rsid w:val="6CC753C5"/>
    <w:rsid w:val="6CCAFDA6"/>
    <w:rsid w:val="6CCDC906"/>
    <w:rsid w:val="6CD94D81"/>
    <w:rsid w:val="6CDD03CF"/>
    <w:rsid w:val="6CE82FD9"/>
    <w:rsid w:val="6D14594A"/>
    <w:rsid w:val="6D154BFE"/>
    <w:rsid w:val="6D19D2D9"/>
    <w:rsid w:val="6D25A1B3"/>
    <w:rsid w:val="6D286782"/>
    <w:rsid w:val="6D2F050C"/>
    <w:rsid w:val="6D3A6206"/>
    <w:rsid w:val="6D64E58F"/>
    <w:rsid w:val="6D6ACDC0"/>
    <w:rsid w:val="6D6EBF37"/>
    <w:rsid w:val="6D7104B6"/>
    <w:rsid w:val="6D71D875"/>
    <w:rsid w:val="6D7734D4"/>
    <w:rsid w:val="6D8BF0B2"/>
    <w:rsid w:val="6D93F730"/>
    <w:rsid w:val="6D9FD03B"/>
    <w:rsid w:val="6DBC7B3F"/>
    <w:rsid w:val="6DCD495B"/>
    <w:rsid w:val="6DD39D48"/>
    <w:rsid w:val="6DDEE950"/>
    <w:rsid w:val="6DDFABB0"/>
    <w:rsid w:val="6DF3072B"/>
    <w:rsid w:val="6DFB5F2F"/>
    <w:rsid w:val="6E16DF0A"/>
    <w:rsid w:val="6E5B1AEF"/>
    <w:rsid w:val="6E667AF8"/>
    <w:rsid w:val="6E6B3746"/>
    <w:rsid w:val="6E78D430"/>
    <w:rsid w:val="6E7D9464"/>
    <w:rsid w:val="6E8D4CE3"/>
    <w:rsid w:val="6E9A2649"/>
    <w:rsid w:val="6E9A8331"/>
    <w:rsid w:val="6EA9F266"/>
    <w:rsid w:val="6ED1D3AF"/>
    <w:rsid w:val="6ED651C1"/>
    <w:rsid w:val="6EDCFCBB"/>
    <w:rsid w:val="6EF45C0D"/>
    <w:rsid w:val="6F042C20"/>
    <w:rsid w:val="6F2631B5"/>
    <w:rsid w:val="6F37E45B"/>
    <w:rsid w:val="6F4BCA3C"/>
    <w:rsid w:val="6F4E71AF"/>
    <w:rsid w:val="6F505B54"/>
    <w:rsid w:val="6F510BBD"/>
    <w:rsid w:val="6F57B067"/>
    <w:rsid w:val="6F63827D"/>
    <w:rsid w:val="6F6612CE"/>
    <w:rsid w:val="6F662EA1"/>
    <w:rsid w:val="6F6B5737"/>
    <w:rsid w:val="6F841F1B"/>
    <w:rsid w:val="6F96DD88"/>
    <w:rsid w:val="6FA18602"/>
    <w:rsid w:val="6FA26163"/>
    <w:rsid w:val="6FA91CE4"/>
    <w:rsid w:val="6FB2AF6B"/>
    <w:rsid w:val="6FC34284"/>
    <w:rsid w:val="6FCA2E03"/>
    <w:rsid w:val="6FCB5896"/>
    <w:rsid w:val="6FCB7959"/>
    <w:rsid w:val="6FD31293"/>
    <w:rsid w:val="6FD4BFD6"/>
    <w:rsid w:val="6FDBC512"/>
    <w:rsid w:val="6FE57BC9"/>
    <w:rsid w:val="6FF292CB"/>
    <w:rsid w:val="6FF94BFC"/>
    <w:rsid w:val="6FFABFCD"/>
    <w:rsid w:val="700613B1"/>
    <w:rsid w:val="700F7429"/>
    <w:rsid w:val="7014A491"/>
    <w:rsid w:val="7025C2DD"/>
    <w:rsid w:val="703C59C1"/>
    <w:rsid w:val="7045E628"/>
    <w:rsid w:val="70468DB8"/>
    <w:rsid w:val="705C30A5"/>
    <w:rsid w:val="705D9F0D"/>
    <w:rsid w:val="705EC4B8"/>
    <w:rsid w:val="708DC314"/>
    <w:rsid w:val="709CC1BB"/>
    <w:rsid w:val="70BB4512"/>
    <w:rsid w:val="70C7F5F6"/>
    <w:rsid w:val="70E38DD2"/>
    <w:rsid w:val="70E635CE"/>
    <w:rsid w:val="7115C6E2"/>
    <w:rsid w:val="71192937"/>
    <w:rsid w:val="7125074D"/>
    <w:rsid w:val="7135EE90"/>
    <w:rsid w:val="71360AC1"/>
    <w:rsid w:val="71365B04"/>
    <w:rsid w:val="71765AEA"/>
    <w:rsid w:val="71B2DB66"/>
    <w:rsid w:val="71B6BC40"/>
    <w:rsid w:val="71BECE79"/>
    <w:rsid w:val="71CFAEF5"/>
    <w:rsid w:val="720B47D3"/>
    <w:rsid w:val="721923E6"/>
    <w:rsid w:val="721BBE9D"/>
    <w:rsid w:val="72232D0C"/>
    <w:rsid w:val="7231E3A2"/>
    <w:rsid w:val="72452118"/>
    <w:rsid w:val="726CCF8C"/>
    <w:rsid w:val="7289E132"/>
    <w:rsid w:val="728CB54F"/>
    <w:rsid w:val="72935819"/>
    <w:rsid w:val="72C9BBAF"/>
    <w:rsid w:val="72E5B9DD"/>
    <w:rsid w:val="7306C184"/>
    <w:rsid w:val="731716FB"/>
    <w:rsid w:val="731BD682"/>
    <w:rsid w:val="7328B737"/>
    <w:rsid w:val="732A9A48"/>
    <w:rsid w:val="7333CD6B"/>
    <w:rsid w:val="73357472"/>
    <w:rsid w:val="7335DB7E"/>
    <w:rsid w:val="734EABC7"/>
    <w:rsid w:val="735B634F"/>
    <w:rsid w:val="736A3B74"/>
    <w:rsid w:val="73753679"/>
    <w:rsid w:val="737D7154"/>
    <w:rsid w:val="737D9E62"/>
    <w:rsid w:val="7389EC2B"/>
    <w:rsid w:val="739CF92A"/>
    <w:rsid w:val="73A4FEEC"/>
    <w:rsid w:val="73C320F6"/>
    <w:rsid w:val="73CD3310"/>
    <w:rsid w:val="73D40ADA"/>
    <w:rsid w:val="73DC4142"/>
    <w:rsid w:val="73ECEED6"/>
    <w:rsid w:val="73F06A82"/>
    <w:rsid w:val="73F141BE"/>
    <w:rsid w:val="73F1C4A1"/>
    <w:rsid w:val="73F24C6B"/>
    <w:rsid w:val="73FBB608"/>
    <w:rsid w:val="73FDCE5C"/>
    <w:rsid w:val="740440F2"/>
    <w:rsid w:val="74195C2F"/>
    <w:rsid w:val="7422AF7B"/>
    <w:rsid w:val="7431101D"/>
    <w:rsid w:val="7432BEA3"/>
    <w:rsid w:val="74364C7C"/>
    <w:rsid w:val="743B4C38"/>
    <w:rsid w:val="7461450E"/>
    <w:rsid w:val="7462A156"/>
    <w:rsid w:val="7473D733"/>
    <w:rsid w:val="749B4918"/>
    <w:rsid w:val="74AED358"/>
    <w:rsid w:val="74C03CB6"/>
    <w:rsid w:val="74CC3408"/>
    <w:rsid w:val="74D543C6"/>
    <w:rsid w:val="74DEB256"/>
    <w:rsid w:val="74EEE6AF"/>
    <w:rsid w:val="7503B212"/>
    <w:rsid w:val="7515B8D1"/>
    <w:rsid w:val="7517C079"/>
    <w:rsid w:val="75207DC9"/>
    <w:rsid w:val="753232E1"/>
    <w:rsid w:val="7547A0D6"/>
    <w:rsid w:val="754D9847"/>
    <w:rsid w:val="755DFC8B"/>
    <w:rsid w:val="756421A9"/>
    <w:rsid w:val="75733AE9"/>
    <w:rsid w:val="7573612E"/>
    <w:rsid w:val="7583A9FC"/>
    <w:rsid w:val="7591921C"/>
    <w:rsid w:val="759CB599"/>
    <w:rsid w:val="75A2665B"/>
    <w:rsid w:val="75A3A13D"/>
    <w:rsid w:val="75B16D7C"/>
    <w:rsid w:val="75BE3918"/>
    <w:rsid w:val="75CEB5A3"/>
    <w:rsid w:val="75DC2256"/>
    <w:rsid w:val="75E62414"/>
    <w:rsid w:val="75FD2F6C"/>
    <w:rsid w:val="7603E8D3"/>
    <w:rsid w:val="7609A2B9"/>
    <w:rsid w:val="7611FFD8"/>
    <w:rsid w:val="7614E939"/>
    <w:rsid w:val="761FDF83"/>
    <w:rsid w:val="762D1081"/>
    <w:rsid w:val="76433CC5"/>
    <w:rsid w:val="7648BDB3"/>
    <w:rsid w:val="766523F5"/>
    <w:rsid w:val="766C9254"/>
    <w:rsid w:val="768999FE"/>
    <w:rsid w:val="7694844F"/>
    <w:rsid w:val="7694A422"/>
    <w:rsid w:val="76992FD0"/>
    <w:rsid w:val="76B246AE"/>
    <w:rsid w:val="76B7CFB5"/>
    <w:rsid w:val="76D7E7D1"/>
    <w:rsid w:val="76E38394"/>
    <w:rsid w:val="76E82C96"/>
    <w:rsid w:val="76EAAE2B"/>
    <w:rsid w:val="76F26DF3"/>
    <w:rsid w:val="7706C924"/>
    <w:rsid w:val="771EBCF8"/>
    <w:rsid w:val="772A328A"/>
    <w:rsid w:val="7730D299"/>
    <w:rsid w:val="77362D32"/>
    <w:rsid w:val="77592CCC"/>
    <w:rsid w:val="775B0A7A"/>
    <w:rsid w:val="775B86E5"/>
    <w:rsid w:val="776910A8"/>
    <w:rsid w:val="77772197"/>
    <w:rsid w:val="7779FA7A"/>
    <w:rsid w:val="7788F6B4"/>
    <w:rsid w:val="77941DA5"/>
    <w:rsid w:val="7796FCF7"/>
    <w:rsid w:val="7797C645"/>
    <w:rsid w:val="77A6E0E2"/>
    <w:rsid w:val="77A94EF3"/>
    <w:rsid w:val="77D4BADA"/>
    <w:rsid w:val="77E3629E"/>
    <w:rsid w:val="77E60049"/>
    <w:rsid w:val="77F9E950"/>
    <w:rsid w:val="77FCFC4B"/>
    <w:rsid w:val="78315E01"/>
    <w:rsid w:val="786037F4"/>
    <w:rsid w:val="786FB99A"/>
    <w:rsid w:val="788215F6"/>
    <w:rsid w:val="78856B24"/>
    <w:rsid w:val="789FBD75"/>
    <w:rsid w:val="78AADBAB"/>
    <w:rsid w:val="78AC2040"/>
    <w:rsid w:val="78C25FF2"/>
    <w:rsid w:val="78C68350"/>
    <w:rsid w:val="78CAACA0"/>
    <w:rsid w:val="78D6271B"/>
    <w:rsid w:val="78DB541C"/>
    <w:rsid w:val="78DD74C1"/>
    <w:rsid w:val="78EC1E4E"/>
    <w:rsid w:val="78F58C20"/>
    <w:rsid w:val="78F817F5"/>
    <w:rsid w:val="7913B008"/>
    <w:rsid w:val="7922F165"/>
    <w:rsid w:val="793E190E"/>
    <w:rsid w:val="79447276"/>
    <w:rsid w:val="79559766"/>
    <w:rsid w:val="7955FF84"/>
    <w:rsid w:val="795F3DFA"/>
    <w:rsid w:val="797FC9B7"/>
    <w:rsid w:val="7980AB62"/>
    <w:rsid w:val="7980B36F"/>
    <w:rsid w:val="798E2922"/>
    <w:rsid w:val="798F3B52"/>
    <w:rsid w:val="79958ADC"/>
    <w:rsid w:val="79B68745"/>
    <w:rsid w:val="79C3E90B"/>
    <w:rsid w:val="79C95563"/>
    <w:rsid w:val="79D97CF8"/>
    <w:rsid w:val="79D9BAC6"/>
    <w:rsid w:val="79DE1686"/>
    <w:rsid w:val="7A04B576"/>
    <w:rsid w:val="7A0830C8"/>
    <w:rsid w:val="7A26147E"/>
    <w:rsid w:val="7A2A4747"/>
    <w:rsid w:val="7A4229F6"/>
    <w:rsid w:val="7A4B9342"/>
    <w:rsid w:val="7A4BCEE9"/>
    <w:rsid w:val="7A4F16EC"/>
    <w:rsid w:val="7A5C0032"/>
    <w:rsid w:val="7A5E46AE"/>
    <w:rsid w:val="7A979A0C"/>
    <w:rsid w:val="7AA25201"/>
    <w:rsid w:val="7AAA88E1"/>
    <w:rsid w:val="7AB2B690"/>
    <w:rsid w:val="7ABF8CF6"/>
    <w:rsid w:val="7AE1CFFF"/>
    <w:rsid w:val="7AE66848"/>
    <w:rsid w:val="7AF71DF2"/>
    <w:rsid w:val="7B0F7EC1"/>
    <w:rsid w:val="7B53DE38"/>
    <w:rsid w:val="7B5BA851"/>
    <w:rsid w:val="7B5DFE57"/>
    <w:rsid w:val="7B75660C"/>
    <w:rsid w:val="7B934511"/>
    <w:rsid w:val="7B9C2326"/>
    <w:rsid w:val="7BAB0D46"/>
    <w:rsid w:val="7BBDCFD3"/>
    <w:rsid w:val="7BC0EFBF"/>
    <w:rsid w:val="7BCD4280"/>
    <w:rsid w:val="7BE069D1"/>
    <w:rsid w:val="7BE0D0D7"/>
    <w:rsid w:val="7BFF4D8A"/>
    <w:rsid w:val="7C024D62"/>
    <w:rsid w:val="7C2391BF"/>
    <w:rsid w:val="7C4F200A"/>
    <w:rsid w:val="7C597BCE"/>
    <w:rsid w:val="7C6243D2"/>
    <w:rsid w:val="7C7C34DA"/>
    <w:rsid w:val="7C9B26DB"/>
    <w:rsid w:val="7C9BB5E7"/>
    <w:rsid w:val="7CCBB0E1"/>
    <w:rsid w:val="7CD58DCA"/>
    <w:rsid w:val="7CDDB146"/>
    <w:rsid w:val="7CE2717D"/>
    <w:rsid w:val="7CEB9951"/>
    <w:rsid w:val="7D083646"/>
    <w:rsid w:val="7D1127FF"/>
    <w:rsid w:val="7D1BB3A9"/>
    <w:rsid w:val="7D247571"/>
    <w:rsid w:val="7D2EA7B3"/>
    <w:rsid w:val="7D356FB0"/>
    <w:rsid w:val="7D35701D"/>
    <w:rsid w:val="7D3F1EFB"/>
    <w:rsid w:val="7D421D8F"/>
    <w:rsid w:val="7D44B673"/>
    <w:rsid w:val="7D4663CA"/>
    <w:rsid w:val="7D5167FF"/>
    <w:rsid w:val="7D653802"/>
    <w:rsid w:val="7D69366D"/>
    <w:rsid w:val="7D701B5A"/>
    <w:rsid w:val="7D7B2A72"/>
    <w:rsid w:val="7D7EFBA7"/>
    <w:rsid w:val="7D8576B0"/>
    <w:rsid w:val="7D8EF872"/>
    <w:rsid w:val="7D8F29A3"/>
    <w:rsid w:val="7D8FEF17"/>
    <w:rsid w:val="7DA6D497"/>
    <w:rsid w:val="7DB685F5"/>
    <w:rsid w:val="7DC93417"/>
    <w:rsid w:val="7DD5D793"/>
    <w:rsid w:val="7DF3E21A"/>
    <w:rsid w:val="7DFB9C57"/>
    <w:rsid w:val="7DFDB97D"/>
    <w:rsid w:val="7E193066"/>
    <w:rsid w:val="7E23376E"/>
    <w:rsid w:val="7E328015"/>
    <w:rsid w:val="7E36A274"/>
    <w:rsid w:val="7E36E9A1"/>
    <w:rsid w:val="7E414278"/>
    <w:rsid w:val="7E45E968"/>
    <w:rsid w:val="7E5597D3"/>
    <w:rsid w:val="7E63D415"/>
    <w:rsid w:val="7E7374B9"/>
    <w:rsid w:val="7E8972AF"/>
    <w:rsid w:val="7EA7CABC"/>
    <w:rsid w:val="7EAAD547"/>
    <w:rsid w:val="7EB2E531"/>
    <w:rsid w:val="7EB44C1D"/>
    <w:rsid w:val="7ECE37A4"/>
    <w:rsid w:val="7ECEC959"/>
    <w:rsid w:val="7ECF6694"/>
    <w:rsid w:val="7ED01EDD"/>
    <w:rsid w:val="7ED22A2B"/>
    <w:rsid w:val="7ED693C0"/>
    <w:rsid w:val="7EFA737B"/>
    <w:rsid w:val="7EFBF494"/>
    <w:rsid w:val="7F04CEC8"/>
    <w:rsid w:val="7F1BEA3C"/>
    <w:rsid w:val="7F202296"/>
    <w:rsid w:val="7F2C2976"/>
    <w:rsid w:val="7F2E40CF"/>
    <w:rsid w:val="7F318992"/>
    <w:rsid w:val="7F37F0CB"/>
    <w:rsid w:val="7F3BE6E1"/>
    <w:rsid w:val="7F3C392B"/>
    <w:rsid w:val="7F3F34CB"/>
    <w:rsid w:val="7F501DC4"/>
    <w:rsid w:val="7F53E2F1"/>
    <w:rsid w:val="7F54019B"/>
    <w:rsid w:val="7F5859FE"/>
    <w:rsid w:val="7F59CA64"/>
    <w:rsid w:val="7F70327E"/>
    <w:rsid w:val="7F86F2D5"/>
    <w:rsid w:val="7F8DFC24"/>
    <w:rsid w:val="7F91BA97"/>
    <w:rsid w:val="7F9A5CEC"/>
    <w:rsid w:val="7FA0AE95"/>
    <w:rsid w:val="7FA55F11"/>
    <w:rsid w:val="7FACF90A"/>
    <w:rsid w:val="7FBFCEB7"/>
    <w:rsid w:val="7FC4059B"/>
    <w:rsid w:val="7FD1E919"/>
    <w:rsid w:val="7FD4CDDA"/>
    <w:rsid w:val="7FDB4083"/>
    <w:rsid w:val="7FE573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BB0EA"/>
  <w15:chartTrackingRefBased/>
  <w15:docId w15:val="{BF6948D4-C131-4D0C-96D8-611CD8DA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F14"/>
  </w:style>
  <w:style w:type="paragraph" w:styleId="Heading1">
    <w:name w:val="heading 1"/>
    <w:basedOn w:val="Normal"/>
    <w:next w:val="Normal"/>
    <w:link w:val="Heading1Char"/>
    <w:uiPriority w:val="9"/>
    <w:qFormat/>
    <w:rsid w:val="005F6156"/>
    <w:pPr>
      <w:spacing w:after="0" w:line="240" w:lineRule="auto"/>
      <w:jc w:val="center"/>
      <w:outlineLvl w:val="0"/>
    </w:pPr>
    <w:rPr>
      <w:rFonts w:ascii="Calibri" w:eastAsia="Calibri" w:hAnsi="Calibri" w:cs="Calibri"/>
      <w:b/>
      <w:sz w:val="32"/>
      <w:szCs w:val="32"/>
    </w:rPr>
  </w:style>
  <w:style w:type="paragraph" w:styleId="Heading2">
    <w:name w:val="heading 2"/>
    <w:basedOn w:val="Normal"/>
    <w:next w:val="Normal"/>
    <w:link w:val="Heading2Char"/>
    <w:uiPriority w:val="9"/>
    <w:unhideWhenUsed/>
    <w:qFormat/>
    <w:rsid w:val="005F6156"/>
    <w:pPr>
      <w:spacing w:line="257" w:lineRule="auto"/>
      <w:outlineLvl w:val="1"/>
    </w:pPr>
    <w:rPr>
      <w:rFonts w:ascii="Calibri" w:eastAsia="Calibri" w:hAnsi="Calibri" w:cs="Calibr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30710D"/>
  </w:style>
  <w:style w:type="paragraph" w:styleId="CommentText">
    <w:name w:val="annotation text"/>
    <w:basedOn w:val="Normal"/>
    <w:link w:val="CommentTextChar"/>
    <w:uiPriority w:val="99"/>
    <w:unhideWhenUsed/>
    <w:rsid w:val="0030710D"/>
    <w:pPr>
      <w:spacing w:line="240" w:lineRule="auto"/>
    </w:pPr>
    <w:rPr>
      <w:sz w:val="20"/>
      <w:szCs w:val="20"/>
    </w:rPr>
  </w:style>
  <w:style w:type="character" w:customStyle="1" w:styleId="CommentTextChar">
    <w:name w:val="Comment Text Char"/>
    <w:basedOn w:val="DefaultParagraphFont"/>
    <w:link w:val="CommentText"/>
    <w:uiPriority w:val="99"/>
    <w:rsid w:val="0030710D"/>
    <w:rPr>
      <w:sz w:val="20"/>
      <w:szCs w:val="20"/>
    </w:rPr>
  </w:style>
  <w:style w:type="character" w:styleId="CommentReference">
    <w:name w:val="annotation reference"/>
    <w:basedOn w:val="DefaultParagraphFont"/>
    <w:uiPriority w:val="99"/>
    <w:semiHidden/>
    <w:unhideWhenUsed/>
    <w:rsid w:val="0030710D"/>
    <w:rPr>
      <w:sz w:val="16"/>
      <w:szCs w:val="16"/>
    </w:rPr>
  </w:style>
  <w:style w:type="paragraph" w:styleId="CommentSubject">
    <w:name w:val="annotation subject"/>
    <w:basedOn w:val="CommentText"/>
    <w:next w:val="CommentText"/>
    <w:link w:val="CommentSubjectChar"/>
    <w:uiPriority w:val="99"/>
    <w:semiHidden/>
    <w:unhideWhenUsed/>
    <w:rsid w:val="0037521E"/>
    <w:rPr>
      <w:b/>
      <w:bCs/>
    </w:rPr>
  </w:style>
  <w:style w:type="character" w:customStyle="1" w:styleId="CommentSubjectChar">
    <w:name w:val="Comment Subject Char"/>
    <w:basedOn w:val="CommentTextChar"/>
    <w:link w:val="CommentSubject"/>
    <w:uiPriority w:val="99"/>
    <w:semiHidden/>
    <w:rsid w:val="0037521E"/>
    <w:rPr>
      <w:b/>
      <w:bCs/>
      <w:sz w:val="20"/>
      <w:szCs w:val="20"/>
    </w:rPr>
  </w:style>
  <w:style w:type="paragraph" w:styleId="Revision">
    <w:name w:val="Revision"/>
    <w:hidden/>
    <w:uiPriority w:val="99"/>
    <w:semiHidden/>
    <w:rsid w:val="00CD6E79"/>
    <w:pPr>
      <w:spacing w:after="0" w:line="240" w:lineRule="auto"/>
    </w:pPr>
  </w:style>
  <w:style w:type="paragraph" w:styleId="Header">
    <w:name w:val="header"/>
    <w:basedOn w:val="Normal"/>
    <w:link w:val="HeaderChar"/>
    <w:uiPriority w:val="99"/>
    <w:unhideWhenUsed/>
    <w:rsid w:val="00B97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E7"/>
  </w:style>
  <w:style w:type="paragraph" w:styleId="Footer">
    <w:name w:val="footer"/>
    <w:basedOn w:val="Normal"/>
    <w:link w:val="FooterChar"/>
    <w:uiPriority w:val="99"/>
    <w:unhideWhenUsed/>
    <w:rsid w:val="00B97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E7"/>
  </w:style>
  <w:style w:type="character" w:styleId="Mention">
    <w:name w:val="Mention"/>
    <w:basedOn w:val="DefaultParagraphFont"/>
    <w:uiPriority w:val="99"/>
    <w:unhideWhenUsed/>
    <w:rsid w:val="008E1522"/>
    <w:rPr>
      <w:color w:val="2B579A"/>
      <w:shd w:val="clear" w:color="auto" w:fill="E1DFDD"/>
    </w:rPr>
  </w:style>
  <w:style w:type="table" w:styleId="TableGrid">
    <w:name w:val="Table Grid"/>
    <w:basedOn w:val="TableNormal"/>
    <w:uiPriority w:val="59"/>
    <w:rsid w:val="009708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532DA"/>
    <w:rPr>
      <w:color w:val="0563C1" w:themeColor="hyperlink"/>
      <w:u w:val="single"/>
    </w:rPr>
  </w:style>
  <w:style w:type="character" w:styleId="FollowedHyperlink">
    <w:name w:val="FollowedHyperlink"/>
    <w:basedOn w:val="DefaultParagraphFont"/>
    <w:uiPriority w:val="99"/>
    <w:semiHidden/>
    <w:unhideWhenUsed/>
    <w:rsid w:val="002A6D85"/>
    <w:rPr>
      <w:color w:val="954F72" w:themeColor="followedHyperlink"/>
      <w:u w:val="single"/>
    </w:rPr>
  </w:style>
  <w:style w:type="character" w:styleId="UnresolvedMention">
    <w:name w:val="Unresolved Mention"/>
    <w:basedOn w:val="DefaultParagraphFont"/>
    <w:uiPriority w:val="99"/>
    <w:semiHidden/>
    <w:unhideWhenUsed/>
    <w:rsid w:val="00DE0E91"/>
    <w:rPr>
      <w:color w:val="605E5C"/>
      <w:shd w:val="clear" w:color="auto" w:fill="E1DFDD"/>
    </w:rPr>
  </w:style>
  <w:style w:type="character" w:customStyle="1" w:styleId="Heading1Char">
    <w:name w:val="Heading 1 Char"/>
    <w:basedOn w:val="DefaultParagraphFont"/>
    <w:link w:val="Heading1"/>
    <w:uiPriority w:val="9"/>
    <w:rsid w:val="005F6156"/>
    <w:rPr>
      <w:rFonts w:ascii="Calibri" w:eastAsia="Calibri" w:hAnsi="Calibri" w:cs="Calibri"/>
      <w:b/>
      <w:sz w:val="32"/>
      <w:szCs w:val="32"/>
    </w:rPr>
  </w:style>
  <w:style w:type="paragraph" w:styleId="TOCHeading">
    <w:name w:val="TOC Heading"/>
    <w:basedOn w:val="Heading1"/>
    <w:next w:val="Normal"/>
    <w:uiPriority w:val="39"/>
    <w:unhideWhenUsed/>
    <w:qFormat/>
    <w:rsid w:val="00D922F8"/>
    <w:pPr>
      <w:outlineLvl w:val="9"/>
    </w:pPr>
  </w:style>
  <w:style w:type="paragraph" w:styleId="NoSpacing">
    <w:name w:val="No Spacing"/>
    <w:link w:val="NoSpacingChar"/>
    <w:uiPriority w:val="1"/>
    <w:qFormat/>
    <w:rsid w:val="00D922F8"/>
    <w:pPr>
      <w:spacing w:after="0" w:line="240" w:lineRule="auto"/>
    </w:pPr>
    <w:rPr>
      <w:rFonts w:eastAsiaTheme="minorEastAsia"/>
    </w:rPr>
  </w:style>
  <w:style w:type="character" w:customStyle="1" w:styleId="NoSpacingChar">
    <w:name w:val="No Spacing Char"/>
    <w:basedOn w:val="DefaultParagraphFont"/>
    <w:link w:val="NoSpacing"/>
    <w:uiPriority w:val="1"/>
    <w:rsid w:val="00D922F8"/>
    <w:rPr>
      <w:rFonts w:eastAsiaTheme="minorEastAsia"/>
    </w:rPr>
  </w:style>
  <w:style w:type="character" w:customStyle="1" w:styleId="Heading2Char">
    <w:name w:val="Heading 2 Char"/>
    <w:basedOn w:val="DefaultParagraphFont"/>
    <w:link w:val="Heading2"/>
    <w:uiPriority w:val="9"/>
    <w:rsid w:val="005F6156"/>
    <w:rPr>
      <w:rFonts w:ascii="Calibri" w:eastAsia="Calibri" w:hAnsi="Calibri" w:cs="Calibri"/>
      <w:b/>
      <w:sz w:val="24"/>
      <w:szCs w:val="24"/>
    </w:rPr>
  </w:style>
  <w:style w:type="paragraph" w:customStyle="1" w:styleId="indent-1">
    <w:name w:val="indent-1"/>
    <w:basedOn w:val="Normal"/>
    <w:rsid w:val="00193A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193AB2"/>
  </w:style>
  <w:style w:type="character" w:customStyle="1" w:styleId="paren">
    <w:name w:val="paren"/>
    <w:basedOn w:val="DefaultParagraphFont"/>
    <w:rsid w:val="00193AB2"/>
  </w:style>
  <w:style w:type="paragraph" w:customStyle="1" w:styleId="indent-2">
    <w:name w:val="indent-2"/>
    <w:basedOn w:val="Normal"/>
    <w:rsid w:val="00193A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193A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193A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001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001D0"/>
    <w:rPr>
      <w:rFonts w:ascii="Times New Roman" w:eastAsia="Times New Roman" w:hAnsi="Times New Roman" w:cs="Times New Roman"/>
      <w:sz w:val="24"/>
      <w:szCs w:val="24"/>
    </w:rPr>
  </w:style>
  <w:style w:type="character" w:styleId="Emphasis">
    <w:name w:val="Emphasis"/>
    <w:basedOn w:val="DefaultParagraphFont"/>
    <w:uiPriority w:val="20"/>
    <w:qFormat/>
    <w:rsid w:val="00D001D0"/>
    <w:rPr>
      <w:i/>
      <w:iCs/>
    </w:rPr>
  </w:style>
  <w:style w:type="character" w:customStyle="1" w:styleId="cf01">
    <w:name w:val="cf01"/>
    <w:basedOn w:val="DefaultParagraphFont"/>
    <w:rsid w:val="00D001D0"/>
    <w:rPr>
      <w:rFonts w:ascii="Segoe UI" w:hAnsi="Segoe UI" w:cs="Segoe UI" w:hint="default"/>
      <w:sz w:val="18"/>
      <w:szCs w:val="18"/>
    </w:rPr>
  </w:style>
  <w:style w:type="character" w:customStyle="1" w:styleId="cf11">
    <w:name w:val="cf11"/>
    <w:basedOn w:val="DefaultParagraphFont"/>
    <w:rsid w:val="002F503F"/>
    <w:rPr>
      <w:rFonts w:ascii="Segoe UI" w:hAnsi="Segoe UI" w:cs="Segoe UI" w:hint="default"/>
      <w:sz w:val="18"/>
      <w:szCs w:val="18"/>
    </w:rPr>
  </w:style>
  <w:style w:type="character" w:styleId="PlaceholderText">
    <w:name w:val="Placeholder Text"/>
    <w:basedOn w:val="DefaultParagraphFont"/>
    <w:uiPriority w:val="99"/>
    <w:semiHidden/>
    <w:rsid w:val="000F210A"/>
    <w:rPr>
      <w:color w:val="666666"/>
    </w:rPr>
  </w:style>
  <w:style w:type="character" w:styleId="Strong">
    <w:name w:val="Strong"/>
    <w:basedOn w:val="DefaultParagraphFont"/>
    <w:uiPriority w:val="22"/>
    <w:qFormat/>
    <w:rsid w:val="00F4783B"/>
    <w:rPr>
      <w:b/>
      <w:bCs/>
    </w:rPr>
  </w:style>
  <w:style w:type="character" w:customStyle="1" w:styleId="eop">
    <w:name w:val="eop"/>
    <w:basedOn w:val="DefaultParagraphFont"/>
    <w:rsid w:val="0080381B"/>
  </w:style>
  <w:style w:type="character" w:customStyle="1" w:styleId="scxw203708406">
    <w:name w:val="scxw203708406"/>
    <w:basedOn w:val="DefaultParagraphFont"/>
    <w:rsid w:val="00E83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34107">
      <w:bodyDiv w:val="1"/>
      <w:marLeft w:val="0"/>
      <w:marRight w:val="0"/>
      <w:marTop w:val="0"/>
      <w:marBottom w:val="0"/>
      <w:divBdr>
        <w:top w:val="none" w:sz="0" w:space="0" w:color="auto"/>
        <w:left w:val="none" w:sz="0" w:space="0" w:color="auto"/>
        <w:bottom w:val="none" w:sz="0" w:space="0" w:color="auto"/>
        <w:right w:val="none" w:sz="0" w:space="0" w:color="auto"/>
      </w:divBdr>
    </w:div>
    <w:div w:id="416944643">
      <w:bodyDiv w:val="1"/>
      <w:marLeft w:val="0"/>
      <w:marRight w:val="0"/>
      <w:marTop w:val="0"/>
      <w:marBottom w:val="0"/>
      <w:divBdr>
        <w:top w:val="none" w:sz="0" w:space="0" w:color="auto"/>
        <w:left w:val="none" w:sz="0" w:space="0" w:color="auto"/>
        <w:bottom w:val="none" w:sz="0" w:space="0" w:color="auto"/>
        <w:right w:val="none" w:sz="0" w:space="0" w:color="auto"/>
      </w:divBdr>
    </w:div>
    <w:div w:id="483358846">
      <w:bodyDiv w:val="1"/>
      <w:marLeft w:val="0"/>
      <w:marRight w:val="0"/>
      <w:marTop w:val="0"/>
      <w:marBottom w:val="0"/>
      <w:divBdr>
        <w:top w:val="none" w:sz="0" w:space="0" w:color="auto"/>
        <w:left w:val="none" w:sz="0" w:space="0" w:color="auto"/>
        <w:bottom w:val="none" w:sz="0" w:space="0" w:color="auto"/>
        <w:right w:val="none" w:sz="0" w:space="0" w:color="auto"/>
      </w:divBdr>
    </w:div>
    <w:div w:id="667709230">
      <w:bodyDiv w:val="1"/>
      <w:marLeft w:val="0"/>
      <w:marRight w:val="0"/>
      <w:marTop w:val="0"/>
      <w:marBottom w:val="0"/>
      <w:divBdr>
        <w:top w:val="none" w:sz="0" w:space="0" w:color="auto"/>
        <w:left w:val="none" w:sz="0" w:space="0" w:color="auto"/>
        <w:bottom w:val="none" w:sz="0" w:space="0" w:color="auto"/>
        <w:right w:val="none" w:sz="0" w:space="0" w:color="auto"/>
      </w:divBdr>
    </w:div>
    <w:div w:id="678123344">
      <w:bodyDiv w:val="1"/>
      <w:marLeft w:val="0"/>
      <w:marRight w:val="0"/>
      <w:marTop w:val="0"/>
      <w:marBottom w:val="0"/>
      <w:divBdr>
        <w:top w:val="none" w:sz="0" w:space="0" w:color="auto"/>
        <w:left w:val="none" w:sz="0" w:space="0" w:color="auto"/>
        <w:bottom w:val="none" w:sz="0" w:space="0" w:color="auto"/>
        <w:right w:val="none" w:sz="0" w:space="0" w:color="auto"/>
      </w:divBdr>
    </w:div>
    <w:div w:id="841820101">
      <w:bodyDiv w:val="1"/>
      <w:marLeft w:val="0"/>
      <w:marRight w:val="0"/>
      <w:marTop w:val="0"/>
      <w:marBottom w:val="0"/>
      <w:divBdr>
        <w:top w:val="none" w:sz="0" w:space="0" w:color="auto"/>
        <w:left w:val="none" w:sz="0" w:space="0" w:color="auto"/>
        <w:bottom w:val="none" w:sz="0" w:space="0" w:color="auto"/>
        <w:right w:val="none" w:sz="0" w:space="0" w:color="auto"/>
      </w:divBdr>
      <w:divsChild>
        <w:div w:id="498273782">
          <w:marLeft w:val="0"/>
          <w:marRight w:val="0"/>
          <w:marTop w:val="0"/>
          <w:marBottom w:val="0"/>
          <w:divBdr>
            <w:top w:val="none" w:sz="0" w:space="0" w:color="auto"/>
            <w:left w:val="none" w:sz="0" w:space="0" w:color="auto"/>
            <w:bottom w:val="none" w:sz="0" w:space="0" w:color="auto"/>
            <w:right w:val="none" w:sz="0" w:space="0" w:color="auto"/>
          </w:divBdr>
          <w:divsChild>
            <w:div w:id="10840373">
              <w:marLeft w:val="0"/>
              <w:marRight w:val="0"/>
              <w:marTop w:val="0"/>
              <w:marBottom w:val="0"/>
              <w:divBdr>
                <w:top w:val="none" w:sz="0" w:space="0" w:color="auto"/>
                <w:left w:val="none" w:sz="0" w:space="0" w:color="auto"/>
                <w:bottom w:val="none" w:sz="0" w:space="0" w:color="auto"/>
                <w:right w:val="none" w:sz="0" w:space="0" w:color="auto"/>
              </w:divBdr>
            </w:div>
            <w:div w:id="120541867">
              <w:marLeft w:val="0"/>
              <w:marRight w:val="0"/>
              <w:marTop w:val="0"/>
              <w:marBottom w:val="0"/>
              <w:divBdr>
                <w:top w:val="none" w:sz="0" w:space="0" w:color="auto"/>
                <w:left w:val="none" w:sz="0" w:space="0" w:color="auto"/>
                <w:bottom w:val="none" w:sz="0" w:space="0" w:color="auto"/>
                <w:right w:val="none" w:sz="0" w:space="0" w:color="auto"/>
              </w:divBdr>
            </w:div>
            <w:div w:id="143132305">
              <w:marLeft w:val="0"/>
              <w:marRight w:val="0"/>
              <w:marTop w:val="0"/>
              <w:marBottom w:val="0"/>
              <w:divBdr>
                <w:top w:val="none" w:sz="0" w:space="0" w:color="auto"/>
                <w:left w:val="none" w:sz="0" w:space="0" w:color="auto"/>
                <w:bottom w:val="none" w:sz="0" w:space="0" w:color="auto"/>
                <w:right w:val="none" w:sz="0" w:space="0" w:color="auto"/>
              </w:divBdr>
            </w:div>
            <w:div w:id="188684547">
              <w:marLeft w:val="0"/>
              <w:marRight w:val="0"/>
              <w:marTop w:val="0"/>
              <w:marBottom w:val="0"/>
              <w:divBdr>
                <w:top w:val="none" w:sz="0" w:space="0" w:color="auto"/>
                <w:left w:val="none" w:sz="0" w:space="0" w:color="auto"/>
                <w:bottom w:val="none" w:sz="0" w:space="0" w:color="auto"/>
                <w:right w:val="none" w:sz="0" w:space="0" w:color="auto"/>
              </w:divBdr>
            </w:div>
            <w:div w:id="526255576">
              <w:marLeft w:val="0"/>
              <w:marRight w:val="0"/>
              <w:marTop w:val="0"/>
              <w:marBottom w:val="0"/>
              <w:divBdr>
                <w:top w:val="none" w:sz="0" w:space="0" w:color="auto"/>
                <w:left w:val="none" w:sz="0" w:space="0" w:color="auto"/>
                <w:bottom w:val="none" w:sz="0" w:space="0" w:color="auto"/>
                <w:right w:val="none" w:sz="0" w:space="0" w:color="auto"/>
              </w:divBdr>
            </w:div>
            <w:div w:id="744375828">
              <w:marLeft w:val="0"/>
              <w:marRight w:val="0"/>
              <w:marTop w:val="0"/>
              <w:marBottom w:val="0"/>
              <w:divBdr>
                <w:top w:val="none" w:sz="0" w:space="0" w:color="auto"/>
                <w:left w:val="none" w:sz="0" w:space="0" w:color="auto"/>
                <w:bottom w:val="none" w:sz="0" w:space="0" w:color="auto"/>
                <w:right w:val="none" w:sz="0" w:space="0" w:color="auto"/>
              </w:divBdr>
            </w:div>
            <w:div w:id="813840927">
              <w:marLeft w:val="0"/>
              <w:marRight w:val="0"/>
              <w:marTop w:val="0"/>
              <w:marBottom w:val="0"/>
              <w:divBdr>
                <w:top w:val="none" w:sz="0" w:space="0" w:color="auto"/>
                <w:left w:val="none" w:sz="0" w:space="0" w:color="auto"/>
                <w:bottom w:val="none" w:sz="0" w:space="0" w:color="auto"/>
                <w:right w:val="none" w:sz="0" w:space="0" w:color="auto"/>
              </w:divBdr>
            </w:div>
            <w:div w:id="848761391">
              <w:marLeft w:val="0"/>
              <w:marRight w:val="0"/>
              <w:marTop w:val="0"/>
              <w:marBottom w:val="0"/>
              <w:divBdr>
                <w:top w:val="none" w:sz="0" w:space="0" w:color="auto"/>
                <w:left w:val="none" w:sz="0" w:space="0" w:color="auto"/>
                <w:bottom w:val="none" w:sz="0" w:space="0" w:color="auto"/>
                <w:right w:val="none" w:sz="0" w:space="0" w:color="auto"/>
              </w:divBdr>
            </w:div>
            <w:div w:id="1020931455">
              <w:marLeft w:val="0"/>
              <w:marRight w:val="0"/>
              <w:marTop w:val="0"/>
              <w:marBottom w:val="0"/>
              <w:divBdr>
                <w:top w:val="none" w:sz="0" w:space="0" w:color="auto"/>
                <w:left w:val="none" w:sz="0" w:space="0" w:color="auto"/>
                <w:bottom w:val="none" w:sz="0" w:space="0" w:color="auto"/>
                <w:right w:val="none" w:sz="0" w:space="0" w:color="auto"/>
              </w:divBdr>
            </w:div>
            <w:div w:id="1269774017">
              <w:marLeft w:val="0"/>
              <w:marRight w:val="0"/>
              <w:marTop w:val="0"/>
              <w:marBottom w:val="0"/>
              <w:divBdr>
                <w:top w:val="none" w:sz="0" w:space="0" w:color="auto"/>
                <w:left w:val="none" w:sz="0" w:space="0" w:color="auto"/>
                <w:bottom w:val="none" w:sz="0" w:space="0" w:color="auto"/>
                <w:right w:val="none" w:sz="0" w:space="0" w:color="auto"/>
              </w:divBdr>
            </w:div>
            <w:div w:id="1535314809">
              <w:marLeft w:val="0"/>
              <w:marRight w:val="0"/>
              <w:marTop w:val="0"/>
              <w:marBottom w:val="0"/>
              <w:divBdr>
                <w:top w:val="none" w:sz="0" w:space="0" w:color="auto"/>
                <w:left w:val="none" w:sz="0" w:space="0" w:color="auto"/>
                <w:bottom w:val="none" w:sz="0" w:space="0" w:color="auto"/>
                <w:right w:val="none" w:sz="0" w:space="0" w:color="auto"/>
              </w:divBdr>
            </w:div>
            <w:div w:id="1845124533">
              <w:marLeft w:val="0"/>
              <w:marRight w:val="0"/>
              <w:marTop w:val="0"/>
              <w:marBottom w:val="0"/>
              <w:divBdr>
                <w:top w:val="none" w:sz="0" w:space="0" w:color="auto"/>
                <w:left w:val="none" w:sz="0" w:space="0" w:color="auto"/>
                <w:bottom w:val="none" w:sz="0" w:space="0" w:color="auto"/>
                <w:right w:val="none" w:sz="0" w:space="0" w:color="auto"/>
              </w:divBdr>
            </w:div>
            <w:div w:id="2024748691">
              <w:marLeft w:val="0"/>
              <w:marRight w:val="0"/>
              <w:marTop w:val="0"/>
              <w:marBottom w:val="0"/>
              <w:divBdr>
                <w:top w:val="none" w:sz="0" w:space="0" w:color="auto"/>
                <w:left w:val="none" w:sz="0" w:space="0" w:color="auto"/>
                <w:bottom w:val="none" w:sz="0" w:space="0" w:color="auto"/>
                <w:right w:val="none" w:sz="0" w:space="0" w:color="auto"/>
              </w:divBdr>
            </w:div>
          </w:divsChild>
        </w:div>
        <w:div w:id="840198058">
          <w:marLeft w:val="0"/>
          <w:marRight w:val="0"/>
          <w:marTop w:val="0"/>
          <w:marBottom w:val="0"/>
          <w:divBdr>
            <w:top w:val="none" w:sz="0" w:space="0" w:color="auto"/>
            <w:left w:val="none" w:sz="0" w:space="0" w:color="auto"/>
            <w:bottom w:val="none" w:sz="0" w:space="0" w:color="auto"/>
            <w:right w:val="none" w:sz="0" w:space="0" w:color="auto"/>
          </w:divBdr>
          <w:divsChild>
            <w:div w:id="111411908">
              <w:marLeft w:val="0"/>
              <w:marRight w:val="0"/>
              <w:marTop w:val="0"/>
              <w:marBottom w:val="0"/>
              <w:divBdr>
                <w:top w:val="none" w:sz="0" w:space="0" w:color="auto"/>
                <w:left w:val="none" w:sz="0" w:space="0" w:color="auto"/>
                <w:bottom w:val="none" w:sz="0" w:space="0" w:color="auto"/>
                <w:right w:val="none" w:sz="0" w:space="0" w:color="auto"/>
              </w:divBdr>
              <w:divsChild>
                <w:div w:id="27612850">
                  <w:marLeft w:val="0"/>
                  <w:marRight w:val="0"/>
                  <w:marTop w:val="0"/>
                  <w:marBottom w:val="0"/>
                  <w:divBdr>
                    <w:top w:val="none" w:sz="0" w:space="0" w:color="auto"/>
                    <w:left w:val="none" w:sz="0" w:space="0" w:color="auto"/>
                    <w:bottom w:val="none" w:sz="0" w:space="0" w:color="auto"/>
                    <w:right w:val="none" w:sz="0" w:space="0" w:color="auto"/>
                  </w:divBdr>
                </w:div>
                <w:div w:id="547953265">
                  <w:marLeft w:val="0"/>
                  <w:marRight w:val="0"/>
                  <w:marTop w:val="0"/>
                  <w:marBottom w:val="0"/>
                  <w:divBdr>
                    <w:top w:val="none" w:sz="0" w:space="0" w:color="auto"/>
                    <w:left w:val="none" w:sz="0" w:space="0" w:color="auto"/>
                    <w:bottom w:val="none" w:sz="0" w:space="0" w:color="auto"/>
                    <w:right w:val="none" w:sz="0" w:space="0" w:color="auto"/>
                  </w:divBdr>
                  <w:divsChild>
                    <w:div w:id="369644438">
                      <w:marLeft w:val="0"/>
                      <w:marRight w:val="0"/>
                      <w:marTop w:val="0"/>
                      <w:marBottom w:val="0"/>
                      <w:divBdr>
                        <w:top w:val="none" w:sz="0" w:space="0" w:color="auto"/>
                        <w:left w:val="none" w:sz="0" w:space="0" w:color="auto"/>
                        <w:bottom w:val="none" w:sz="0" w:space="0" w:color="auto"/>
                        <w:right w:val="none" w:sz="0" w:space="0" w:color="auto"/>
                      </w:divBdr>
                    </w:div>
                    <w:div w:id="878781577">
                      <w:marLeft w:val="0"/>
                      <w:marRight w:val="0"/>
                      <w:marTop w:val="0"/>
                      <w:marBottom w:val="0"/>
                      <w:divBdr>
                        <w:top w:val="none" w:sz="0" w:space="0" w:color="auto"/>
                        <w:left w:val="none" w:sz="0" w:space="0" w:color="auto"/>
                        <w:bottom w:val="none" w:sz="0" w:space="0" w:color="auto"/>
                        <w:right w:val="none" w:sz="0" w:space="0" w:color="auto"/>
                      </w:divBdr>
                    </w:div>
                    <w:div w:id="20599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7912">
      <w:bodyDiv w:val="1"/>
      <w:marLeft w:val="0"/>
      <w:marRight w:val="0"/>
      <w:marTop w:val="0"/>
      <w:marBottom w:val="0"/>
      <w:divBdr>
        <w:top w:val="none" w:sz="0" w:space="0" w:color="auto"/>
        <w:left w:val="none" w:sz="0" w:space="0" w:color="auto"/>
        <w:bottom w:val="none" w:sz="0" w:space="0" w:color="auto"/>
        <w:right w:val="none" w:sz="0" w:space="0" w:color="auto"/>
      </w:divBdr>
    </w:div>
    <w:div w:id="1096904777">
      <w:bodyDiv w:val="1"/>
      <w:marLeft w:val="0"/>
      <w:marRight w:val="0"/>
      <w:marTop w:val="0"/>
      <w:marBottom w:val="0"/>
      <w:divBdr>
        <w:top w:val="none" w:sz="0" w:space="0" w:color="auto"/>
        <w:left w:val="none" w:sz="0" w:space="0" w:color="auto"/>
        <w:bottom w:val="none" w:sz="0" w:space="0" w:color="auto"/>
        <w:right w:val="none" w:sz="0" w:space="0" w:color="auto"/>
      </w:divBdr>
    </w:div>
    <w:div w:id="1451391116">
      <w:bodyDiv w:val="1"/>
      <w:marLeft w:val="0"/>
      <w:marRight w:val="0"/>
      <w:marTop w:val="0"/>
      <w:marBottom w:val="0"/>
      <w:divBdr>
        <w:top w:val="none" w:sz="0" w:space="0" w:color="auto"/>
        <w:left w:val="none" w:sz="0" w:space="0" w:color="auto"/>
        <w:bottom w:val="none" w:sz="0" w:space="0" w:color="auto"/>
        <w:right w:val="none" w:sz="0" w:space="0" w:color="auto"/>
      </w:divBdr>
    </w:div>
    <w:div w:id="1554073124">
      <w:bodyDiv w:val="1"/>
      <w:marLeft w:val="0"/>
      <w:marRight w:val="0"/>
      <w:marTop w:val="0"/>
      <w:marBottom w:val="0"/>
      <w:divBdr>
        <w:top w:val="none" w:sz="0" w:space="0" w:color="auto"/>
        <w:left w:val="none" w:sz="0" w:space="0" w:color="auto"/>
        <w:bottom w:val="none" w:sz="0" w:space="0" w:color="auto"/>
        <w:right w:val="none" w:sz="0" w:space="0" w:color="auto"/>
      </w:divBdr>
    </w:div>
    <w:div w:id="1871189744">
      <w:bodyDiv w:val="1"/>
      <w:marLeft w:val="0"/>
      <w:marRight w:val="0"/>
      <w:marTop w:val="0"/>
      <w:marBottom w:val="0"/>
      <w:divBdr>
        <w:top w:val="none" w:sz="0" w:space="0" w:color="auto"/>
        <w:left w:val="none" w:sz="0" w:space="0" w:color="auto"/>
        <w:bottom w:val="none" w:sz="0" w:space="0" w:color="auto"/>
        <w:right w:val="none" w:sz="0" w:space="0" w:color="auto"/>
      </w:divBdr>
    </w:div>
    <w:div w:id="205326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sdagcc.sharepoint.com/:w:/r/sites/FNS-SummerEBT430-Policy/_layouts/15/Doc2.aspx?action=edit&amp;sourcedoc=%7Babcb2a93-a8d0-4623-a7af-178a76344b65%7D&amp;wdOrigin=TEAMS-MAGLEV.teamsSdk_ns.rwc&amp;wdExp=TEAMS-TREATMENT&amp;wdhostclicktime=1720814889217&amp;web=1" TargetMode="External"/><Relationship Id="rId21" Type="http://schemas.openxmlformats.org/officeDocument/2006/relationships/hyperlink" Target="https://www.fns.usda.gov/sites/default/files/resource-files/sebt-qas-123124.pdf%22%20/l%20%22page=35" TargetMode="External"/><Relationship Id="rId42" Type="http://schemas.openxmlformats.org/officeDocument/2006/relationships/hyperlink" Target="https://www.ecfr.gov/current/title-7/part-292/section-292.14" TargetMode="External"/><Relationship Id="rId47" Type="http://schemas.openxmlformats.org/officeDocument/2006/relationships/hyperlink" Target="https://www.ecfr.gov/current/title-7/part-292%22%20/l%20%22p-292.16(a)%22%20/t%20%22_blank" TargetMode="External"/><Relationship Id="rId63" Type="http://schemas.openxmlformats.org/officeDocument/2006/relationships/hyperlink" Target="https://uscode.house.gov/view.xhtml?req=granuleid:USC-prelim-title42-section1762&amp;num=0&amp;edition=prelim" TargetMode="External"/><Relationship Id="rId68" Type="http://schemas.openxmlformats.org/officeDocument/2006/relationships/hyperlink" Target="https://www.ecfr.gov/current/title-7/section-292.19" TargetMode="External"/><Relationship Id="rId16" Type="http://schemas.openxmlformats.org/officeDocument/2006/relationships/hyperlink" Target="https://www.ecfr.gov/current/title-7/part-292/section-292.2" TargetMode="External"/><Relationship Id="rId11" Type="http://schemas.openxmlformats.org/officeDocument/2006/relationships/hyperlink" Target="https://www.ecfr.gov/current/title-7/part-292/section-292.8" TargetMode="External"/><Relationship Id="rId32" Type="http://schemas.openxmlformats.org/officeDocument/2006/relationships/hyperlink" Target="https://www.ecfr.gov/current/title-7/part-292/section-292.12" TargetMode="External"/><Relationship Id="rId37" Type="http://schemas.openxmlformats.org/officeDocument/2006/relationships/hyperlink" Target="https://www.ecfr.gov/current/title-7/section-292.14" TargetMode="External"/><Relationship Id="rId53" Type="http://schemas.openxmlformats.org/officeDocument/2006/relationships/hyperlink" Target="https://www.ecfr.gov/current/title-7/part-292/section-292.8" TargetMode="External"/><Relationship Id="rId58" Type="http://schemas.openxmlformats.org/officeDocument/2006/relationships/hyperlink" Target="https://www.ecfr.gov/current/title-7/part-292" TargetMode="External"/><Relationship Id="rId74" Type="http://schemas.openxmlformats.org/officeDocument/2006/relationships/hyperlink" Target="https://www.ecfr.gov/current/title-7/section-246.12"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ecfr.gov/current/title-7/part-292/section-292.8" TargetMode="External"/><Relationship Id="rId82" Type="http://schemas.openxmlformats.org/officeDocument/2006/relationships/theme" Target="theme/theme1.xml"/><Relationship Id="rId19" Type="http://schemas.openxmlformats.org/officeDocument/2006/relationships/hyperlink" Target="https://www.ecfr.gov/current/title-7/part-292" TargetMode="External"/><Relationship Id="rId14" Type="http://schemas.openxmlformats.org/officeDocument/2006/relationships/hyperlink" Target="https://www.ecfr.gov/current/title-7/part-292" TargetMode="External"/><Relationship Id="rId22" Type="http://schemas.openxmlformats.org/officeDocument/2006/relationships/hyperlink" Target="https://www.ecfr.gov/current/title-7/part-292/section-292.2" TargetMode="External"/><Relationship Id="rId27" Type="http://schemas.openxmlformats.org/officeDocument/2006/relationships/hyperlink" Target="https://www.ecfr.gov/current/title-7/part-292/section-292.2" TargetMode="External"/><Relationship Id="rId30" Type="http://schemas.openxmlformats.org/officeDocument/2006/relationships/hyperlink" Target="https://www.ecfr.gov/current/title-7/part-292/section-292.12" TargetMode="External"/><Relationship Id="rId35" Type="http://schemas.openxmlformats.org/officeDocument/2006/relationships/hyperlink" Target="https://www.ecfr.gov/current/title-7/section-292.13" TargetMode="External"/><Relationship Id="rId43" Type="http://schemas.openxmlformats.org/officeDocument/2006/relationships/hyperlink" Target="https://www.ecfr.gov/current/title-7/part-292/section-292.8" TargetMode="External"/><Relationship Id="rId48" Type="http://schemas.openxmlformats.org/officeDocument/2006/relationships/hyperlink" Target="https://www.ecfr.gov/current/title-7/part-292%22%20/l%20%22p-292.16(a)(5)%22%20/t%20%22_blank" TargetMode="External"/><Relationship Id="rId56" Type="http://schemas.openxmlformats.org/officeDocument/2006/relationships/hyperlink" Target="https://www.ecfr.gov/current/title-7/section-292.27" TargetMode="External"/><Relationship Id="rId64" Type="http://schemas.openxmlformats.org/officeDocument/2006/relationships/hyperlink" Target="https://www.ecfr.gov/current/title-7/part-292/section-292.8" TargetMode="External"/><Relationship Id="rId69" Type="http://schemas.openxmlformats.org/officeDocument/2006/relationships/hyperlink" Target="https://www.ecfr.gov/current/title-7/part-292/section-292.19" TargetMode="External"/><Relationship Id="rId77" Type="http://schemas.openxmlformats.org/officeDocument/2006/relationships/hyperlink" Target="https://gcc02.safelinks.protection.outlook.com/?url=https%3A%2F%2Fwww.ecfr.gov%2Fcurrent%2Ftitle-7%2Fpart-246%2Fsection-246.4%23p-246.4(a)(16)&amp;data=05%7C02%7Cdana.rasmussen%40usda.gov%7C1ea22953249d41d5846e08dc71280bc7%7Ced5b36e701ee4ebc867ee03cfa0d4697%7C1%7C0%7C638509664014354041%7CUnknown%7CTWFpbGZsb3d8eyJWIjoiMC4wLjAwMDAiLCJQIjoiV2luMzIiLCJBTiI6Ik1haWwiLCJXVCI6Mn0%3D%7C0%7C%7C%7C&amp;sdata=CpCEJGvvnmuRrms5PS2fUFrOJGHAjloUGEeZjHlDz8Q%3D&amp;reserved=0" TargetMode="External"/><Relationship Id="rId8" Type="http://schemas.openxmlformats.org/officeDocument/2006/relationships/webSettings" Target="webSettings.xml"/><Relationship Id="rId51" Type="http://schemas.openxmlformats.org/officeDocument/2006/relationships/hyperlink" Target="https://www.ecfr.gov/current/title-7/part-292/section-292.15" TargetMode="External"/><Relationship Id="rId72" Type="http://schemas.openxmlformats.org/officeDocument/2006/relationships/hyperlink" Target="https://www.ecfr.gov/current/title-7/section-246.12"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cfr.gov/current/title-7/part-292/subpart-A" TargetMode="External"/><Relationship Id="rId17" Type="http://schemas.openxmlformats.org/officeDocument/2006/relationships/hyperlink" Target="https://www.ecfr.gov/current/title-7/part-292/section-292.8" TargetMode="External"/><Relationship Id="rId25" Type="http://schemas.openxmlformats.org/officeDocument/2006/relationships/hyperlink" Target="https://www.ecfr.gov/current/title-7/part-292/section-292.15" TargetMode="External"/><Relationship Id="rId33" Type="http://schemas.openxmlformats.org/officeDocument/2006/relationships/hyperlink" Target="https://www.ecfr.gov/current/title-7/part-292" TargetMode="External"/><Relationship Id="rId38" Type="http://schemas.openxmlformats.org/officeDocument/2006/relationships/hyperlink" Target="https://www.ecfr.gov/current/title-7/section-292.14" TargetMode="External"/><Relationship Id="rId46" Type="http://schemas.openxmlformats.org/officeDocument/2006/relationships/hyperlink" Target="https://www.ecfr.gov/current/title-7/part-292/section-292.15" TargetMode="External"/><Relationship Id="rId59" Type="http://schemas.openxmlformats.org/officeDocument/2006/relationships/hyperlink" Target="https://www.ecfr.gov/current/title-7/part-292/section-292.8" TargetMode="External"/><Relationship Id="rId67" Type="http://schemas.openxmlformats.org/officeDocument/2006/relationships/hyperlink" Target="https://www.ecfr.gov/current/title-7/part-292/section-292.19" TargetMode="External"/><Relationship Id="rId20" Type="http://schemas.openxmlformats.org/officeDocument/2006/relationships/hyperlink" Target="https://www.ecfr.gov/current/title-7/part-292" TargetMode="External"/><Relationship Id="rId41" Type="http://schemas.openxmlformats.org/officeDocument/2006/relationships/hyperlink" Target="https://www.ecfr.gov/current/title-7/part-292/section-292.14" TargetMode="External"/><Relationship Id="rId54" Type="http://schemas.openxmlformats.org/officeDocument/2006/relationships/hyperlink" Target="https://www.ecfr.gov/current/title-7/part-292%22%20/l%20%22p-292.16(e)%22%20/t%20%22_blank" TargetMode="External"/><Relationship Id="rId62" Type="http://schemas.openxmlformats.org/officeDocument/2006/relationships/hyperlink" Target="https://www.ecfr.gov/current/title-7/part-292/section-292.19" TargetMode="External"/><Relationship Id="rId70" Type="http://schemas.openxmlformats.org/officeDocument/2006/relationships/hyperlink" Target="https://www.ecfr.gov/current/title-7/part-292" TargetMode="External"/><Relationship Id="rId75" Type="http://schemas.openxmlformats.org/officeDocument/2006/relationships/hyperlink" Target="https://www.ecfr.gov/current/title-7/section-246.12" TargetMode="External"/><Relationship Id="rId83"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urrent/title-7/part-292/section-292.8" TargetMode="External"/><Relationship Id="rId23" Type="http://schemas.openxmlformats.org/officeDocument/2006/relationships/hyperlink" Target="https://www.ecfr.gov/current/title-7/part-292/section-292.15" TargetMode="External"/><Relationship Id="rId28" Type="http://schemas.openxmlformats.org/officeDocument/2006/relationships/hyperlink" Target="https://www.ecfr.gov/current/title-7/part-292/section-292.12" TargetMode="External"/><Relationship Id="rId36" Type="http://schemas.openxmlformats.org/officeDocument/2006/relationships/hyperlink" Target="https://www.ecfr.gov/current/title-7/part-292" TargetMode="External"/><Relationship Id="rId49" Type="http://schemas.openxmlformats.org/officeDocument/2006/relationships/hyperlink" Target="https://www.ecfr.gov/current/title-7/section-292.8" TargetMode="External"/><Relationship Id="rId57" Type="http://schemas.openxmlformats.org/officeDocument/2006/relationships/hyperlink" Target="https://www.ecfr.gov/current/title-7/part-292/section-292.8" TargetMode="External"/><Relationship Id="rId10" Type="http://schemas.openxmlformats.org/officeDocument/2006/relationships/endnotes" Target="endnotes.xml"/><Relationship Id="rId31" Type="http://schemas.openxmlformats.org/officeDocument/2006/relationships/hyperlink" Target="https://www.ecfr.gov/current/title-7/part-292/section-292.8" TargetMode="External"/><Relationship Id="rId44" Type="http://schemas.openxmlformats.org/officeDocument/2006/relationships/hyperlink" Target="https://www.ecfr.gov/current/title-7/part-292/section-292.15" TargetMode="External"/><Relationship Id="rId52" Type="http://schemas.openxmlformats.org/officeDocument/2006/relationships/hyperlink" Target="https://www.ecfr.gov/current/title-7/part-292/section-292.12" TargetMode="External"/><Relationship Id="rId60" Type="http://schemas.openxmlformats.org/officeDocument/2006/relationships/hyperlink" Target="https://www.ecfr.gov/current/title-7/part-292/section-292.19" TargetMode="External"/><Relationship Id="rId65" Type="http://schemas.openxmlformats.org/officeDocument/2006/relationships/hyperlink" Target="https://www.ecfr.gov/current/title-7/part-292/section-292.19" TargetMode="External"/><Relationship Id="rId73" Type="http://schemas.openxmlformats.org/officeDocument/2006/relationships/hyperlink" Target="https://www.ecfr.gov/current/title-7/section-246.12" TargetMode="External"/><Relationship Id="rId78" Type="http://schemas.openxmlformats.org/officeDocument/2006/relationships/header" Target="header1.xml"/><Relationship Id="rId8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cfr.gov/current/title-7/part-292/subpart-C" TargetMode="External"/><Relationship Id="rId18" Type="http://schemas.openxmlformats.org/officeDocument/2006/relationships/hyperlink" Target="https://www.ecfr.gov/current/title-7/part-292" TargetMode="External"/><Relationship Id="rId39" Type="http://schemas.openxmlformats.org/officeDocument/2006/relationships/hyperlink" Target="https://www.ecfr.gov/current/title-7/part-292/section-292.14" TargetMode="External"/><Relationship Id="rId34" Type="http://schemas.openxmlformats.org/officeDocument/2006/relationships/hyperlink" Target="https://www.ecfr.gov/current/title-7/subtitle-B/chapter-II/subchapter-C/part-292" TargetMode="External"/><Relationship Id="rId50" Type="http://schemas.openxmlformats.org/officeDocument/2006/relationships/hyperlink" Target="https://www.ecfr.gov/current/title-7/part-292/section-292.8" TargetMode="External"/><Relationship Id="rId55" Type="http://schemas.openxmlformats.org/officeDocument/2006/relationships/hyperlink" Target="https://www.ecfr.gov/current/title-7/section-292.25" TargetMode="External"/><Relationship Id="rId76" Type="http://schemas.openxmlformats.org/officeDocument/2006/relationships/hyperlink" Target="https://gcc02.safelinks.protection.outlook.com/?url=https%3A%2F%2Fwww.ecfr.gov%2Fcurrent%2Ftitle-7%2Fpart-246%2Fsection-246.7%23p-246.7(l)(2)&amp;data=05%7C02%7Cdana.rasmussen%40usda.gov%7C1ea22953249d41d5846e08dc71280bc7%7Ced5b36e701ee4ebc867ee03cfa0d4697%7C1%7C0%7C638509664014343205%7CUnknown%7CTWFpbGZsb3d8eyJWIjoiMC4wLjAwMDAiLCJQIjoiV2luMzIiLCJBTiI6Ik1haWwiLCJXVCI6Mn0%3D%7C0%7C%7C%7C&amp;sdata=gIShINK8QbieJK%2BN0UfekZk1YMyR2SaTNpA32GBgyoE%3D&amp;reserved=0" TargetMode="External"/><Relationship Id="rId7" Type="http://schemas.openxmlformats.org/officeDocument/2006/relationships/settings" Target="settings.xml"/><Relationship Id="rId71" Type="http://schemas.openxmlformats.org/officeDocument/2006/relationships/hyperlink" Target="https://www.ecfr.gov/current/title-7/section-246.12" TargetMode="External"/><Relationship Id="rId2" Type="http://schemas.openxmlformats.org/officeDocument/2006/relationships/customXml" Target="../customXml/item2.xml"/><Relationship Id="rId29" Type="http://schemas.openxmlformats.org/officeDocument/2006/relationships/hyperlink" Target="https://fns-prod.azureedge.us/summer/sunbucks/implementing-agency/toolkit/database-requirements" TargetMode="External"/><Relationship Id="rId24" Type="http://schemas.openxmlformats.org/officeDocument/2006/relationships/hyperlink" Target="https://www.ecfr.gov/current/title-7/part-292/section-292.15" TargetMode="External"/><Relationship Id="rId40" Type="http://schemas.openxmlformats.org/officeDocument/2006/relationships/hyperlink" Target="https://www.ecfr.gov/current/title-7/part-292/section-292.14" TargetMode="External"/><Relationship Id="rId45" Type="http://schemas.openxmlformats.org/officeDocument/2006/relationships/hyperlink" Target="https://www.ecfr.gov/current/title-7/part-292/section-292.8" TargetMode="External"/><Relationship Id="rId66" Type="http://schemas.openxmlformats.org/officeDocument/2006/relationships/hyperlink" Target="https://www.ecfr.gov/current/title-7/part-292/section-292.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1A28B77-511B-4021-B97E-0F5C714829DB}"/>
      </w:docPartPr>
      <w:docPartBody>
        <w:p w:rsidR="0086746A" w:rsidRDefault="0086746A">
          <w:r w:rsidRPr="006472D2">
            <w:rPr>
              <w:rStyle w:val="PlaceholderText"/>
            </w:rPr>
            <w:t>Click or tap here to enter text.</w:t>
          </w:r>
        </w:p>
      </w:docPartBody>
    </w:docPart>
    <w:docPart>
      <w:docPartPr>
        <w:name w:val="2C3D645C225D4C1BB030788B8F8F2553"/>
        <w:category>
          <w:name w:val="General"/>
          <w:gallery w:val="placeholder"/>
        </w:category>
        <w:types>
          <w:type w:val="bbPlcHdr"/>
        </w:types>
        <w:behaviors>
          <w:behavior w:val="content"/>
        </w:behaviors>
        <w:guid w:val="{B8D4849C-8F0F-425B-8329-056E4552E678}"/>
      </w:docPartPr>
      <w:docPartBody>
        <w:p w:rsidR="0013597A" w:rsidRDefault="00A45424">
          <w:pPr>
            <w:pStyle w:val="2C3D645C225D4C1BB030788B8F8F2553"/>
          </w:pPr>
          <w:r w:rsidRPr="006472D2">
            <w:rPr>
              <w:rStyle w:val="PlaceholderText"/>
            </w:rPr>
            <w:t>Click or tap here to enter text.</w:t>
          </w:r>
        </w:p>
      </w:docPartBody>
    </w:docPart>
    <w:docPart>
      <w:docPartPr>
        <w:name w:val="9D2520873F074A02B531FE5C4225125B"/>
        <w:category>
          <w:name w:val="General"/>
          <w:gallery w:val="placeholder"/>
        </w:category>
        <w:types>
          <w:type w:val="bbPlcHdr"/>
        </w:types>
        <w:behaviors>
          <w:behavior w:val="content"/>
        </w:behaviors>
        <w:guid w:val="{61B5633F-CD18-4B65-9122-46B571DE1259}"/>
      </w:docPartPr>
      <w:docPartBody>
        <w:p w:rsidR="0013597A" w:rsidRDefault="00A45424">
          <w:pPr>
            <w:pStyle w:val="9D2520873F074A02B531FE5C4225125B"/>
          </w:pPr>
          <w:r w:rsidRPr="006472D2">
            <w:rPr>
              <w:rStyle w:val="PlaceholderText"/>
            </w:rPr>
            <w:t>Click or tap here to enter text.</w:t>
          </w:r>
        </w:p>
      </w:docPartBody>
    </w:docPart>
    <w:docPart>
      <w:docPartPr>
        <w:name w:val="D146248E47BF45A290FEA33D09F7AB40"/>
        <w:category>
          <w:name w:val="General"/>
          <w:gallery w:val="placeholder"/>
        </w:category>
        <w:types>
          <w:type w:val="bbPlcHdr"/>
        </w:types>
        <w:behaviors>
          <w:behavior w:val="content"/>
        </w:behaviors>
        <w:guid w:val="{9CC588A1-5C6A-472A-9131-9FEE22179BEB}"/>
      </w:docPartPr>
      <w:docPartBody>
        <w:p w:rsidR="003750BA" w:rsidRDefault="00E61E05" w:rsidP="00E61E05">
          <w:pPr>
            <w:pStyle w:val="D146248E47BF45A290FEA33D09F7AB40"/>
          </w:pPr>
          <w:r w:rsidRPr="00D522C7">
            <w:rPr>
              <w:rStyle w:val="PlaceholderText"/>
            </w:rPr>
            <w:t>Click or tap here to enter text.</w:t>
          </w:r>
        </w:p>
      </w:docPartBody>
    </w:docPart>
    <w:docPart>
      <w:docPartPr>
        <w:name w:val="8F52FAF6CCFE44F28993457DD53C3F1B"/>
        <w:category>
          <w:name w:val="General"/>
          <w:gallery w:val="placeholder"/>
        </w:category>
        <w:types>
          <w:type w:val="bbPlcHdr"/>
        </w:types>
        <w:behaviors>
          <w:behavior w:val="content"/>
        </w:behaviors>
        <w:guid w:val="{9B913A69-7928-46F6-BB51-8E1B8AF96EA4}"/>
      </w:docPartPr>
      <w:docPartBody>
        <w:p w:rsidR="003750BA" w:rsidRDefault="00E61E05" w:rsidP="00E61E05">
          <w:pPr>
            <w:pStyle w:val="8F52FAF6CCFE44F28993457DD53C3F1B"/>
          </w:pPr>
          <w:r w:rsidRPr="00D522C7">
            <w:rPr>
              <w:rStyle w:val="PlaceholderText"/>
            </w:rPr>
            <w:t>Click or tap to enter a date.</w:t>
          </w:r>
        </w:p>
      </w:docPartBody>
    </w:docPart>
    <w:docPart>
      <w:docPartPr>
        <w:name w:val="C2CAFEC57EDE411896750F41904D4901"/>
        <w:category>
          <w:name w:val="General"/>
          <w:gallery w:val="placeholder"/>
        </w:category>
        <w:types>
          <w:type w:val="bbPlcHdr"/>
        </w:types>
        <w:behaviors>
          <w:behavior w:val="content"/>
        </w:behaviors>
        <w:guid w:val="{6940186E-30A0-4E7E-B906-4902B325731C}"/>
      </w:docPartPr>
      <w:docPartBody>
        <w:p w:rsidR="003750BA" w:rsidRDefault="00E61E05" w:rsidP="00E61E05">
          <w:pPr>
            <w:pStyle w:val="C2CAFEC57EDE411896750F41904D4901"/>
          </w:pPr>
          <w:r w:rsidRPr="00D522C7">
            <w:rPr>
              <w:rStyle w:val="PlaceholderText"/>
            </w:rPr>
            <w:t>Click or tap to enter a date.</w:t>
          </w:r>
        </w:p>
      </w:docPartBody>
    </w:docPart>
    <w:docPart>
      <w:docPartPr>
        <w:name w:val="2212C1BF3DA94145B8A272DBF04E33B5"/>
        <w:category>
          <w:name w:val="General"/>
          <w:gallery w:val="placeholder"/>
        </w:category>
        <w:types>
          <w:type w:val="bbPlcHdr"/>
        </w:types>
        <w:behaviors>
          <w:behavior w:val="content"/>
        </w:behaviors>
        <w:guid w:val="{87D6E51A-5D04-4D58-AE1B-C96CBAE35A14}"/>
      </w:docPartPr>
      <w:docPartBody>
        <w:p w:rsidR="003750BA" w:rsidRDefault="00E61E05" w:rsidP="00E61E05">
          <w:pPr>
            <w:pStyle w:val="2212C1BF3DA94145B8A272DBF04E33B5"/>
          </w:pPr>
          <w:r w:rsidRPr="00D522C7">
            <w:rPr>
              <w:rStyle w:val="PlaceholderText"/>
            </w:rPr>
            <w:t>Click or tap here to enter text.</w:t>
          </w:r>
        </w:p>
      </w:docPartBody>
    </w:docPart>
    <w:docPart>
      <w:docPartPr>
        <w:name w:val="9D83527524654299B3D8C24B203F3640"/>
        <w:category>
          <w:name w:val="General"/>
          <w:gallery w:val="placeholder"/>
        </w:category>
        <w:types>
          <w:type w:val="bbPlcHdr"/>
        </w:types>
        <w:behaviors>
          <w:behavior w:val="content"/>
        </w:behaviors>
        <w:guid w:val="{B886BB03-57BA-48DF-B297-801DE22A5F9A}"/>
      </w:docPartPr>
      <w:docPartBody>
        <w:p w:rsidR="003750BA" w:rsidRDefault="00E61E05" w:rsidP="00E61E05">
          <w:pPr>
            <w:pStyle w:val="9D83527524654299B3D8C24B203F3640"/>
          </w:pPr>
          <w:r w:rsidRPr="00D522C7">
            <w:rPr>
              <w:rStyle w:val="PlaceholderText"/>
            </w:rPr>
            <w:t>Click or tap here to enter text.</w:t>
          </w:r>
        </w:p>
      </w:docPartBody>
    </w:docPart>
    <w:docPart>
      <w:docPartPr>
        <w:name w:val="5D2A161FF84E45DFBFBDD4F37281B3E2"/>
        <w:category>
          <w:name w:val="General"/>
          <w:gallery w:val="placeholder"/>
        </w:category>
        <w:types>
          <w:type w:val="bbPlcHdr"/>
        </w:types>
        <w:behaviors>
          <w:behavior w:val="content"/>
        </w:behaviors>
        <w:guid w:val="{B8E94AC2-BC66-4F30-AAD3-5E59CF8A661F}"/>
      </w:docPartPr>
      <w:docPartBody>
        <w:p w:rsidR="003750BA" w:rsidRDefault="00E61E05" w:rsidP="00E61E05">
          <w:pPr>
            <w:pStyle w:val="5D2A161FF84E45DFBFBDD4F37281B3E2"/>
          </w:pPr>
          <w:r w:rsidRPr="00D522C7">
            <w:rPr>
              <w:rStyle w:val="PlaceholderText"/>
            </w:rPr>
            <w:t>Click or tap here to enter text.</w:t>
          </w:r>
        </w:p>
      </w:docPartBody>
    </w:docPart>
    <w:docPart>
      <w:docPartPr>
        <w:name w:val="4FA87D0919284B77AB228E99154CB2D1"/>
        <w:category>
          <w:name w:val="General"/>
          <w:gallery w:val="placeholder"/>
        </w:category>
        <w:types>
          <w:type w:val="bbPlcHdr"/>
        </w:types>
        <w:behaviors>
          <w:behavior w:val="content"/>
        </w:behaviors>
        <w:guid w:val="{D1F16BAF-F64A-4CBE-9EAB-4BB14117D09C}"/>
      </w:docPartPr>
      <w:docPartBody>
        <w:p w:rsidR="003750BA" w:rsidRDefault="00E61E05" w:rsidP="00E61E05">
          <w:pPr>
            <w:pStyle w:val="4FA87D0919284B77AB228E99154CB2D1"/>
          </w:pPr>
          <w:r w:rsidRPr="00D522C7">
            <w:rPr>
              <w:rStyle w:val="PlaceholderText"/>
            </w:rPr>
            <w:t>Click or tap here to enter text.</w:t>
          </w:r>
        </w:p>
      </w:docPartBody>
    </w:docPart>
    <w:docPart>
      <w:docPartPr>
        <w:name w:val="456823857D044BB0B4EC24C0B58C5E54"/>
        <w:category>
          <w:name w:val="General"/>
          <w:gallery w:val="placeholder"/>
        </w:category>
        <w:types>
          <w:type w:val="bbPlcHdr"/>
        </w:types>
        <w:behaviors>
          <w:behavior w:val="content"/>
        </w:behaviors>
        <w:guid w:val="{32C80F13-FA9A-40E5-9C90-B3CD64A5F11D}"/>
      </w:docPartPr>
      <w:docPartBody>
        <w:p w:rsidR="003750BA" w:rsidRDefault="00E61E05" w:rsidP="00E61E05">
          <w:pPr>
            <w:pStyle w:val="456823857D044BB0B4EC24C0B58C5E54"/>
          </w:pPr>
          <w:r w:rsidRPr="00D522C7">
            <w:rPr>
              <w:rStyle w:val="PlaceholderText"/>
            </w:rPr>
            <w:t>Click or tap here to enter text.</w:t>
          </w:r>
        </w:p>
      </w:docPartBody>
    </w:docPart>
    <w:docPart>
      <w:docPartPr>
        <w:name w:val="C554FB29383C493CB44D176489BCF230"/>
        <w:category>
          <w:name w:val="General"/>
          <w:gallery w:val="placeholder"/>
        </w:category>
        <w:types>
          <w:type w:val="bbPlcHdr"/>
        </w:types>
        <w:behaviors>
          <w:behavior w:val="content"/>
        </w:behaviors>
        <w:guid w:val="{8CC79C91-1D48-4866-ABFA-2816D2F77C8D}"/>
      </w:docPartPr>
      <w:docPartBody>
        <w:p w:rsidR="003750BA" w:rsidRDefault="00E61E05" w:rsidP="00E61E05">
          <w:pPr>
            <w:pStyle w:val="C554FB29383C493CB44D176489BCF230"/>
          </w:pPr>
          <w:r w:rsidRPr="00B91C79">
            <w:rPr>
              <w:rStyle w:val="PlaceholderText"/>
            </w:rPr>
            <w:t>Click or tap here to enter text.</w:t>
          </w:r>
        </w:p>
      </w:docPartBody>
    </w:docPart>
    <w:docPart>
      <w:docPartPr>
        <w:name w:val="A69FA124A1414AA98B9550A71FD69A2B"/>
        <w:category>
          <w:name w:val="General"/>
          <w:gallery w:val="placeholder"/>
        </w:category>
        <w:types>
          <w:type w:val="bbPlcHdr"/>
        </w:types>
        <w:behaviors>
          <w:behavior w:val="content"/>
        </w:behaviors>
        <w:guid w:val="{E2E86982-771D-4074-B01E-F057F5596F19}"/>
      </w:docPartPr>
      <w:docPartBody>
        <w:p w:rsidR="003750BA" w:rsidRDefault="00E61E05" w:rsidP="00E61E05">
          <w:pPr>
            <w:pStyle w:val="A69FA124A1414AA98B9550A71FD69A2B"/>
          </w:pPr>
          <w:r w:rsidRPr="00D522C7">
            <w:rPr>
              <w:rStyle w:val="PlaceholderText"/>
            </w:rPr>
            <w:t>Click or tap here to enter text.</w:t>
          </w:r>
        </w:p>
      </w:docPartBody>
    </w:docPart>
    <w:docPart>
      <w:docPartPr>
        <w:name w:val="7C2B35CC7482402889354F0C5F841DD9"/>
        <w:category>
          <w:name w:val="General"/>
          <w:gallery w:val="placeholder"/>
        </w:category>
        <w:types>
          <w:type w:val="bbPlcHdr"/>
        </w:types>
        <w:behaviors>
          <w:behavior w:val="content"/>
        </w:behaviors>
        <w:guid w:val="{D0CED100-CBB9-44FB-A5F8-BDB585D16449}"/>
      </w:docPartPr>
      <w:docPartBody>
        <w:p w:rsidR="003750BA" w:rsidRDefault="00D27B00">
          <w:pPr>
            <w:pStyle w:val="7C2B35CC7482402889354F0C5F841DD9"/>
          </w:pPr>
          <w:r w:rsidRPr="00D522C7">
            <w:rPr>
              <w:rStyle w:val="PlaceholderText"/>
            </w:rPr>
            <w:t>Click or tap here to enter text.</w:t>
          </w:r>
        </w:p>
      </w:docPartBody>
    </w:docPart>
    <w:docPart>
      <w:docPartPr>
        <w:name w:val="3DF53195585948EC889A185BB40ED574"/>
        <w:category>
          <w:name w:val="General"/>
          <w:gallery w:val="placeholder"/>
        </w:category>
        <w:types>
          <w:type w:val="bbPlcHdr"/>
        </w:types>
        <w:behaviors>
          <w:behavior w:val="content"/>
        </w:behaviors>
        <w:guid w:val="{2FB680BE-E850-4882-B3CF-F9AAD6DBC543}"/>
      </w:docPartPr>
      <w:docPartBody>
        <w:p w:rsidR="003750BA" w:rsidRDefault="00D27B00">
          <w:pPr>
            <w:pStyle w:val="3DF53195585948EC889A185BB40ED574"/>
          </w:pPr>
          <w:r w:rsidRPr="00D522C7">
            <w:rPr>
              <w:rStyle w:val="PlaceholderText"/>
            </w:rPr>
            <w:t>Click or tap here to enter text.</w:t>
          </w:r>
        </w:p>
      </w:docPartBody>
    </w:docPart>
    <w:docPart>
      <w:docPartPr>
        <w:name w:val="11F9AF802E5F4C7EA631FF4F522DA3F9"/>
        <w:category>
          <w:name w:val="General"/>
          <w:gallery w:val="placeholder"/>
        </w:category>
        <w:types>
          <w:type w:val="bbPlcHdr"/>
        </w:types>
        <w:behaviors>
          <w:behavior w:val="content"/>
        </w:behaviors>
        <w:guid w:val="{D8E8C472-523B-4466-9E6E-13C12BACCA6F}"/>
      </w:docPartPr>
      <w:docPartBody>
        <w:p w:rsidR="003750BA" w:rsidRDefault="00D27B00">
          <w:pPr>
            <w:pStyle w:val="11F9AF802E5F4C7EA631FF4F522DA3F9"/>
          </w:pPr>
          <w:r w:rsidRPr="00D522C7">
            <w:rPr>
              <w:rStyle w:val="PlaceholderText"/>
            </w:rPr>
            <w:t>Click or tap here to enter text.</w:t>
          </w:r>
        </w:p>
      </w:docPartBody>
    </w:docPart>
    <w:docPart>
      <w:docPartPr>
        <w:name w:val="440FD7AF16254AFE997529E48A6AF040"/>
        <w:category>
          <w:name w:val="General"/>
          <w:gallery w:val="placeholder"/>
        </w:category>
        <w:types>
          <w:type w:val="bbPlcHdr"/>
        </w:types>
        <w:behaviors>
          <w:behavior w:val="content"/>
        </w:behaviors>
        <w:guid w:val="{EEF18142-75B6-43C8-B54C-AFD1BB4E8427}"/>
      </w:docPartPr>
      <w:docPartBody>
        <w:p w:rsidR="003750BA" w:rsidRDefault="0086746A">
          <w:pPr>
            <w:pStyle w:val="440FD7AF16254AFE997529E48A6AF040"/>
          </w:pPr>
          <w:r w:rsidRPr="006472D2">
            <w:rPr>
              <w:rStyle w:val="PlaceholderText"/>
            </w:rPr>
            <w:t>Click or tap here to enter text.</w:t>
          </w:r>
        </w:p>
      </w:docPartBody>
    </w:docPart>
    <w:docPart>
      <w:docPartPr>
        <w:name w:val="516AFEA45E584284B7C3B2785AEF3CA2"/>
        <w:category>
          <w:name w:val="General"/>
          <w:gallery w:val="placeholder"/>
        </w:category>
        <w:types>
          <w:type w:val="bbPlcHdr"/>
        </w:types>
        <w:behaviors>
          <w:behavior w:val="content"/>
        </w:behaviors>
        <w:guid w:val="{38A8148F-10C7-44A3-B4E6-9B6345EFAF9E}"/>
      </w:docPartPr>
      <w:docPartBody>
        <w:p w:rsidR="003750BA" w:rsidRDefault="0086746A">
          <w:pPr>
            <w:pStyle w:val="516AFEA45E584284B7C3B2785AEF3CA2"/>
          </w:pPr>
          <w:r w:rsidRPr="006472D2">
            <w:rPr>
              <w:rStyle w:val="PlaceholderText"/>
            </w:rPr>
            <w:t>Click or tap here to enter text.</w:t>
          </w:r>
        </w:p>
      </w:docPartBody>
    </w:docPart>
    <w:docPart>
      <w:docPartPr>
        <w:name w:val="CE0311612A4E42EDBE06AFD4206BF689"/>
        <w:category>
          <w:name w:val="General"/>
          <w:gallery w:val="placeholder"/>
        </w:category>
        <w:types>
          <w:type w:val="bbPlcHdr"/>
        </w:types>
        <w:behaviors>
          <w:behavior w:val="content"/>
        </w:behaviors>
        <w:guid w:val="{2C88F2FF-819E-4678-A07A-61EDFB945541}"/>
      </w:docPartPr>
      <w:docPartBody>
        <w:p w:rsidR="00EF4B74" w:rsidRDefault="00F675B1" w:rsidP="00F675B1">
          <w:pPr>
            <w:pStyle w:val="CE0311612A4E42EDBE06AFD4206BF689"/>
          </w:pPr>
          <w:r w:rsidRPr="00D522C7">
            <w:rPr>
              <w:rStyle w:val="PlaceholderText"/>
            </w:rPr>
            <w:t>Click or tap here to enter text.</w:t>
          </w:r>
        </w:p>
      </w:docPartBody>
    </w:docPart>
    <w:docPart>
      <w:docPartPr>
        <w:name w:val="9F0280325E4342719ABDCF4A56366FB6"/>
        <w:category>
          <w:name w:val="General"/>
          <w:gallery w:val="placeholder"/>
        </w:category>
        <w:types>
          <w:type w:val="bbPlcHdr"/>
        </w:types>
        <w:behaviors>
          <w:behavior w:val="content"/>
        </w:behaviors>
        <w:guid w:val="{0ECF18E6-D9FD-43B9-8C55-E302139DECA2}"/>
      </w:docPartPr>
      <w:docPartBody>
        <w:p w:rsidR="00091482" w:rsidRDefault="00DE7AB0" w:rsidP="00DE7AB0">
          <w:pPr>
            <w:pStyle w:val="9F0280325E4342719ABDCF4A56366FB6"/>
          </w:pPr>
          <w:r w:rsidRPr="00D522C7">
            <w:rPr>
              <w:rStyle w:val="PlaceholderText"/>
            </w:rPr>
            <w:t>Click or tap here to enter text.</w:t>
          </w:r>
        </w:p>
      </w:docPartBody>
    </w:docPart>
    <w:docPart>
      <w:docPartPr>
        <w:name w:val="78BC99CB59B044C0B6CCA6A7021220E5"/>
        <w:category>
          <w:name w:val="General"/>
          <w:gallery w:val="placeholder"/>
        </w:category>
        <w:types>
          <w:type w:val="bbPlcHdr"/>
        </w:types>
        <w:behaviors>
          <w:behavior w:val="content"/>
        </w:behaviors>
        <w:guid w:val="{6AAE2341-6E58-4D40-A550-40E7E43EF0B8}"/>
      </w:docPartPr>
      <w:docPartBody>
        <w:p w:rsidR="00091482" w:rsidRDefault="00DE7AB0" w:rsidP="00DE7AB0">
          <w:pPr>
            <w:pStyle w:val="78BC99CB59B044C0B6CCA6A7021220E5"/>
          </w:pPr>
          <w:r w:rsidRPr="00D522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2F"/>
    <w:rsid w:val="0001312B"/>
    <w:rsid w:val="00015F94"/>
    <w:rsid w:val="00091482"/>
    <w:rsid w:val="000B66A4"/>
    <w:rsid w:val="000E791E"/>
    <w:rsid w:val="00100DAC"/>
    <w:rsid w:val="00113C8A"/>
    <w:rsid w:val="0011487B"/>
    <w:rsid w:val="001209DA"/>
    <w:rsid w:val="0013597A"/>
    <w:rsid w:val="001759EE"/>
    <w:rsid w:val="00190DEC"/>
    <w:rsid w:val="001F3FFB"/>
    <w:rsid w:val="0021701C"/>
    <w:rsid w:val="002938EB"/>
    <w:rsid w:val="003604CA"/>
    <w:rsid w:val="003750BA"/>
    <w:rsid w:val="00377BCC"/>
    <w:rsid w:val="003910C6"/>
    <w:rsid w:val="00394D01"/>
    <w:rsid w:val="003B70BD"/>
    <w:rsid w:val="003D5BFB"/>
    <w:rsid w:val="00431BFC"/>
    <w:rsid w:val="0045001C"/>
    <w:rsid w:val="0046225A"/>
    <w:rsid w:val="004D2E6E"/>
    <w:rsid w:val="004D6243"/>
    <w:rsid w:val="004E44C9"/>
    <w:rsid w:val="00501249"/>
    <w:rsid w:val="00547EFC"/>
    <w:rsid w:val="005C5C4E"/>
    <w:rsid w:val="0060684C"/>
    <w:rsid w:val="00645D1D"/>
    <w:rsid w:val="006712D3"/>
    <w:rsid w:val="006E3E55"/>
    <w:rsid w:val="00724C1C"/>
    <w:rsid w:val="00731981"/>
    <w:rsid w:val="007807A8"/>
    <w:rsid w:val="00782584"/>
    <w:rsid w:val="0086746A"/>
    <w:rsid w:val="00867AA7"/>
    <w:rsid w:val="008C0C2F"/>
    <w:rsid w:val="008C4CBA"/>
    <w:rsid w:val="009025A0"/>
    <w:rsid w:val="009329FB"/>
    <w:rsid w:val="00933EF1"/>
    <w:rsid w:val="00993506"/>
    <w:rsid w:val="00A2150B"/>
    <w:rsid w:val="00A26399"/>
    <w:rsid w:val="00A45424"/>
    <w:rsid w:val="00A660F9"/>
    <w:rsid w:val="00AA1B3E"/>
    <w:rsid w:val="00AD6D48"/>
    <w:rsid w:val="00BA367B"/>
    <w:rsid w:val="00BC2030"/>
    <w:rsid w:val="00BD5AB7"/>
    <w:rsid w:val="00BE1082"/>
    <w:rsid w:val="00C0181E"/>
    <w:rsid w:val="00C022BE"/>
    <w:rsid w:val="00C05C13"/>
    <w:rsid w:val="00C87A79"/>
    <w:rsid w:val="00CA2877"/>
    <w:rsid w:val="00CA33DD"/>
    <w:rsid w:val="00CC3447"/>
    <w:rsid w:val="00CF614B"/>
    <w:rsid w:val="00D146E6"/>
    <w:rsid w:val="00D27B00"/>
    <w:rsid w:val="00D76B91"/>
    <w:rsid w:val="00DE7AB0"/>
    <w:rsid w:val="00E07706"/>
    <w:rsid w:val="00E13714"/>
    <w:rsid w:val="00E41F74"/>
    <w:rsid w:val="00E57022"/>
    <w:rsid w:val="00E61E05"/>
    <w:rsid w:val="00E66507"/>
    <w:rsid w:val="00E718E3"/>
    <w:rsid w:val="00EA6564"/>
    <w:rsid w:val="00EF03CB"/>
    <w:rsid w:val="00EF4B74"/>
    <w:rsid w:val="00F3165A"/>
    <w:rsid w:val="00F31E7D"/>
    <w:rsid w:val="00F322FF"/>
    <w:rsid w:val="00F44606"/>
    <w:rsid w:val="00F675B1"/>
    <w:rsid w:val="00F81A72"/>
    <w:rsid w:val="00FC39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AB0"/>
    <w:rPr>
      <w:color w:val="666666"/>
    </w:rPr>
  </w:style>
  <w:style w:type="paragraph" w:customStyle="1" w:styleId="2C3D645C225D4C1BB030788B8F8F2553">
    <w:name w:val="2C3D645C225D4C1BB030788B8F8F2553"/>
  </w:style>
  <w:style w:type="paragraph" w:customStyle="1" w:styleId="9D2520873F074A02B531FE5C4225125B">
    <w:name w:val="9D2520873F074A02B531FE5C4225125B"/>
  </w:style>
  <w:style w:type="paragraph" w:customStyle="1" w:styleId="D146248E47BF45A290FEA33D09F7AB40">
    <w:name w:val="D146248E47BF45A290FEA33D09F7AB40"/>
    <w:rsid w:val="00E61E05"/>
  </w:style>
  <w:style w:type="paragraph" w:customStyle="1" w:styleId="8F52FAF6CCFE44F28993457DD53C3F1B">
    <w:name w:val="8F52FAF6CCFE44F28993457DD53C3F1B"/>
    <w:rsid w:val="00E61E05"/>
  </w:style>
  <w:style w:type="paragraph" w:customStyle="1" w:styleId="C2CAFEC57EDE411896750F41904D4901">
    <w:name w:val="C2CAFEC57EDE411896750F41904D4901"/>
    <w:rsid w:val="00E61E05"/>
  </w:style>
  <w:style w:type="paragraph" w:customStyle="1" w:styleId="2212C1BF3DA94145B8A272DBF04E33B5">
    <w:name w:val="2212C1BF3DA94145B8A272DBF04E33B5"/>
    <w:rsid w:val="00E61E05"/>
  </w:style>
  <w:style w:type="paragraph" w:customStyle="1" w:styleId="9D83527524654299B3D8C24B203F3640">
    <w:name w:val="9D83527524654299B3D8C24B203F3640"/>
    <w:rsid w:val="00E61E05"/>
  </w:style>
  <w:style w:type="paragraph" w:customStyle="1" w:styleId="5D2A161FF84E45DFBFBDD4F37281B3E2">
    <w:name w:val="5D2A161FF84E45DFBFBDD4F37281B3E2"/>
    <w:rsid w:val="00E61E05"/>
  </w:style>
  <w:style w:type="paragraph" w:customStyle="1" w:styleId="4FA87D0919284B77AB228E99154CB2D1">
    <w:name w:val="4FA87D0919284B77AB228E99154CB2D1"/>
    <w:rsid w:val="00E61E05"/>
  </w:style>
  <w:style w:type="paragraph" w:customStyle="1" w:styleId="456823857D044BB0B4EC24C0B58C5E54">
    <w:name w:val="456823857D044BB0B4EC24C0B58C5E54"/>
    <w:rsid w:val="00E61E05"/>
  </w:style>
  <w:style w:type="paragraph" w:customStyle="1" w:styleId="C554FB29383C493CB44D176489BCF230">
    <w:name w:val="C554FB29383C493CB44D176489BCF230"/>
    <w:rsid w:val="00E61E05"/>
  </w:style>
  <w:style w:type="paragraph" w:customStyle="1" w:styleId="A69FA124A1414AA98B9550A71FD69A2B">
    <w:name w:val="A69FA124A1414AA98B9550A71FD69A2B"/>
    <w:rsid w:val="00E61E05"/>
  </w:style>
  <w:style w:type="paragraph" w:customStyle="1" w:styleId="7C2B35CC7482402889354F0C5F841DD9">
    <w:name w:val="7C2B35CC7482402889354F0C5F841DD9"/>
  </w:style>
  <w:style w:type="paragraph" w:customStyle="1" w:styleId="3DF53195585948EC889A185BB40ED574">
    <w:name w:val="3DF53195585948EC889A185BB40ED574"/>
  </w:style>
  <w:style w:type="paragraph" w:customStyle="1" w:styleId="11F9AF802E5F4C7EA631FF4F522DA3F9">
    <w:name w:val="11F9AF802E5F4C7EA631FF4F522DA3F9"/>
  </w:style>
  <w:style w:type="paragraph" w:customStyle="1" w:styleId="440FD7AF16254AFE997529E48A6AF040">
    <w:name w:val="440FD7AF16254AFE997529E48A6AF040"/>
  </w:style>
  <w:style w:type="paragraph" w:customStyle="1" w:styleId="516AFEA45E584284B7C3B2785AEF3CA2">
    <w:name w:val="516AFEA45E584284B7C3B2785AEF3CA2"/>
  </w:style>
  <w:style w:type="paragraph" w:customStyle="1" w:styleId="CE0311612A4E42EDBE06AFD4206BF689">
    <w:name w:val="CE0311612A4E42EDBE06AFD4206BF689"/>
    <w:rsid w:val="00F675B1"/>
  </w:style>
  <w:style w:type="paragraph" w:customStyle="1" w:styleId="9F0280325E4342719ABDCF4A56366FB6">
    <w:name w:val="9F0280325E4342719ABDCF4A56366FB6"/>
    <w:rsid w:val="00DE7AB0"/>
  </w:style>
  <w:style w:type="paragraph" w:customStyle="1" w:styleId="78BC99CB59B044C0B6CCA6A7021220E5">
    <w:name w:val="78BC99CB59B044C0B6CCA6A7021220E5"/>
    <w:rsid w:val="00DE7A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52FF6CDDC844DAB411A12ABF42FCD" ma:contentTypeVersion="14" ma:contentTypeDescription="Create a new document." ma:contentTypeScope="" ma:versionID="e7aecde931161f402c1ac72bbf794495">
  <xsd:schema xmlns:xsd="http://www.w3.org/2001/XMLSchema" xmlns:xs="http://www.w3.org/2001/XMLSchema" xmlns:p="http://schemas.microsoft.com/office/2006/metadata/properties" xmlns:ns2="e56fc20f-ea8e-49a6-9183-2d7eeb3f6051" xmlns:ns3="872809b2-d867-45ce-8652-626d36d0399c" targetNamespace="http://schemas.microsoft.com/office/2006/metadata/properties" ma:root="true" ma:fieldsID="e7a51471277dbf629aec7328c5150346" ns2:_="" ns3:_="">
    <xsd:import namespace="e56fc20f-ea8e-49a6-9183-2d7eeb3f6051"/>
    <xsd:import namespace="872809b2-d867-45ce-8652-626d36d039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fc20f-ea8e-49a6-9183-2d7eeb3f6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2809b2-d867-45ce-8652-626d36d039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6fc20f-ea8e-49a6-9183-2d7eeb3f6051">
      <Terms xmlns="http://schemas.microsoft.com/office/infopath/2007/PartnerControls"/>
    </lcf76f155ced4ddcb4097134ff3c332f>
    <SharedWithUsers xmlns="872809b2-d867-45ce-8652-626d36d0399c">
      <UserInfo>
        <DisplayName>Pierce, Shelly - FNS</DisplayName>
        <AccountId>42</AccountId>
        <AccountType/>
      </UserInfo>
      <UserInfo>
        <DisplayName>Ward, Ronald - FNS</DisplayName>
        <AccountId>48</AccountId>
        <AccountType/>
      </UserInfo>
      <UserInfo>
        <DisplayName>Bintz, David - FNS</DisplayName>
        <AccountId>151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C5397-A522-4A32-8CDC-2788AEF7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fc20f-ea8e-49a6-9183-2d7eeb3f6051"/>
    <ds:schemaRef ds:uri="872809b2-d867-45ce-8652-626d36d03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40010-208C-46FE-9C58-6242AC77EA6D}">
  <ds:schemaRefs>
    <ds:schemaRef ds:uri="http://schemas.microsoft.com/sharepoint/v3/contenttype/forms"/>
  </ds:schemaRefs>
</ds:datastoreItem>
</file>

<file path=customXml/itemProps3.xml><?xml version="1.0" encoding="utf-8"?>
<ds:datastoreItem xmlns:ds="http://schemas.openxmlformats.org/officeDocument/2006/customXml" ds:itemID="{40CE37D6-D07A-4196-86C6-7E88C97F4A70}">
  <ds:schemaRefs>
    <ds:schemaRef ds:uri="http://schemas.microsoft.com/office/2006/metadata/properties"/>
    <ds:schemaRef ds:uri="http://schemas.microsoft.com/office/infopath/2007/PartnerControls"/>
    <ds:schemaRef ds:uri="e56fc20f-ea8e-49a6-9183-2d7eeb3f6051"/>
    <ds:schemaRef ds:uri="872809b2-d867-45ce-8652-626d36d0399c"/>
  </ds:schemaRefs>
</ds:datastoreItem>
</file>

<file path=customXml/itemProps4.xml><?xml version="1.0" encoding="utf-8"?>
<ds:datastoreItem xmlns:ds="http://schemas.openxmlformats.org/officeDocument/2006/customXml" ds:itemID="{FC77D0B7-A9D6-450D-B1B0-C45EF0F12C3C}">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5878</Words>
  <Characters>30217</Characters>
  <Application>Microsoft Office Word</Application>
  <DocSecurity>0</DocSecurity>
  <Lines>795</Lines>
  <Paragraphs>434</Paragraphs>
  <ScaleCrop>false</ScaleCrop>
  <Company/>
  <LinksUpToDate>false</LinksUpToDate>
  <CharactersWithSpaces>35661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Ostrander, Breana - FNS</dc:creator>
  <cp:keywords/>
  <dc:description/>
  <cp:lastModifiedBy>Del Rosario, Katie - FNS</cp:lastModifiedBy>
  <cp:revision>2</cp:revision>
  <dcterms:created xsi:type="dcterms:W3CDTF">2026-01-30T13:36:00Z</dcterms:created>
  <dcterms:modified xsi:type="dcterms:W3CDTF">2026-01-30T13:36:00Z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0x0101003D352FF6CDDC844DAB411A12ABF42FCD</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