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891EAE" w:rsidRDefault="00B8393C" w:rsidP="00B8393C">
      <w:pPr>
        <w:pBdr>
          <w:bottom w:val="thinThickSmallGap" w:sz="12" w:space="1" w:color="B79000"/>
        </w:pBdr>
        <w:spacing w:before="400" w:line="240" w:lineRule="auto"/>
        <w:jc w:val="center"/>
        <w:outlineLvl w:val="0"/>
        <w:rPr>
          <w:rFonts w:ascii="Rockwell" w:eastAsia="PMingLiU" w:hAnsi="Rockwell"/>
          <w:b/>
          <w:caps/>
          <w:color w:val="796000"/>
          <w:spacing w:val="20"/>
          <w:sz w:val="32"/>
          <w:szCs w:val="32"/>
          <w:lang w:eastAsia="zh-TW"/>
        </w:rPr>
      </w:pPr>
      <w:r w:rsidRPr="00891EAE">
        <w:rPr>
          <w:rFonts w:ascii="Rockwell" w:eastAsia="PMingLiU" w:hAnsi="Rockwell" w:hint="eastAsia"/>
          <w:b/>
          <w:bCs/>
          <w:caps/>
          <w:smallCaps/>
          <w:color w:val="632423"/>
          <w:sz w:val="32"/>
          <w:szCs w:val="32"/>
          <w:lang w:eastAsia="zh-TW"/>
        </w:rPr>
        <w:t>有關免費和優惠校餐的常見問題及解答</w:t>
      </w:r>
    </w:p>
    <w:p w:rsidR="00763F13" w:rsidRPr="00891EAE" w:rsidRDefault="00763F13" w:rsidP="00763F13">
      <w:pPr>
        <w:rPr>
          <w:rFonts w:ascii="Rockwell" w:eastAsia="PMingLiU" w:hAnsi="Rockwell"/>
          <w:sz w:val="20"/>
          <w:szCs w:val="20"/>
          <w:lang w:eastAsia="zh-TW"/>
        </w:rPr>
      </w:pPr>
      <w:r w:rsidRPr="00891EAE">
        <w:rPr>
          <w:rFonts w:ascii="Rockwell" w:eastAsia="PMingLiU" w:hAnsi="Rockwell" w:hint="eastAsia"/>
          <w:sz w:val="20"/>
          <w:szCs w:val="20"/>
          <w:lang w:eastAsia="zh-TW"/>
        </w:rPr>
        <w:t>尊敬的家長</w:t>
      </w:r>
      <w:r w:rsidRPr="00891EAE">
        <w:rPr>
          <w:rFonts w:ascii="Rockwell" w:eastAsia="PMingLiU" w:hAnsi="Rockwell"/>
          <w:sz w:val="20"/>
          <w:szCs w:val="20"/>
          <w:lang w:eastAsia="zh-TW"/>
        </w:rPr>
        <w:t>/</w:t>
      </w:r>
      <w:r w:rsidRPr="00891EAE">
        <w:rPr>
          <w:rFonts w:ascii="Rockwell" w:eastAsia="PMingLiU" w:hAnsi="Rockwell" w:hint="eastAsia"/>
          <w:sz w:val="20"/>
          <w:szCs w:val="20"/>
          <w:lang w:eastAsia="zh-TW"/>
        </w:rPr>
        <w:t>監護人：</w:t>
      </w:r>
    </w:p>
    <w:p w:rsidR="00763F13" w:rsidRPr="00891EAE" w:rsidRDefault="00763F13" w:rsidP="00763F13">
      <w:pPr>
        <w:rPr>
          <w:rFonts w:ascii="Rockwell" w:eastAsia="PMingLiU" w:hAnsi="Rockwell"/>
          <w:sz w:val="20"/>
          <w:szCs w:val="20"/>
          <w:lang w:eastAsia="zh-TW"/>
        </w:rPr>
      </w:pPr>
      <w:r w:rsidRPr="00891EAE">
        <w:rPr>
          <w:rFonts w:ascii="Rockwell" w:eastAsia="PMingLiU" w:hAnsi="Rockwell" w:hint="eastAsia"/>
          <w:sz w:val="20"/>
          <w:szCs w:val="20"/>
          <w:lang w:eastAsia="zh-TW"/>
        </w:rPr>
        <w:t>兒童學習需要健康的飲食。</w:t>
      </w:r>
      <w:r w:rsidRPr="00891EAE">
        <w:rPr>
          <w:rFonts w:ascii="Rockwell" w:eastAsia="PMingLiU" w:hAnsi="Rockwell"/>
          <w:sz w:val="20"/>
          <w:szCs w:val="20"/>
          <w:lang w:eastAsia="zh-TW"/>
        </w:rPr>
        <w:t xml:space="preserve"> </w:t>
      </w:r>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Name of School/School District]</w:t>
      </w:r>
      <w:r w:rsidRPr="00891EAE">
        <w:rPr>
          <w:rFonts w:ascii="Rockwell" w:eastAsia="PMingLiU" w:hAnsi="Rockwell" w:hint="eastAsia"/>
          <w:sz w:val="20"/>
          <w:szCs w:val="20"/>
          <w:lang w:eastAsia="zh-TW"/>
        </w:rPr>
        <w:t>每個上學日都提供健康的校餐。早餐費用</w:t>
      </w:r>
      <w:r w:rsidRPr="00891EAE">
        <w:rPr>
          <w:rFonts w:ascii="Rockwell" w:eastAsia="PMingLiU" w:hAnsi="Rockwell"/>
          <w:sz w:val="20"/>
          <w:szCs w:val="20"/>
          <w:lang w:eastAsia="zh-TW"/>
        </w:rPr>
        <w:t xml:space="preserve"> </w:t>
      </w:r>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w:t>
      </w:r>
      <w:r w:rsidRPr="00891EAE">
        <w:rPr>
          <w:rStyle w:val="Strong"/>
          <w:rFonts w:ascii="Rockwell" w:eastAsia="PMingLiU" w:hAnsi="Rockwell"/>
          <w:color w:val="auto"/>
          <w:sz w:val="20"/>
          <w:szCs w:val="20"/>
          <w:lang w:eastAsia="zh-TW"/>
        </w:rPr>
        <w:t>]</w:t>
      </w:r>
      <w:r w:rsidRPr="00891EAE">
        <w:rPr>
          <w:rFonts w:ascii="Rockwell" w:eastAsia="PMingLiU" w:hAnsi="Rockwell" w:hint="eastAsia"/>
          <w:sz w:val="20"/>
          <w:szCs w:val="20"/>
          <w:lang w:eastAsia="zh-TW"/>
        </w:rPr>
        <w:t>。午餐費用</w:t>
      </w:r>
      <w:r w:rsidRPr="00891EAE">
        <w:rPr>
          <w:rFonts w:ascii="Rockwell" w:eastAsia="PMingLiU" w:hAnsi="Rockwell"/>
          <w:sz w:val="20"/>
          <w:szCs w:val="20"/>
          <w:lang w:eastAsia="zh-TW"/>
        </w:rPr>
        <w:t xml:space="preserve"> </w:t>
      </w:r>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w:t>
      </w:r>
      <w:r w:rsidRPr="00891EAE">
        <w:rPr>
          <w:rStyle w:val="Strong"/>
          <w:rFonts w:ascii="Rockwell" w:eastAsia="PMingLiU" w:hAnsi="Rockwell"/>
          <w:color w:val="auto"/>
          <w:sz w:val="20"/>
          <w:szCs w:val="20"/>
          <w:lang w:eastAsia="zh-TW"/>
        </w:rPr>
        <w:t>]</w:t>
      </w:r>
      <w:r w:rsidRPr="00891EAE">
        <w:rPr>
          <w:rFonts w:ascii="Rockwell" w:eastAsia="PMingLiU" w:hAnsi="Rockwell" w:hint="eastAsia"/>
          <w:sz w:val="20"/>
          <w:szCs w:val="20"/>
          <w:lang w:eastAsia="zh-TW"/>
        </w:rPr>
        <w:t>。</w:t>
      </w:r>
      <w:r w:rsidRPr="00891EAE">
        <w:rPr>
          <w:rFonts w:ascii="Rockwell" w:eastAsia="PMingLiU" w:hAnsi="Rockwell" w:hint="eastAsia"/>
          <w:b/>
          <w:bCs/>
          <w:sz w:val="20"/>
          <w:szCs w:val="20"/>
          <w:lang w:eastAsia="zh-TW"/>
        </w:rPr>
        <w:t>您的兒童可能享有獲得免費校餐或優惠校餐的資格。</w:t>
      </w:r>
      <w:r w:rsidRPr="00891EAE">
        <w:rPr>
          <w:rFonts w:ascii="Rockwell" w:eastAsia="PMingLiU" w:hAnsi="Rockwell" w:hint="eastAsia"/>
          <w:sz w:val="20"/>
          <w:szCs w:val="20"/>
          <w:lang w:eastAsia="zh-TW"/>
        </w:rPr>
        <w:t>優惠校餐費用為早餐</w:t>
      </w:r>
      <w:r w:rsidRPr="00891EAE">
        <w:rPr>
          <w:rStyle w:val="IntenseEmphasis"/>
          <w:rFonts w:ascii="Rockwell" w:eastAsia="PMingLiU" w:hAnsi="Rockwell"/>
          <w:i w:val="0"/>
          <w:iCs w:val="0"/>
          <w:lang w:eastAsia="zh-TW"/>
        </w:rPr>
        <w:t xml:space="preserve"> </w:t>
      </w:r>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w:t>
      </w:r>
      <w:r w:rsidRPr="00891EAE">
        <w:rPr>
          <w:rStyle w:val="Strong"/>
          <w:rFonts w:ascii="Rockwell" w:eastAsia="PMingLiU" w:hAnsi="Rockwell"/>
          <w:color w:val="auto"/>
          <w:sz w:val="20"/>
          <w:szCs w:val="20"/>
          <w:lang w:eastAsia="zh-TW"/>
        </w:rPr>
        <w:t>]</w:t>
      </w:r>
      <w:r w:rsidRPr="00891EAE">
        <w:rPr>
          <w:rFonts w:ascii="Rockwell" w:eastAsia="PMingLiU" w:hAnsi="Rockwell" w:hint="eastAsia"/>
          <w:sz w:val="20"/>
          <w:szCs w:val="20"/>
          <w:lang w:eastAsia="zh-TW"/>
        </w:rPr>
        <w:t>和午餐</w:t>
      </w:r>
      <w:r w:rsidRPr="00891EAE">
        <w:rPr>
          <w:rStyle w:val="Strong"/>
          <w:rFonts w:ascii="Rockwell" w:eastAsia="PMingLiU" w:hAnsi="Rockwell"/>
          <w:color w:val="auto"/>
          <w:sz w:val="20"/>
          <w:szCs w:val="20"/>
          <w:lang w:eastAsia="zh-TW"/>
        </w:rPr>
        <w:t xml:space="preserve"> [</w:t>
      </w:r>
      <w:r w:rsidR="007D14A6" w:rsidRPr="00891EAE">
        <w:rPr>
          <w:rStyle w:val="Strong"/>
          <w:rFonts w:ascii="Rockwell" w:eastAsia="PMingLiU" w:hAnsi="Rockwell"/>
          <w:color w:val="auto"/>
          <w:sz w:val="20"/>
          <w:szCs w:val="20"/>
          <w:lang w:eastAsia="zh-TW"/>
        </w:rPr>
        <w:t>$</w:t>
      </w:r>
      <w:r w:rsidRPr="00891EAE">
        <w:rPr>
          <w:rStyle w:val="Strong"/>
          <w:rFonts w:ascii="Rockwell" w:eastAsia="PMingLiU" w:hAnsi="Rockwell"/>
          <w:color w:val="auto"/>
          <w:sz w:val="20"/>
          <w:szCs w:val="20"/>
          <w:lang w:eastAsia="zh-TW"/>
        </w:rPr>
        <w:t>]</w:t>
      </w:r>
      <w:r w:rsidRPr="00891EAE">
        <w:rPr>
          <w:rFonts w:ascii="Rockwell" w:eastAsia="PMingLiU" w:hAnsi="Rockwell" w:hint="eastAsia"/>
          <w:sz w:val="20"/>
          <w:szCs w:val="20"/>
          <w:lang w:eastAsia="zh-TW"/>
        </w:rPr>
        <w:t>。這個套裝包括免費或優惠校餐福利申請表和一套詳細的說明。以下是一些可幫助您完成申請過程的常見問題及解答。</w:t>
      </w:r>
    </w:p>
    <w:p w:rsidR="00763F13" w:rsidRPr="00891EAE" w:rsidRDefault="00763F13" w:rsidP="00763F13">
      <w:pPr>
        <w:numPr>
          <w:ilvl w:val="0"/>
          <w:numId w:val="1"/>
        </w:numPr>
        <w:spacing w:after="0"/>
        <w:rPr>
          <w:rStyle w:val="Emphasis"/>
          <w:rFonts w:ascii="Rockwell" w:eastAsia="PMingLiU" w:hAnsi="Rockwell"/>
          <w:caps w:val="0"/>
          <w:spacing w:val="0"/>
          <w:lang w:eastAsia="zh-TW"/>
        </w:rPr>
      </w:pPr>
      <w:r w:rsidRPr="00891EAE">
        <w:rPr>
          <w:rStyle w:val="Emphasis"/>
          <w:rFonts w:ascii="Rockwell" w:eastAsia="PMingLiU" w:hAnsi="Rockwell" w:hint="eastAsia"/>
          <w:lang w:eastAsia="zh-TW"/>
        </w:rPr>
        <w:t>誰可以獲得免費或優惠校餐？</w:t>
      </w:r>
      <w:r w:rsidRPr="00891EAE">
        <w:rPr>
          <w:rStyle w:val="Emphasis"/>
          <w:rFonts w:ascii="Rockwell" w:eastAsia="PMingLiU" w:hAnsi="Rockwell"/>
          <w:lang w:eastAsia="zh-TW"/>
        </w:rPr>
        <w:t xml:space="preserve"> </w:t>
      </w:r>
    </w:p>
    <w:p w:rsidR="00763F13" w:rsidRPr="00891EAE" w:rsidRDefault="00763F13" w:rsidP="00763F13">
      <w:pPr>
        <w:numPr>
          <w:ilvl w:val="1"/>
          <w:numId w:val="1"/>
        </w:numPr>
        <w:spacing w:after="0"/>
        <w:rPr>
          <w:rFonts w:ascii="Rockwell" w:eastAsia="PMingLiU" w:hAnsi="Rockwell"/>
          <w:sz w:val="20"/>
          <w:szCs w:val="20"/>
          <w:lang w:eastAsia="zh-TW"/>
        </w:rPr>
      </w:pPr>
      <w:r w:rsidRPr="00891EAE">
        <w:rPr>
          <w:rFonts w:ascii="Rockwell" w:eastAsia="PMingLiU" w:hAnsi="Rockwell" w:hint="eastAsia"/>
          <w:sz w:val="20"/>
          <w:szCs w:val="20"/>
          <w:lang w:eastAsia="zh-TW"/>
        </w:rPr>
        <w:t>享受</w:t>
      </w:r>
      <w:r w:rsidRPr="00891EAE">
        <w:rPr>
          <w:rFonts w:ascii="Rockwell" w:eastAsia="PMingLiU" w:hAnsi="Rockwell"/>
          <w:sz w:val="20"/>
          <w:szCs w:val="20"/>
          <w:lang w:eastAsia="zh-TW"/>
        </w:rPr>
        <w:t xml:space="preserve"> </w:t>
      </w:r>
      <w:r w:rsidRPr="00891EAE">
        <w:rPr>
          <w:rFonts w:ascii="Rockwell" w:eastAsia="PMingLiU" w:hAnsi="Rockwell"/>
          <w:b/>
          <w:bCs/>
          <w:sz w:val="20"/>
          <w:szCs w:val="20"/>
          <w:lang w:eastAsia="zh-TW"/>
        </w:rPr>
        <w:t>[</w:t>
      </w:r>
      <w:r w:rsidR="007D14A6" w:rsidRPr="00891EAE">
        <w:rPr>
          <w:rFonts w:ascii="Rockwell" w:eastAsia="PMingLiU" w:hAnsi="Rockwell"/>
          <w:b/>
          <w:bCs/>
          <w:sz w:val="20"/>
          <w:szCs w:val="20"/>
          <w:lang w:eastAsia="zh-TW"/>
        </w:rPr>
        <w:t>State</w:t>
      </w:r>
      <w:r w:rsidRPr="00891EAE">
        <w:rPr>
          <w:rFonts w:ascii="Rockwell" w:eastAsia="PMingLiU" w:hAnsi="Rockwell"/>
          <w:b/>
          <w:bCs/>
          <w:sz w:val="20"/>
          <w:szCs w:val="20"/>
          <w:lang w:eastAsia="zh-TW"/>
        </w:rPr>
        <w:t xml:space="preserve"> SNAP]</w:t>
      </w:r>
      <w:r w:rsidRPr="00891EAE">
        <w:rPr>
          <w:rFonts w:ascii="Rockwell" w:eastAsia="PMingLiU" w:hAnsi="Rockwell" w:hint="eastAsia"/>
          <w:sz w:val="20"/>
          <w:szCs w:val="20"/>
          <w:lang w:eastAsia="zh-TW"/>
        </w:rPr>
        <w:t>、</w:t>
      </w:r>
      <w:r w:rsidRPr="00891EAE">
        <w:rPr>
          <w:rFonts w:ascii="Rockwell" w:eastAsia="PMingLiU" w:hAnsi="Rockwell"/>
          <w:b/>
          <w:bCs/>
          <w:sz w:val="20"/>
          <w:szCs w:val="20"/>
          <w:lang w:eastAsia="zh-TW"/>
        </w:rPr>
        <w:t>[</w:t>
      </w:r>
      <w:r w:rsidR="007D14A6" w:rsidRPr="00891EAE">
        <w:rPr>
          <w:rFonts w:ascii="Rockwell" w:eastAsia="PMingLiU" w:hAnsi="Rockwell"/>
          <w:b/>
          <w:bCs/>
          <w:sz w:val="20"/>
          <w:szCs w:val="20"/>
          <w:lang w:eastAsia="zh-TW"/>
        </w:rPr>
        <w:t>the Food Distribution Program on Indian Reservations</w:t>
      </w:r>
      <w:r w:rsidRPr="00891EAE">
        <w:rPr>
          <w:rFonts w:ascii="Rockwell" w:eastAsia="PMingLiU" w:hAnsi="Rockwell"/>
          <w:b/>
          <w:bCs/>
          <w:sz w:val="20"/>
          <w:szCs w:val="20"/>
          <w:lang w:eastAsia="zh-TW"/>
        </w:rPr>
        <w:t>(FDPIR)]</w:t>
      </w:r>
      <w:r w:rsidRPr="00891EAE">
        <w:rPr>
          <w:rFonts w:ascii="Rockwell" w:eastAsia="PMingLiU" w:hAnsi="Rockwell"/>
          <w:sz w:val="20"/>
          <w:szCs w:val="20"/>
          <w:lang w:eastAsia="zh-TW"/>
        </w:rPr>
        <w:t xml:space="preserve"> </w:t>
      </w:r>
      <w:r w:rsidRPr="00891EAE">
        <w:rPr>
          <w:rFonts w:ascii="Rockwell" w:eastAsia="PMingLiU" w:hAnsi="Rockwell" w:hint="eastAsia"/>
          <w:sz w:val="20"/>
          <w:szCs w:val="20"/>
          <w:lang w:eastAsia="zh-TW"/>
        </w:rPr>
        <w:t>或</w:t>
      </w:r>
      <w:r w:rsidRPr="00891EAE">
        <w:rPr>
          <w:rFonts w:ascii="Rockwell" w:eastAsia="PMingLiU" w:hAnsi="Rockwell"/>
          <w:sz w:val="20"/>
          <w:szCs w:val="20"/>
          <w:lang w:eastAsia="zh-TW"/>
        </w:rPr>
        <w:t xml:space="preserve"> </w:t>
      </w:r>
      <w:r w:rsidR="007D14A6" w:rsidRPr="00891EAE">
        <w:rPr>
          <w:rStyle w:val="Strong"/>
          <w:rFonts w:ascii="Rockwell" w:eastAsia="PMingLiU" w:hAnsi="Rockwell"/>
          <w:color w:val="auto"/>
          <w:sz w:val="20"/>
          <w:szCs w:val="20"/>
          <w:lang w:eastAsia="zh-TW"/>
        </w:rPr>
        <w:t xml:space="preserve">[State </w:t>
      </w:r>
      <w:r w:rsidRPr="00891EAE">
        <w:rPr>
          <w:rStyle w:val="Strong"/>
          <w:rFonts w:ascii="Rockwell" w:eastAsia="PMingLiU" w:hAnsi="Rockwell"/>
          <w:color w:val="auto"/>
          <w:sz w:val="20"/>
          <w:szCs w:val="20"/>
          <w:lang w:eastAsia="zh-TW"/>
        </w:rPr>
        <w:t xml:space="preserve">TANF] </w:t>
      </w:r>
      <w:r w:rsidRPr="00891EAE">
        <w:rPr>
          <w:rFonts w:ascii="Rockwell" w:eastAsia="PMingLiU" w:hAnsi="Rockwell" w:hint="eastAsia"/>
          <w:sz w:val="20"/>
          <w:szCs w:val="20"/>
          <w:lang w:eastAsia="zh-TW"/>
        </w:rPr>
        <w:t>福利的所有兒童都有資格獲得免費校餐。</w:t>
      </w:r>
    </w:p>
    <w:p w:rsidR="00763F13" w:rsidRPr="00891EAE" w:rsidRDefault="00763F13" w:rsidP="00763F13">
      <w:pPr>
        <w:numPr>
          <w:ilvl w:val="1"/>
          <w:numId w:val="1"/>
        </w:numPr>
        <w:spacing w:after="0"/>
        <w:rPr>
          <w:rStyle w:val="QuickFormat4"/>
          <w:rFonts w:ascii="Rockwell" w:eastAsia="PMingLiU" w:hAnsi="Rockwell" w:cs="Times New Roman"/>
          <w:b w:val="0"/>
          <w:bCs w:val="0"/>
          <w:color w:val="auto"/>
          <w:sz w:val="20"/>
          <w:szCs w:val="20"/>
          <w:lang w:eastAsia="zh-TW"/>
        </w:rPr>
      </w:pPr>
      <w:r w:rsidRPr="00891EAE">
        <w:rPr>
          <w:rStyle w:val="QuickFormat4"/>
          <w:rFonts w:ascii="Rockwell" w:eastAsia="PMingLiU" w:hAnsi="Rockwell" w:hint="eastAsia"/>
          <w:b w:val="0"/>
          <w:bCs w:val="0"/>
          <w:color w:val="auto"/>
          <w:sz w:val="20"/>
          <w:szCs w:val="20"/>
          <w:lang w:eastAsia="zh-TW"/>
        </w:rPr>
        <w:t>收養關懷機構或法院法律責任之下的收養兒童有資格獲得免費校餐。</w:t>
      </w:r>
      <w:r w:rsidRPr="00891EAE">
        <w:rPr>
          <w:rStyle w:val="QuickFormat4"/>
          <w:rFonts w:ascii="Rockwell" w:eastAsia="PMingLiU" w:hAnsi="Rockwell"/>
          <w:b w:val="0"/>
          <w:bCs w:val="0"/>
          <w:color w:val="auto"/>
          <w:sz w:val="20"/>
          <w:szCs w:val="20"/>
          <w:lang w:eastAsia="zh-TW"/>
        </w:rPr>
        <w:t xml:space="preserve"> </w:t>
      </w:r>
    </w:p>
    <w:p w:rsidR="00763F13" w:rsidRPr="00891EAE" w:rsidRDefault="00763F13" w:rsidP="00763F13">
      <w:pPr>
        <w:numPr>
          <w:ilvl w:val="1"/>
          <w:numId w:val="1"/>
        </w:numPr>
        <w:spacing w:after="0"/>
        <w:rPr>
          <w:rStyle w:val="QuickFormat4"/>
          <w:rFonts w:ascii="Rockwell" w:eastAsia="PMingLiU" w:hAnsi="Rockwell" w:cs="Times New Roman"/>
          <w:b w:val="0"/>
          <w:bCs w:val="0"/>
          <w:color w:val="auto"/>
          <w:sz w:val="20"/>
          <w:szCs w:val="20"/>
          <w:lang w:eastAsia="zh-TW"/>
        </w:rPr>
      </w:pPr>
      <w:r w:rsidRPr="00891EAE">
        <w:rPr>
          <w:rStyle w:val="QuickFormat4"/>
          <w:rFonts w:ascii="Rockwell" w:eastAsia="PMingLiU" w:hAnsi="Rockwell" w:hint="eastAsia"/>
          <w:b w:val="0"/>
          <w:bCs w:val="0"/>
          <w:color w:val="auto"/>
          <w:sz w:val="20"/>
          <w:szCs w:val="20"/>
          <w:lang w:eastAsia="zh-TW"/>
        </w:rPr>
        <w:t>參加其學校的啟蒙計畫</w:t>
      </w:r>
      <w:r w:rsidRPr="00891EAE">
        <w:rPr>
          <w:rStyle w:val="QuickFormat4"/>
          <w:rFonts w:ascii="Rockwell" w:eastAsia="PMingLiU" w:hAnsi="Rockwell"/>
          <w:b w:val="0"/>
          <w:bCs w:val="0"/>
          <w:color w:val="auto"/>
          <w:sz w:val="20"/>
          <w:szCs w:val="20"/>
          <w:lang w:eastAsia="zh-TW"/>
        </w:rPr>
        <w:t xml:space="preserve"> (Head Start) </w:t>
      </w:r>
      <w:r w:rsidRPr="00891EAE">
        <w:rPr>
          <w:rStyle w:val="QuickFormat4"/>
          <w:rFonts w:ascii="Rockwell" w:eastAsia="PMingLiU" w:hAnsi="Rockwell" w:hint="eastAsia"/>
          <w:b w:val="0"/>
          <w:bCs w:val="0"/>
          <w:color w:val="auto"/>
          <w:sz w:val="20"/>
          <w:szCs w:val="20"/>
          <w:lang w:eastAsia="zh-TW"/>
        </w:rPr>
        <w:t>的兒童有資格獲得免費校餐。</w:t>
      </w:r>
    </w:p>
    <w:p w:rsidR="00763F13" w:rsidRPr="00891EAE" w:rsidRDefault="00763F13" w:rsidP="003B2921">
      <w:pPr>
        <w:numPr>
          <w:ilvl w:val="1"/>
          <w:numId w:val="1"/>
        </w:numPr>
        <w:spacing w:after="0"/>
        <w:rPr>
          <w:rStyle w:val="QuickFormat4"/>
          <w:rFonts w:ascii="Rockwell" w:eastAsia="PMingLiU" w:hAnsi="Rockwell"/>
          <w:b w:val="0"/>
          <w:bCs w:val="0"/>
          <w:color w:val="auto"/>
          <w:sz w:val="20"/>
          <w:szCs w:val="20"/>
          <w:lang w:eastAsia="zh-TW"/>
        </w:rPr>
      </w:pPr>
      <w:r w:rsidRPr="00891EAE">
        <w:rPr>
          <w:rFonts w:ascii="Rockwell" w:eastAsia="PMingLiU" w:hAnsi="Rockwell" w:hint="eastAsia"/>
          <w:sz w:val="20"/>
          <w:szCs w:val="20"/>
          <w:lang w:eastAsia="zh-TW"/>
        </w:rPr>
        <w:t>符合無家可歸、離家出走或移民規定的兒童有資格獲得免費校餐。</w:t>
      </w:r>
    </w:p>
    <w:p w:rsidR="000F1CE1" w:rsidRPr="00891EAE" w:rsidRDefault="00763F13" w:rsidP="003B2921">
      <w:pPr>
        <w:numPr>
          <w:ilvl w:val="1"/>
          <w:numId w:val="1"/>
        </w:numPr>
        <w:spacing w:after="0"/>
        <w:rPr>
          <w:rStyle w:val="Emphasis"/>
          <w:rFonts w:ascii="Rockwell" w:eastAsia="PMingLiU" w:hAnsi="Rockwell"/>
          <w:caps w:val="0"/>
          <w:spacing w:val="0"/>
          <w:lang w:eastAsia="zh-TW"/>
        </w:rPr>
      </w:pPr>
      <w:r w:rsidRPr="00891EAE">
        <w:rPr>
          <w:rFonts w:ascii="Rockwell" w:eastAsia="PMingLiU" w:hAnsi="Rockwell" w:hint="eastAsia"/>
          <w:sz w:val="20"/>
          <w:szCs w:val="20"/>
          <w:lang w:eastAsia="zh-TW"/>
        </w:rPr>
        <w:t>如果您的家庭收入在聯邦收入資格指南</w:t>
      </w:r>
      <w:r w:rsidRPr="00891EAE">
        <w:rPr>
          <w:rFonts w:ascii="Rockwell" w:eastAsia="PMingLiU" w:hAnsi="Rockwell"/>
          <w:sz w:val="20"/>
          <w:szCs w:val="20"/>
          <w:lang w:eastAsia="zh-TW"/>
        </w:rPr>
        <w:t xml:space="preserve"> (Federal Income Eligibility Guidelines) </w:t>
      </w:r>
      <w:r w:rsidRPr="00891EAE">
        <w:rPr>
          <w:rFonts w:ascii="Rockwell" w:eastAsia="PMingLiU" w:hAnsi="Rockwell" w:hint="eastAsia"/>
          <w:sz w:val="20"/>
          <w:szCs w:val="20"/>
          <w:lang w:eastAsia="zh-TW"/>
        </w:rPr>
        <w:t>的限制範圍之內，您的兒童可能會獲得免費或優惠校餐。如果您的家庭收入等於或低於該圖表的限制，您的兒童可能有資格獲得免費或優惠校餐。</w:t>
      </w:r>
      <w:r w:rsidRPr="00891EAE">
        <w:rPr>
          <w:rFonts w:ascii="Rockwell" w:eastAsia="PMingLiU" w:hAnsi="Rockwell"/>
          <w:sz w:val="20"/>
          <w:szCs w:val="20"/>
          <w:lang w:eastAsia="zh-TW"/>
        </w:rPr>
        <w:t xml:space="preserve"> </w:t>
      </w:r>
    </w:p>
    <w:p w:rsidR="00FC01FD" w:rsidRPr="00891EAE" w:rsidRDefault="00FC01FD" w:rsidP="00E32B30">
      <w:pPr>
        <w:spacing w:after="0"/>
        <w:ind w:left="1080"/>
        <w:rPr>
          <w:rStyle w:val="Emphasis"/>
          <w:rFonts w:ascii="Rockwell" w:eastAsia="PMingLiU" w:hAnsi="Rockwell"/>
          <w:caps w:val="0"/>
          <w:spacing w:val="0"/>
          <w:lang w:eastAsia="zh-TW"/>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A92B71" w:rsidTr="003B2921">
        <w:trPr>
          <w:trHeight w:hRule="exact" w:val="320"/>
        </w:trPr>
        <w:tc>
          <w:tcPr>
            <w:tcW w:w="9900" w:type="dxa"/>
            <w:gridSpan w:val="4"/>
          </w:tcPr>
          <w:p w:rsidR="00FC01FD" w:rsidRPr="00891EAE" w:rsidRDefault="00FC01FD" w:rsidP="00FC01FD">
            <w:pPr>
              <w:spacing w:after="0"/>
              <w:ind w:left="1440"/>
              <w:rPr>
                <w:rFonts w:ascii="Rockwell" w:eastAsia="PMingLiU" w:hAnsi="Rockwell"/>
                <w:sz w:val="20"/>
                <w:szCs w:val="20"/>
                <w:lang w:eastAsia="zh-TW"/>
              </w:rPr>
            </w:pPr>
            <w:r w:rsidRPr="00891EAE">
              <w:rPr>
                <w:rFonts w:ascii="Rockwell" w:eastAsia="PMingLiU" w:hAnsi="Rockwell"/>
                <w:sz w:val="20"/>
                <w:szCs w:val="20"/>
                <w:lang w:eastAsia="zh-TW"/>
              </w:rPr>
              <w:t>________</w:t>
            </w:r>
            <w:r w:rsidRPr="00891EAE">
              <w:rPr>
                <w:rFonts w:ascii="Rockwell" w:eastAsia="PMingLiU" w:hAnsi="Rockwell" w:hint="eastAsia"/>
                <w:sz w:val="20"/>
                <w:szCs w:val="20"/>
                <w:lang w:eastAsia="zh-TW"/>
              </w:rPr>
              <w:t>學年聯邦收入資格圖表</w:t>
            </w: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hint="eastAsia"/>
                <w:sz w:val="20"/>
                <w:szCs w:val="20"/>
                <w:lang w:eastAsia="zh-TW"/>
              </w:rPr>
              <w:t>家庭成員人數</w:t>
            </w:r>
          </w:p>
        </w:tc>
        <w:tc>
          <w:tcPr>
            <w:tcW w:w="198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hint="eastAsia"/>
                <w:sz w:val="20"/>
                <w:szCs w:val="20"/>
                <w:lang w:eastAsia="zh-TW"/>
              </w:rPr>
              <w:t>每年</w:t>
            </w:r>
          </w:p>
        </w:tc>
        <w:tc>
          <w:tcPr>
            <w:tcW w:w="216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hint="eastAsia"/>
                <w:sz w:val="20"/>
                <w:szCs w:val="20"/>
                <w:lang w:eastAsia="zh-TW"/>
              </w:rPr>
              <w:t>每月</w:t>
            </w:r>
          </w:p>
        </w:tc>
        <w:tc>
          <w:tcPr>
            <w:tcW w:w="225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hint="eastAsia"/>
                <w:sz w:val="20"/>
                <w:szCs w:val="20"/>
                <w:lang w:eastAsia="zh-TW"/>
              </w:rPr>
              <w:t>每週</w:t>
            </w: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1</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2</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3</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4</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b/>
                <w:bCs/>
                <w:sz w:val="20"/>
                <w:szCs w:val="20"/>
                <w:lang w:eastAsia="zh-TW"/>
              </w:rPr>
              <w:t>5</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6</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7</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20"/>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sz w:val="20"/>
                <w:szCs w:val="20"/>
                <w:lang w:eastAsia="zh-TW"/>
              </w:rPr>
              <w:t>8</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r w:rsidR="00FC01FD" w:rsidRPr="00A92B71" w:rsidTr="003B2921">
        <w:trPr>
          <w:trHeight w:hRule="exact" w:val="316"/>
        </w:trPr>
        <w:tc>
          <w:tcPr>
            <w:tcW w:w="3510" w:type="dxa"/>
          </w:tcPr>
          <w:p w:rsidR="00FC01FD" w:rsidRPr="00891EAE" w:rsidRDefault="00FC01FD" w:rsidP="003B2921">
            <w:pPr>
              <w:spacing w:after="0"/>
              <w:rPr>
                <w:rFonts w:ascii="Rockwell" w:eastAsia="PMingLiU" w:hAnsi="Rockwell"/>
                <w:sz w:val="20"/>
                <w:szCs w:val="20"/>
                <w:lang w:eastAsia="zh-TW"/>
              </w:rPr>
            </w:pPr>
            <w:r w:rsidRPr="00891EAE">
              <w:rPr>
                <w:rFonts w:ascii="Rockwell" w:eastAsia="PMingLiU" w:hAnsi="Rockwell" w:hint="eastAsia"/>
                <w:sz w:val="20"/>
                <w:szCs w:val="20"/>
                <w:lang w:eastAsia="zh-TW"/>
              </w:rPr>
              <w:t>每增加一人：</w:t>
            </w:r>
          </w:p>
        </w:tc>
        <w:tc>
          <w:tcPr>
            <w:tcW w:w="1980" w:type="dxa"/>
          </w:tcPr>
          <w:p w:rsidR="00FC01FD" w:rsidRPr="00891EAE" w:rsidRDefault="00FC01FD" w:rsidP="00FC01FD">
            <w:pPr>
              <w:spacing w:after="0"/>
              <w:ind w:left="1440"/>
              <w:rPr>
                <w:rFonts w:ascii="Rockwell" w:eastAsia="PMingLiU" w:hAnsi="Rockwell"/>
                <w:sz w:val="20"/>
                <w:szCs w:val="20"/>
                <w:lang w:eastAsia="zh-TW"/>
              </w:rPr>
            </w:pPr>
          </w:p>
        </w:tc>
        <w:tc>
          <w:tcPr>
            <w:tcW w:w="2160" w:type="dxa"/>
          </w:tcPr>
          <w:p w:rsidR="00FC01FD" w:rsidRPr="00891EAE" w:rsidRDefault="00FC01FD" w:rsidP="00FC01FD">
            <w:pPr>
              <w:spacing w:after="0"/>
              <w:ind w:left="1440"/>
              <w:rPr>
                <w:rFonts w:ascii="Rockwell" w:eastAsia="PMingLiU" w:hAnsi="Rockwell"/>
                <w:sz w:val="20"/>
                <w:szCs w:val="20"/>
                <w:lang w:eastAsia="zh-TW"/>
              </w:rPr>
            </w:pPr>
          </w:p>
        </w:tc>
        <w:tc>
          <w:tcPr>
            <w:tcW w:w="2250" w:type="dxa"/>
          </w:tcPr>
          <w:p w:rsidR="00FC01FD" w:rsidRPr="00891EAE" w:rsidRDefault="00FC01FD" w:rsidP="00FC01FD">
            <w:pPr>
              <w:spacing w:after="0"/>
              <w:ind w:left="1440"/>
              <w:rPr>
                <w:rFonts w:ascii="Rockwell" w:eastAsia="PMingLiU" w:hAnsi="Rockwell"/>
                <w:sz w:val="20"/>
                <w:szCs w:val="20"/>
                <w:lang w:eastAsia="zh-TW"/>
              </w:rPr>
            </w:pPr>
          </w:p>
        </w:tc>
      </w:tr>
    </w:tbl>
    <w:p w:rsidR="00763F13" w:rsidRPr="00891EAE" w:rsidRDefault="00763F13" w:rsidP="00763F13">
      <w:pPr>
        <w:numPr>
          <w:ilvl w:val="0"/>
          <w:numId w:val="1"/>
        </w:numPr>
        <w:rPr>
          <w:rFonts w:ascii="Rockwell" w:eastAsia="PMingLiU" w:hAnsi="Rockwell"/>
          <w:sz w:val="20"/>
          <w:szCs w:val="20"/>
          <w:lang w:eastAsia="zh-TW"/>
        </w:rPr>
      </w:pPr>
      <w:r w:rsidRPr="00891EAE">
        <w:rPr>
          <w:rStyle w:val="Emphasis"/>
          <w:rFonts w:ascii="Rockwell" w:eastAsia="PMingLiU" w:hAnsi="Rockwell" w:hint="eastAsia"/>
          <w:lang w:eastAsia="zh-TW"/>
        </w:rPr>
        <w:t>我如何知道我的兒童是否有資格作為無家可歸、移民或離家出走兒童？</w:t>
      </w:r>
      <w:r w:rsidRPr="00891EAE">
        <w:rPr>
          <w:rFonts w:ascii="Rockwell" w:eastAsia="PMingLiU" w:hAnsi="Rockwell" w:hint="eastAsia"/>
          <w:sz w:val="20"/>
          <w:szCs w:val="20"/>
          <w:lang w:eastAsia="zh-TW"/>
        </w:rPr>
        <w:t>您的家庭成員沒有永久地址嗎？您是不是一家居住在避難所、酒店或其他臨時住房安排中？您的家庭在按季節搬家嗎？有任何選擇離開他們之前的家人或家庭而與您一起生活的兒童嗎？如果您認為您的家庭中的兒童符合這些說法並且沒有被告知您的兒童將獲得免費校餐，請致電或發電子郵件至</w:t>
      </w:r>
      <w:r w:rsidRPr="00891EAE">
        <w:rPr>
          <w:rFonts w:ascii="Rockwell" w:eastAsia="PMingLiU" w:hAnsi="Rockwell"/>
          <w:sz w:val="20"/>
          <w:szCs w:val="20"/>
          <w:lang w:eastAsia="zh-TW"/>
        </w:rPr>
        <w:t xml:space="preserve"> </w:t>
      </w:r>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school, homeless liaison or migrant coordinator</w:t>
      </w:r>
      <w:r w:rsidRPr="00891EAE">
        <w:rPr>
          <w:rStyle w:val="Strong"/>
          <w:rFonts w:ascii="Rockwell" w:eastAsia="PMingLiU" w:hAnsi="Rockwell"/>
          <w:color w:val="auto"/>
          <w:sz w:val="20"/>
          <w:szCs w:val="20"/>
          <w:lang w:eastAsia="zh-TW"/>
        </w:rPr>
        <w:t>]</w:t>
      </w:r>
      <w:r w:rsidRPr="00891EAE">
        <w:rPr>
          <w:rStyle w:val="Strong"/>
          <w:rFonts w:ascii="Rockwell" w:eastAsia="PMingLiU" w:hAnsi="Rockwell" w:hint="eastAsia"/>
          <w:b w:val="0"/>
          <w:bCs w:val="0"/>
          <w:color w:val="auto"/>
          <w:sz w:val="20"/>
          <w:szCs w:val="20"/>
          <w:lang w:eastAsia="zh-TW"/>
        </w:rPr>
        <w:t>。</w:t>
      </w:r>
      <w:r w:rsidRPr="00891EAE">
        <w:rPr>
          <w:rFonts w:ascii="Rockwell" w:eastAsia="PMingLiU" w:hAnsi="Rockwell"/>
          <w:sz w:val="20"/>
          <w:szCs w:val="20"/>
          <w:lang w:eastAsia="zh-TW"/>
        </w:rPr>
        <w:t xml:space="preserve"> </w:t>
      </w:r>
    </w:p>
    <w:p w:rsidR="00763F13" w:rsidRPr="00891EAE" w:rsidRDefault="00763F13" w:rsidP="00763F13">
      <w:pPr>
        <w:numPr>
          <w:ilvl w:val="0"/>
          <w:numId w:val="1"/>
        </w:numPr>
        <w:rPr>
          <w:rFonts w:ascii="Rockwell" w:eastAsia="PMingLiU" w:hAnsi="Rockwell"/>
          <w:sz w:val="20"/>
          <w:szCs w:val="20"/>
          <w:lang w:eastAsia="zh-TW"/>
        </w:rPr>
      </w:pPr>
      <w:r w:rsidRPr="00891EAE">
        <w:rPr>
          <w:rStyle w:val="Emphasis"/>
          <w:rFonts w:ascii="Rockwell" w:eastAsia="PMingLiU" w:hAnsi="Rockwell" w:hint="eastAsia"/>
          <w:lang w:eastAsia="zh-TW"/>
        </w:rPr>
        <w:t>我需要為每一名兒童都填寫一份申請表嗎？</w:t>
      </w:r>
      <w:r w:rsidRPr="00891EAE">
        <w:rPr>
          <w:rFonts w:ascii="Rockwell" w:eastAsia="PMingLiU" w:hAnsi="Rockwell" w:hint="eastAsia"/>
          <w:sz w:val="20"/>
          <w:szCs w:val="20"/>
          <w:lang w:eastAsia="zh-TW"/>
        </w:rPr>
        <w:t>不需要。</w:t>
      </w:r>
      <w:r w:rsidRPr="00891EAE">
        <w:rPr>
          <w:rFonts w:ascii="Rockwell" w:eastAsia="PMingLiU" w:hAnsi="Rockwell" w:hint="eastAsia"/>
          <w:i/>
          <w:iCs/>
          <w:sz w:val="20"/>
          <w:szCs w:val="20"/>
          <w:lang w:eastAsia="zh-TW"/>
        </w:rPr>
        <w:t>對於您的家庭中的所有學生。使用</w:t>
      </w:r>
      <w:r w:rsidRPr="00891EAE">
        <w:rPr>
          <w:rStyle w:val="SubtleEmphasis"/>
          <w:rFonts w:ascii="Rockwell" w:eastAsia="PMingLiU" w:hAnsi="Rockwell" w:hint="eastAsia"/>
          <w:sz w:val="20"/>
          <w:szCs w:val="20"/>
          <w:lang w:eastAsia="zh-TW"/>
        </w:rPr>
        <w:t>一份免費和優惠校餐申請表。</w:t>
      </w:r>
      <w:r w:rsidRPr="00891EAE">
        <w:rPr>
          <w:rFonts w:ascii="Rockwell" w:eastAsia="PMingLiU" w:hAnsi="Rockwell" w:hint="eastAsia"/>
          <w:sz w:val="20"/>
          <w:szCs w:val="20"/>
          <w:lang w:eastAsia="zh-TW"/>
        </w:rPr>
        <w:t>我們無法批准不完整的申請表，因此一定要填寫完整所有必填的資訊。將填妥的申請表交回至：</w:t>
      </w:r>
      <w:r w:rsidR="007D14A6" w:rsidRPr="00891EAE">
        <w:rPr>
          <w:rStyle w:val="Strong"/>
          <w:rFonts w:ascii="Rockwell" w:eastAsia="PMingLiU" w:hAnsi="Rockwell"/>
          <w:color w:val="auto"/>
          <w:sz w:val="20"/>
          <w:szCs w:val="20"/>
          <w:lang w:eastAsia="zh-TW"/>
        </w:rPr>
        <w:t>[name, address, phone number]</w:t>
      </w:r>
      <w:r w:rsidR="007D14A6" w:rsidRPr="00891EAE" w:rsidDel="007D14A6">
        <w:rPr>
          <w:rStyle w:val="Strong"/>
          <w:rFonts w:ascii="Rockwell" w:eastAsia="PMingLiU" w:hAnsi="Rockwell"/>
          <w:color w:val="auto"/>
          <w:sz w:val="20"/>
          <w:szCs w:val="20"/>
          <w:lang w:eastAsia="zh-TW"/>
        </w:rPr>
        <w:t xml:space="preserve"> </w:t>
      </w:r>
      <w:r w:rsidRPr="00891EAE">
        <w:rPr>
          <w:rFonts w:ascii="Rockwell" w:eastAsia="PMingLiU" w:hAnsi="Rockwell" w:hint="eastAsia"/>
          <w:sz w:val="20"/>
          <w:szCs w:val="20"/>
          <w:lang w:eastAsia="zh-TW"/>
        </w:rPr>
        <w:t>。</w:t>
      </w:r>
    </w:p>
    <w:p w:rsidR="00763F13" w:rsidRPr="00891EAE" w:rsidRDefault="00763F13" w:rsidP="00763F13">
      <w:pPr>
        <w:numPr>
          <w:ilvl w:val="0"/>
          <w:numId w:val="1"/>
        </w:numPr>
        <w:rPr>
          <w:rFonts w:ascii="Rockwell" w:eastAsia="PMingLiU" w:hAnsi="Rockwell"/>
          <w:sz w:val="20"/>
          <w:szCs w:val="20"/>
          <w:lang w:eastAsia="zh-TW"/>
        </w:rPr>
      </w:pPr>
      <w:r w:rsidRPr="00891EAE">
        <w:rPr>
          <w:rFonts w:ascii="Rockwell" w:eastAsia="PMingLiU" w:hAnsi="Rockwell" w:hint="eastAsia"/>
          <w:sz w:val="20"/>
          <w:szCs w:val="20"/>
          <w:lang w:eastAsia="zh-TW"/>
        </w:rPr>
        <w:t>如果本學年我收到了告知我的兒童已被批准享受免費校餐的函件，我還應填寫申請表嗎？不，但請仔細閱讀您所收到的該函並遵守各項須知。如果您家庭中的任何兒童錯失了您的資格通知，請立即聯繫</w:t>
      </w:r>
      <w:r w:rsidR="007D14A6" w:rsidRPr="00891EAE">
        <w:rPr>
          <w:rFonts w:ascii="Rockwell" w:eastAsia="PMingLiU" w:hAnsi="Rockwell"/>
          <w:sz w:val="20"/>
          <w:szCs w:val="20"/>
          <w:lang w:eastAsia="zh-TW"/>
        </w:rPr>
        <w:t xml:space="preserve"> </w:t>
      </w:r>
      <w:r w:rsidR="007D14A6" w:rsidRPr="00891EAE">
        <w:rPr>
          <w:rStyle w:val="Strong"/>
          <w:rFonts w:ascii="Rockwell" w:eastAsia="PMingLiU" w:hAnsi="Rockwell"/>
          <w:color w:val="auto"/>
          <w:sz w:val="20"/>
          <w:szCs w:val="20"/>
          <w:lang w:eastAsia="zh-TW"/>
        </w:rPr>
        <w:t xml:space="preserve">[name, address, phone number, e-mail] </w:t>
      </w:r>
      <w:r w:rsidRPr="00891EAE">
        <w:rPr>
          <w:rFonts w:ascii="Rockwell" w:eastAsia="PMingLiU" w:hAnsi="Rockwell" w:hint="eastAsia"/>
          <w:sz w:val="20"/>
          <w:szCs w:val="20"/>
          <w:lang w:eastAsia="zh-TW"/>
        </w:rPr>
        <w:t>。</w:t>
      </w:r>
    </w:p>
    <w:p w:rsidR="004A6651" w:rsidRPr="00891EAE" w:rsidRDefault="004A6651" w:rsidP="00763F13">
      <w:pPr>
        <w:numPr>
          <w:ilvl w:val="0"/>
          <w:numId w:val="1"/>
        </w:numPr>
        <w:rPr>
          <w:rFonts w:ascii="Rockwell" w:eastAsia="PMingLiU" w:hAnsi="Rockwell"/>
          <w:sz w:val="20"/>
          <w:szCs w:val="20"/>
          <w:lang w:eastAsia="zh-TW"/>
        </w:rPr>
      </w:pPr>
      <w:r w:rsidRPr="00891EAE">
        <w:rPr>
          <w:rFonts w:ascii="Rockwell" w:eastAsia="PMingLiU" w:hAnsi="Rockwell" w:hint="eastAsia"/>
          <w:sz w:val="20"/>
          <w:szCs w:val="20"/>
          <w:lang w:eastAsia="zh-TW"/>
        </w:rPr>
        <w:t>我可以線上申請嗎？是的！如果可以，我們鼓勵您填寫線上申請表，而不是紙質申請表。線上申請表具有相同的要求，並且要求您提供與紙質申請表相同的資訊。訪問</w:t>
      </w:r>
      <w:r w:rsidRPr="00891EAE">
        <w:rPr>
          <w:rFonts w:ascii="Rockwell" w:eastAsia="PMingLiU" w:hAnsi="Rockwell"/>
          <w:sz w:val="20"/>
          <w:szCs w:val="20"/>
          <w:lang w:eastAsia="zh-TW"/>
        </w:rPr>
        <w:t xml:space="preserve"> </w:t>
      </w:r>
      <w:r w:rsidR="007D14A6" w:rsidRPr="00891EAE">
        <w:rPr>
          <w:rFonts w:ascii="Rockwell" w:eastAsia="PMingLiU" w:hAnsi="Rockwell"/>
          <w:b/>
          <w:bCs/>
          <w:sz w:val="20"/>
          <w:szCs w:val="20"/>
          <w:lang w:eastAsia="zh-TW"/>
        </w:rPr>
        <w:t>[website</w:t>
      </w:r>
      <w:r w:rsidRPr="00891EAE">
        <w:rPr>
          <w:rFonts w:ascii="Rockwell" w:eastAsia="PMingLiU" w:hAnsi="Rockwell"/>
          <w:b/>
          <w:bCs/>
          <w:sz w:val="20"/>
          <w:szCs w:val="20"/>
          <w:lang w:eastAsia="zh-TW"/>
        </w:rPr>
        <w:t>]</w:t>
      </w:r>
      <w:r w:rsidRPr="00891EAE">
        <w:rPr>
          <w:rFonts w:ascii="Rockwell" w:eastAsia="PMingLiU" w:hAnsi="Rockwell"/>
          <w:sz w:val="20"/>
          <w:szCs w:val="20"/>
          <w:lang w:eastAsia="zh-TW"/>
        </w:rPr>
        <w:t xml:space="preserve"> </w:t>
      </w:r>
      <w:r w:rsidRPr="00891EAE">
        <w:rPr>
          <w:rFonts w:ascii="Rockwell" w:eastAsia="PMingLiU" w:hAnsi="Rockwell" w:hint="eastAsia"/>
          <w:sz w:val="20"/>
          <w:szCs w:val="20"/>
          <w:lang w:eastAsia="zh-TW"/>
        </w:rPr>
        <w:t>可開始或瞭解有關線上申請流程的更多資訊。如果您對線上申請有任何疑問，請聯繫</w:t>
      </w:r>
      <w:r w:rsidRPr="00891EAE">
        <w:rPr>
          <w:rFonts w:ascii="Rockwell" w:eastAsia="PMingLiU" w:hAnsi="Rockwell"/>
          <w:sz w:val="20"/>
          <w:szCs w:val="20"/>
          <w:lang w:eastAsia="zh-TW"/>
        </w:rPr>
        <w:t xml:space="preserve"> </w:t>
      </w:r>
      <w:r w:rsidR="007D14A6" w:rsidRPr="00891EAE">
        <w:rPr>
          <w:rStyle w:val="Strong"/>
          <w:rFonts w:ascii="Rockwell" w:eastAsia="PMingLiU" w:hAnsi="Rockwell"/>
          <w:color w:val="auto"/>
          <w:sz w:val="20"/>
          <w:szCs w:val="20"/>
          <w:lang w:eastAsia="zh-TW"/>
        </w:rPr>
        <w:t>[name, address, phone number, e-mail]</w:t>
      </w:r>
      <w:r w:rsidRPr="00891EAE">
        <w:rPr>
          <w:rStyle w:val="Strong"/>
          <w:rFonts w:ascii="Rockwell" w:eastAsia="PMingLiU" w:hAnsi="Rockwell" w:hint="eastAsia"/>
          <w:b w:val="0"/>
          <w:bCs w:val="0"/>
          <w:color w:val="auto"/>
          <w:sz w:val="20"/>
          <w:szCs w:val="20"/>
          <w:lang w:eastAsia="zh-TW"/>
        </w:rPr>
        <w:t>。</w:t>
      </w:r>
    </w:p>
    <w:p w:rsidR="00763F13" w:rsidRPr="00891EAE" w:rsidRDefault="00763F13" w:rsidP="00763F13">
      <w:pPr>
        <w:numPr>
          <w:ilvl w:val="0"/>
          <w:numId w:val="1"/>
        </w:numPr>
        <w:rPr>
          <w:rFonts w:ascii="Rockwell" w:eastAsia="PMingLiU" w:hAnsi="Rockwell"/>
          <w:sz w:val="20"/>
          <w:szCs w:val="20"/>
          <w:lang w:eastAsia="zh-TW"/>
        </w:rPr>
      </w:pPr>
      <w:r w:rsidRPr="00891EAE">
        <w:rPr>
          <w:rFonts w:ascii="Rockwell" w:eastAsia="PMingLiU" w:hAnsi="Rockwell" w:hint="eastAsia"/>
          <w:sz w:val="20"/>
          <w:szCs w:val="20"/>
          <w:lang w:eastAsia="zh-TW"/>
        </w:rPr>
        <w:t>我的兒童的申請去年得到了批准。我需要填寫一份新的申請表嗎？是的。您的兒童的申請表僅對該學年以及該學年截至</w:t>
      </w:r>
      <w:r w:rsidRPr="00891EAE">
        <w:rPr>
          <w:rFonts w:ascii="Rockwell" w:eastAsia="PMingLiU" w:hAnsi="Rockwell"/>
          <w:sz w:val="20"/>
          <w:szCs w:val="20"/>
          <w:lang w:eastAsia="zh-TW"/>
        </w:rPr>
        <w:t xml:space="preserve"> </w:t>
      </w:r>
      <w:r w:rsidRPr="00891EAE">
        <w:rPr>
          <w:rFonts w:ascii="Rockwell" w:eastAsia="PMingLiU" w:hAnsi="Rockwell"/>
          <w:b/>
          <w:bCs/>
          <w:sz w:val="20"/>
          <w:szCs w:val="20"/>
          <w:lang w:eastAsia="zh-TW"/>
        </w:rPr>
        <w:t>[</w:t>
      </w:r>
      <w:r w:rsidR="007D14A6" w:rsidRPr="00891EAE">
        <w:rPr>
          <w:rFonts w:ascii="Rockwell" w:eastAsia="PMingLiU" w:hAnsi="Rockwell"/>
          <w:b/>
          <w:bCs/>
          <w:sz w:val="20"/>
          <w:szCs w:val="20"/>
          <w:lang w:eastAsia="zh-TW"/>
        </w:rPr>
        <w:t>date</w:t>
      </w:r>
      <w:r w:rsidRPr="00891EAE">
        <w:rPr>
          <w:rFonts w:ascii="Rockwell" w:eastAsia="PMingLiU" w:hAnsi="Rockwell"/>
          <w:b/>
          <w:bCs/>
          <w:sz w:val="20"/>
          <w:szCs w:val="20"/>
          <w:lang w:eastAsia="zh-TW"/>
        </w:rPr>
        <w:t xml:space="preserve">] </w:t>
      </w:r>
      <w:r w:rsidRPr="00891EAE">
        <w:rPr>
          <w:rFonts w:ascii="Rockwell" w:eastAsia="PMingLiU" w:hAnsi="Rockwell" w:hint="eastAsia"/>
          <w:sz w:val="20"/>
          <w:szCs w:val="20"/>
          <w:lang w:eastAsia="zh-TW"/>
        </w:rPr>
        <w:t>的前幾天有效。除非學校告訴您，您的兒童在新學年有資格，否則您必須提交新的申請表。如果您沒有發送由學校所批准的新申請表，或您沒有收到您的兒童有資格獲得免費校餐的通知，您的孩子的校餐將全額收費。</w:t>
      </w:r>
      <w:r w:rsidRPr="00891EAE">
        <w:rPr>
          <w:rFonts w:ascii="Rockwell" w:eastAsia="PMingLiU" w:hAnsi="Rockwell"/>
          <w:sz w:val="20"/>
          <w:szCs w:val="20"/>
          <w:lang w:eastAsia="zh-TW"/>
        </w:rPr>
        <w:t xml:space="preserve">  </w:t>
      </w:r>
    </w:p>
    <w:p w:rsidR="00763F13" w:rsidRPr="00891EAE" w:rsidRDefault="00763F13" w:rsidP="00763F13">
      <w:pPr>
        <w:numPr>
          <w:ilvl w:val="0"/>
          <w:numId w:val="1"/>
        </w:numPr>
        <w:rPr>
          <w:rFonts w:ascii="Rockwell" w:eastAsia="PMingLiU" w:hAnsi="Rockwell"/>
          <w:sz w:val="20"/>
          <w:szCs w:val="20"/>
          <w:lang w:eastAsia="zh-TW"/>
        </w:rPr>
      </w:pPr>
      <w:r w:rsidRPr="00891EAE">
        <w:rPr>
          <w:rFonts w:ascii="Rockwell" w:eastAsia="PMingLiU" w:hAnsi="Rockwell" w:hint="eastAsia"/>
          <w:sz w:val="20"/>
          <w:szCs w:val="20"/>
          <w:lang w:eastAsia="zh-TW"/>
        </w:rPr>
        <w:lastRenderedPageBreak/>
        <w:t>我參加了</w:t>
      </w:r>
      <w:r w:rsidRPr="00891EAE">
        <w:rPr>
          <w:rFonts w:ascii="Rockwell" w:eastAsia="PMingLiU" w:hAnsi="Rockwell"/>
          <w:sz w:val="20"/>
          <w:szCs w:val="20"/>
          <w:lang w:eastAsia="zh-TW"/>
        </w:rPr>
        <w:t xml:space="preserve"> WIC</w:t>
      </w:r>
      <w:r w:rsidRPr="00891EAE">
        <w:rPr>
          <w:rFonts w:ascii="Rockwell" w:eastAsia="PMingLiU" w:hAnsi="Rockwell" w:hint="eastAsia"/>
          <w:sz w:val="20"/>
          <w:szCs w:val="20"/>
          <w:lang w:eastAsia="zh-TW"/>
        </w:rPr>
        <w:t>。我的兒童可以獲得免費校餐嗎？參加</w:t>
      </w:r>
      <w:r w:rsidRPr="00891EAE">
        <w:rPr>
          <w:rFonts w:ascii="Rockwell" w:eastAsia="PMingLiU" w:hAnsi="Rockwell"/>
          <w:sz w:val="20"/>
          <w:szCs w:val="20"/>
          <w:lang w:eastAsia="zh-TW"/>
        </w:rPr>
        <w:t xml:space="preserve"> WIC </w:t>
      </w:r>
      <w:r w:rsidRPr="00891EAE">
        <w:rPr>
          <w:rFonts w:ascii="Rockwell" w:eastAsia="PMingLiU" w:hAnsi="Rockwell" w:hint="eastAsia"/>
          <w:sz w:val="20"/>
          <w:szCs w:val="20"/>
          <w:lang w:eastAsia="zh-TW"/>
        </w:rPr>
        <w:t>家庭的兒童</w:t>
      </w:r>
      <w:r w:rsidRPr="00891EAE">
        <w:rPr>
          <w:rFonts w:ascii="Rockwell" w:eastAsia="PMingLiU" w:hAnsi="Rockwell" w:hint="eastAsia"/>
          <w:sz w:val="20"/>
          <w:szCs w:val="20"/>
          <w:u w:val="single"/>
          <w:lang w:eastAsia="zh-TW"/>
        </w:rPr>
        <w:t>可能</w:t>
      </w:r>
      <w:r w:rsidRPr="00891EAE">
        <w:rPr>
          <w:rFonts w:ascii="Rockwell" w:eastAsia="PMingLiU" w:hAnsi="Rockwell" w:hint="eastAsia"/>
          <w:sz w:val="20"/>
          <w:szCs w:val="20"/>
          <w:lang w:eastAsia="zh-TW"/>
        </w:rPr>
        <w:t>有資格獲得免費或優惠校餐。請提交申請表。</w:t>
      </w:r>
    </w:p>
    <w:p w:rsidR="00763F13" w:rsidRPr="00891EAE" w:rsidRDefault="00763F13" w:rsidP="00763F13">
      <w:pPr>
        <w:numPr>
          <w:ilvl w:val="0"/>
          <w:numId w:val="1"/>
        </w:numPr>
        <w:rPr>
          <w:rFonts w:ascii="Rockwell" w:eastAsia="PMingLiU" w:hAnsi="Rockwell"/>
          <w:sz w:val="20"/>
          <w:szCs w:val="20"/>
          <w:lang w:eastAsia="zh-TW"/>
        </w:rPr>
      </w:pPr>
      <w:r w:rsidRPr="00891EAE">
        <w:rPr>
          <w:rStyle w:val="Emphasis"/>
          <w:rFonts w:ascii="Rockwell" w:eastAsia="PMingLiU" w:hAnsi="Rockwell" w:hint="eastAsia"/>
          <w:lang w:eastAsia="zh-TW"/>
        </w:rPr>
        <w:t>我所提供的資訊將受到審查嗎？</w:t>
      </w:r>
      <w:r w:rsidRPr="00891EAE">
        <w:rPr>
          <w:rFonts w:ascii="Rockwell" w:eastAsia="PMingLiU" w:hAnsi="Rockwell" w:hint="eastAsia"/>
          <w:sz w:val="20"/>
          <w:szCs w:val="20"/>
          <w:lang w:eastAsia="zh-TW"/>
        </w:rPr>
        <w:t>是的。我們也可能會要求您發送您所報告家庭收入的書面證明。</w:t>
      </w:r>
      <w:r w:rsidRPr="00891EAE">
        <w:rPr>
          <w:rFonts w:ascii="Rockwell" w:eastAsia="PMingLiU" w:hAnsi="Rockwell"/>
          <w:sz w:val="20"/>
          <w:szCs w:val="20"/>
          <w:lang w:eastAsia="zh-TW"/>
        </w:rPr>
        <w:t xml:space="preserve"> </w:t>
      </w:r>
    </w:p>
    <w:p w:rsidR="00763F13" w:rsidRPr="00891EAE" w:rsidRDefault="00763F13" w:rsidP="00763F13">
      <w:pPr>
        <w:numPr>
          <w:ilvl w:val="0"/>
          <w:numId w:val="1"/>
        </w:numPr>
        <w:rPr>
          <w:rFonts w:ascii="Rockwell" w:eastAsia="PMingLiU" w:hAnsi="Rockwell"/>
          <w:b/>
          <w:bCs/>
          <w:spacing w:val="-10"/>
          <w:sz w:val="20"/>
          <w:szCs w:val="20"/>
          <w:lang w:eastAsia="zh-TW"/>
        </w:rPr>
      </w:pPr>
      <w:r w:rsidRPr="00891EAE">
        <w:rPr>
          <w:rStyle w:val="Emphasis"/>
          <w:rFonts w:ascii="Rockwell" w:eastAsia="PMingLiU" w:hAnsi="Rockwell" w:hint="eastAsia"/>
          <w:lang w:eastAsia="zh-TW"/>
        </w:rPr>
        <w:t>如果我現在不符合資格，我可以隨後申請嗎？</w:t>
      </w:r>
      <w:r w:rsidRPr="00891EAE">
        <w:rPr>
          <w:rStyle w:val="Emphasis"/>
          <w:rFonts w:ascii="Rockwell" w:eastAsia="PMingLiU" w:hAnsi="Rockwell"/>
          <w:lang w:eastAsia="zh-TW"/>
        </w:rPr>
        <w:t xml:space="preserve"> </w:t>
      </w:r>
      <w:r w:rsidRPr="00891EAE">
        <w:rPr>
          <w:rFonts w:ascii="Rockwell" w:eastAsia="PMingLiU" w:hAnsi="Rockwell" w:hint="eastAsia"/>
          <w:sz w:val="20"/>
          <w:szCs w:val="20"/>
          <w:lang w:eastAsia="zh-TW"/>
        </w:rPr>
        <w:t>是的，您可在學年的任何時候申請。例如，遭遇失業家長或監護人的兒童，如果家庭收入降到收入限制以下，可能會變得有資格獲得免費和優惠校餐。</w:t>
      </w:r>
    </w:p>
    <w:p w:rsidR="00763F13" w:rsidRPr="00891EAE" w:rsidRDefault="00763F13" w:rsidP="00763F13">
      <w:pPr>
        <w:numPr>
          <w:ilvl w:val="0"/>
          <w:numId w:val="1"/>
        </w:numPr>
        <w:rPr>
          <w:rFonts w:ascii="Rockwell" w:eastAsia="PMingLiU" w:hAnsi="Rockwell"/>
          <w:b/>
          <w:bCs/>
          <w:spacing w:val="-10"/>
          <w:sz w:val="20"/>
          <w:szCs w:val="20"/>
          <w:lang w:eastAsia="zh-TW"/>
        </w:rPr>
      </w:pPr>
      <w:r w:rsidRPr="00891EAE">
        <w:rPr>
          <w:rStyle w:val="Emphasis"/>
          <w:rFonts w:ascii="Rockwell" w:eastAsia="PMingLiU" w:hAnsi="Rockwell" w:hint="eastAsia"/>
          <w:lang w:eastAsia="zh-TW"/>
        </w:rPr>
        <w:t>如果我不同意學校有關我的申請的決定怎麼辦？</w:t>
      </w:r>
      <w:r w:rsidRPr="00891EAE">
        <w:rPr>
          <w:rStyle w:val="Emphasis"/>
          <w:rFonts w:ascii="Rockwell" w:eastAsia="PMingLiU" w:hAnsi="Rockwell"/>
          <w:lang w:eastAsia="zh-TW"/>
        </w:rPr>
        <w:t xml:space="preserve"> </w:t>
      </w:r>
      <w:r w:rsidRPr="00891EAE">
        <w:rPr>
          <w:rFonts w:ascii="Rockwell" w:eastAsia="PMingLiU" w:hAnsi="Rockwell" w:hint="eastAsia"/>
          <w:sz w:val="20"/>
          <w:szCs w:val="20"/>
          <w:lang w:eastAsia="zh-TW"/>
        </w:rPr>
        <w:t>您應與學校官員交涉。另外，您還可通過致電或致函至</w:t>
      </w:r>
      <w:r w:rsidRPr="00891EAE">
        <w:rPr>
          <w:rStyle w:val="SubtitleChar"/>
          <w:rFonts w:ascii="Rockwell" w:eastAsia="PMingLiU" w:hAnsi="Rockwell" w:hint="eastAsia"/>
          <w:sz w:val="20"/>
          <w:szCs w:val="20"/>
          <w:lang w:eastAsia="zh-TW"/>
        </w:rPr>
        <w:t>：</w:t>
      </w:r>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name, address, phone number, e-mail</w:t>
      </w:r>
      <w:r w:rsidRPr="00891EAE">
        <w:rPr>
          <w:rStyle w:val="Strong"/>
          <w:rFonts w:ascii="Rockwell" w:eastAsia="PMingLiU" w:hAnsi="Rockwell"/>
          <w:color w:val="auto"/>
          <w:sz w:val="20"/>
          <w:szCs w:val="20"/>
          <w:lang w:eastAsia="zh-TW"/>
        </w:rPr>
        <w:t>]</w:t>
      </w:r>
      <w:r w:rsidRPr="00891EAE">
        <w:rPr>
          <w:rStyle w:val="IntenseEmphasis"/>
          <w:rFonts w:ascii="Rockwell" w:eastAsia="PMingLiU" w:hAnsi="Rockwell"/>
          <w:i w:val="0"/>
          <w:iCs w:val="0"/>
          <w:lang w:eastAsia="zh-TW"/>
        </w:rPr>
        <w:t xml:space="preserve"> </w:t>
      </w:r>
      <w:r w:rsidRPr="00891EAE">
        <w:rPr>
          <w:rStyle w:val="IntenseEmphasis"/>
          <w:rFonts w:ascii="Rockwell" w:eastAsia="PMingLiU" w:hAnsi="Rockwell" w:hint="eastAsia"/>
          <w:i w:val="0"/>
          <w:iCs w:val="0"/>
          <w:lang w:eastAsia="zh-TW"/>
        </w:rPr>
        <w:t>要求舉行聽證會。</w:t>
      </w:r>
    </w:p>
    <w:p w:rsidR="00763F13" w:rsidRPr="00891EAE" w:rsidRDefault="00763F13" w:rsidP="00763F13">
      <w:pPr>
        <w:numPr>
          <w:ilvl w:val="0"/>
          <w:numId w:val="1"/>
        </w:numPr>
        <w:rPr>
          <w:rFonts w:ascii="Rockwell" w:eastAsia="PMingLiU" w:hAnsi="Rockwell"/>
          <w:b/>
          <w:bCs/>
          <w:spacing w:val="-10"/>
          <w:sz w:val="20"/>
          <w:szCs w:val="20"/>
          <w:lang w:eastAsia="zh-TW"/>
        </w:rPr>
      </w:pPr>
      <w:r w:rsidRPr="00891EAE">
        <w:rPr>
          <w:rStyle w:val="Emphasis"/>
          <w:rFonts w:ascii="Rockwell" w:eastAsia="PMingLiU" w:hAnsi="Rockwell" w:hint="eastAsia"/>
          <w:lang w:eastAsia="zh-TW"/>
        </w:rPr>
        <w:t>如果我的家庭中有人不是美國公民，我可以申請嗎？</w:t>
      </w:r>
      <w:r w:rsidRPr="00891EAE">
        <w:rPr>
          <w:rStyle w:val="Emphasis"/>
          <w:rFonts w:ascii="Rockwell" w:eastAsia="PMingLiU" w:hAnsi="Rockwell"/>
          <w:lang w:eastAsia="zh-TW"/>
        </w:rPr>
        <w:t xml:space="preserve"> </w:t>
      </w:r>
      <w:r w:rsidRPr="00891EAE">
        <w:rPr>
          <w:rFonts w:eastAsia="PMingLiU" w:hint="eastAsia"/>
          <w:lang w:eastAsia="zh-TW"/>
        </w:rPr>
        <w:t>可以。</w:t>
      </w:r>
      <w:r w:rsidRPr="00891EAE">
        <w:rPr>
          <w:rFonts w:ascii="Rockwell" w:eastAsia="PMingLiU" w:hAnsi="Rockwell" w:hint="eastAsia"/>
          <w:sz w:val="20"/>
          <w:szCs w:val="20"/>
          <w:lang w:eastAsia="zh-TW"/>
        </w:rPr>
        <w:t>您、您的兒童或其他家庭成員不必一定是美國公民方可申請免費或優惠校餐。</w:t>
      </w:r>
      <w:r w:rsidRPr="00891EAE">
        <w:rPr>
          <w:rFonts w:ascii="Rockwell" w:eastAsia="PMingLiU" w:hAnsi="Rockwell"/>
          <w:sz w:val="20"/>
          <w:szCs w:val="20"/>
          <w:lang w:eastAsia="zh-TW"/>
        </w:rPr>
        <w:t xml:space="preserve">  </w:t>
      </w:r>
    </w:p>
    <w:p w:rsidR="00763F13" w:rsidRPr="00891EAE" w:rsidRDefault="00763F13" w:rsidP="00763F13">
      <w:pPr>
        <w:numPr>
          <w:ilvl w:val="0"/>
          <w:numId w:val="1"/>
        </w:numPr>
        <w:rPr>
          <w:rFonts w:ascii="Rockwell" w:eastAsia="PMingLiU" w:hAnsi="Rockwell"/>
          <w:bCs/>
          <w:spacing w:val="-10"/>
          <w:sz w:val="20"/>
          <w:szCs w:val="20"/>
          <w:lang w:eastAsia="zh-TW"/>
        </w:rPr>
      </w:pPr>
      <w:r w:rsidRPr="00891EAE">
        <w:rPr>
          <w:rStyle w:val="Emphasis"/>
          <w:rFonts w:ascii="Rockwell" w:eastAsia="PMingLiU" w:hAnsi="Rockwell" w:hint="eastAsia"/>
          <w:lang w:eastAsia="zh-TW"/>
        </w:rPr>
        <w:t>如果我的收入總是相同怎麼辦？</w:t>
      </w:r>
      <w:r w:rsidRPr="00891EAE">
        <w:rPr>
          <w:rFonts w:ascii="Rockwell" w:eastAsia="PMingLiU" w:hAnsi="Rockwell" w:hint="eastAsia"/>
          <w:sz w:val="20"/>
          <w:szCs w:val="20"/>
          <w:lang w:eastAsia="zh-TW"/>
        </w:rPr>
        <w:t>列出您</w:t>
      </w:r>
      <w:r w:rsidRPr="00891EAE">
        <w:rPr>
          <w:rFonts w:ascii="Rockwell" w:eastAsia="PMingLiU" w:hAnsi="Rockwell" w:hint="eastAsia"/>
          <w:sz w:val="20"/>
          <w:szCs w:val="20"/>
          <w:u w:val="single"/>
          <w:lang w:eastAsia="zh-TW"/>
        </w:rPr>
        <w:t>通常</w:t>
      </w:r>
      <w:r w:rsidRPr="00891EAE">
        <w:rPr>
          <w:rFonts w:ascii="Rockwell" w:eastAsia="PMingLiU" w:hAnsi="Rockwell" w:hint="eastAsia"/>
          <w:sz w:val="20"/>
          <w:szCs w:val="20"/>
          <w:lang w:eastAsia="zh-TW"/>
        </w:rPr>
        <w:t>收到的金額。例如，如果您通常每月賺</w:t>
      </w:r>
      <w:r w:rsidRPr="00891EAE">
        <w:rPr>
          <w:rFonts w:ascii="Rockwell" w:eastAsia="PMingLiU" w:hAnsi="Rockwell"/>
          <w:sz w:val="20"/>
          <w:szCs w:val="20"/>
          <w:lang w:eastAsia="zh-TW"/>
        </w:rPr>
        <w:t xml:space="preserve"> 1000 </w:t>
      </w:r>
      <w:r w:rsidRPr="00891EAE">
        <w:rPr>
          <w:rFonts w:ascii="Rockwell" w:eastAsia="PMingLiU" w:hAnsi="Rockwell" w:hint="eastAsia"/>
          <w:sz w:val="20"/>
          <w:szCs w:val="20"/>
          <w:lang w:eastAsia="zh-TW"/>
        </w:rPr>
        <w:t>美元，但您上月錯過了某項工作，只賺得</w:t>
      </w:r>
      <w:r w:rsidRPr="00891EAE">
        <w:rPr>
          <w:rFonts w:ascii="Rockwell" w:eastAsia="PMingLiU" w:hAnsi="Rockwell"/>
          <w:sz w:val="20"/>
          <w:szCs w:val="20"/>
          <w:lang w:eastAsia="zh-TW"/>
        </w:rPr>
        <w:t xml:space="preserve"> 900 </w:t>
      </w:r>
      <w:r w:rsidRPr="00891EAE">
        <w:rPr>
          <w:rFonts w:ascii="Rockwell" w:eastAsia="PMingLiU" w:hAnsi="Rockwell" w:hint="eastAsia"/>
          <w:sz w:val="20"/>
          <w:szCs w:val="20"/>
          <w:lang w:eastAsia="zh-TW"/>
        </w:rPr>
        <w:t>美元，請填寫您每月賺</w:t>
      </w:r>
      <w:r w:rsidRPr="00891EAE">
        <w:rPr>
          <w:rFonts w:ascii="Rockwell" w:eastAsia="PMingLiU" w:hAnsi="Rockwell"/>
          <w:sz w:val="20"/>
          <w:szCs w:val="20"/>
          <w:lang w:eastAsia="zh-TW"/>
        </w:rPr>
        <w:t xml:space="preserve"> 1000</w:t>
      </w:r>
      <w:r w:rsidR="007D14A6" w:rsidRPr="00891EAE">
        <w:rPr>
          <w:rFonts w:ascii="Rockwell" w:eastAsia="PMingLiU" w:hAnsi="Rockwell"/>
          <w:sz w:val="20"/>
          <w:szCs w:val="20"/>
          <w:lang w:eastAsia="zh-TW"/>
        </w:rPr>
        <w:t xml:space="preserve"> </w:t>
      </w:r>
      <w:r w:rsidRPr="00891EAE">
        <w:rPr>
          <w:rFonts w:ascii="Rockwell" w:eastAsia="PMingLiU" w:hAnsi="Rockwell" w:hint="eastAsia"/>
          <w:sz w:val="20"/>
          <w:szCs w:val="20"/>
          <w:lang w:eastAsia="zh-TW"/>
        </w:rPr>
        <w:t>美元。如果您通常賺加班費，包含它，但如果您只是有時候加班，不要包含它。如果您已經失去了工作或您的工作時數或薪資降低了，請使用當前收入。</w:t>
      </w:r>
    </w:p>
    <w:p w:rsidR="00D03765" w:rsidRPr="00891EAE" w:rsidRDefault="00D03765" w:rsidP="00763F13">
      <w:pPr>
        <w:numPr>
          <w:ilvl w:val="0"/>
          <w:numId w:val="1"/>
        </w:numPr>
        <w:rPr>
          <w:rFonts w:ascii="Rockwell" w:eastAsia="PMingLiU" w:hAnsi="Rockwell"/>
          <w:bCs/>
          <w:spacing w:val="-10"/>
          <w:sz w:val="20"/>
          <w:szCs w:val="20"/>
          <w:lang w:eastAsia="zh-TW"/>
        </w:rPr>
      </w:pPr>
      <w:r w:rsidRPr="00891EAE">
        <w:rPr>
          <w:rFonts w:ascii="Rockwell" w:eastAsia="PMingLiU" w:hAnsi="Rockwell" w:hint="eastAsia"/>
          <w:sz w:val="20"/>
          <w:szCs w:val="20"/>
          <w:lang w:eastAsia="zh-TW"/>
        </w:rPr>
        <w:t>如果有些家庭成員沒有可報告的收入怎麼辦？家庭成員可能不會收到我們要求您在申請表中進行報告的某些類型的收入，也可能根本無任何收入。每當發生這種情況時，請在欄目中填寫</w:t>
      </w:r>
      <w:r w:rsidR="007D14A6" w:rsidRPr="00891EAE">
        <w:rPr>
          <w:rFonts w:ascii="Rockwell" w:eastAsia="PMingLiU" w:hAnsi="Rockwell"/>
          <w:sz w:val="20"/>
          <w:szCs w:val="20"/>
          <w:lang w:eastAsia="zh-TW"/>
        </w:rPr>
        <w:t xml:space="preserve"> </w:t>
      </w:r>
      <w:r w:rsidRPr="00891EAE">
        <w:rPr>
          <w:rFonts w:ascii="Rockwell" w:eastAsia="PMingLiU" w:hAnsi="Rockwell"/>
          <w:sz w:val="20"/>
          <w:szCs w:val="20"/>
          <w:lang w:eastAsia="zh-TW"/>
        </w:rPr>
        <w:t>0</w:t>
      </w:r>
      <w:r w:rsidRPr="00891EAE">
        <w:rPr>
          <w:rFonts w:ascii="Rockwell" w:eastAsia="PMingLiU" w:hAnsi="Rockwell" w:hint="eastAsia"/>
          <w:sz w:val="20"/>
          <w:szCs w:val="20"/>
          <w:lang w:eastAsia="zh-TW"/>
        </w:rPr>
        <w:t>。但是，如果任何收入欄目被留空或空白，這</w:t>
      </w:r>
      <w:r w:rsidRPr="00891EAE">
        <w:rPr>
          <w:rFonts w:ascii="Rockwell" w:eastAsia="PMingLiU" w:hAnsi="Rockwell" w:hint="eastAsia"/>
          <w:sz w:val="20"/>
          <w:szCs w:val="20"/>
          <w:u w:val="single"/>
          <w:lang w:eastAsia="zh-TW"/>
        </w:rPr>
        <w:t>也</w:t>
      </w:r>
      <w:r w:rsidRPr="00891EAE">
        <w:rPr>
          <w:rFonts w:ascii="Rockwell" w:eastAsia="PMingLiU" w:hAnsi="Rockwell" w:hint="eastAsia"/>
          <w:sz w:val="20"/>
          <w:szCs w:val="20"/>
          <w:lang w:eastAsia="zh-TW"/>
        </w:rPr>
        <w:t>將被記為零。當對收入欄目留空時，請謹慎，因為我們會假設您</w:t>
      </w:r>
      <w:r w:rsidRPr="00891EAE">
        <w:rPr>
          <w:rFonts w:ascii="Rockwell" w:eastAsia="PMingLiU" w:hAnsi="Rockwell" w:hint="eastAsia"/>
          <w:sz w:val="20"/>
          <w:szCs w:val="20"/>
          <w:u w:val="single"/>
          <w:lang w:eastAsia="zh-TW"/>
        </w:rPr>
        <w:t>有意</w:t>
      </w:r>
      <w:r w:rsidRPr="00891EAE">
        <w:rPr>
          <w:rFonts w:ascii="Rockwell" w:eastAsia="PMingLiU" w:hAnsi="Rockwell" w:hint="eastAsia"/>
          <w:sz w:val="20"/>
          <w:szCs w:val="20"/>
          <w:lang w:eastAsia="zh-TW"/>
        </w:rPr>
        <w:t>這樣做。</w:t>
      </w:r>
    </w:p>
    <w:p w:rsidR="00763F13" w:rsidRPr="00891EAE" w:rsidRDefault="00763F13" w:rsidP="000F1CE1">
      <w:pPr>
        <w:numPr>
          <w:ilvl w:val="0"/>
          <w:numId w:val="1"/>
        </w:numPr>
        <w:rPr>
          <w:rFonts w:ascii="Rockwell" w:eastAsia="PMingLiU" w:hAnsi="Rockwell"/>
          <w:bCs/>
          <w:sz w:val="20"/>
          <w:szCs w:val="20"/>
          <w:lang w:eastAsia="zh-TW"/>
        </w:rPr>
      </w:pPr>
      <w:r w:rsidRPr="00891EAE">
        <w:rPr>
          <w:rStyle w:val="Emphasis"/>
          <w:rFonts w:ascii="Rockwell" w:eastAsia="PMingLiU" w:hAnsi="Rockwell" w:hint="eastAsia"/>
          <w:lang w:eastAsia="zh-TW"/>
        </w:rPr>
        <w:t>我們在服役。我們報告我們的收入有何不同嗎？</w:t>
      </w:r>
      <w:r w:rsidR="007D14A6" w:rsidRPr="00891EAE">
        <w:rPr>
          <w:rStyle w:val="Emphasis"/>
          <w:rFonts w:ascii="Rockwell" w:eastAsia="PMingLiU" w:hAnsi="Rockwell"/>
          <w:lang w:eastAsia="zh-TW"/>
        </w:rPr>
        <w:t xml:space="preserve"> </w:t>
      </w:r>
      <w:r w:rsidRPr="00891EAE">
        <w:rPr>
          <w:rFonts w:ascii="Rockwell" w:eastAsia="PMingLiU" w:hAnsi="Rockwell" w:hint="eastAsia"/>
          <w:sz w:val="20"/>
          <w:szCs w:val="20"/>
          <w:lang w:eastAsia="zh-TW"/>
        </w:rPr>
        <w:t>您的基本工資和獎金必須報告為收入。如果您獲得基地外住房、飲食或服裝現金價值津貼，它也必須包括為收入。但是，如果您的住房是軍隊住房私有化舉措的一部分，不要把您的住房津貼包括為收入。源自部署的任何額外戰鬥薪酬也不被包括為收入。</w:t>
      </w:r>
      <w:r w:rsidRPr="00891EAE">
        <w:rPr>
          <w:rFonts w:ascii="Rockwell" w:eastAsia="PMingLiU" w:hAnsi="Rockwell"/>
          <w:sz w:val="20"/>
          <w:szCs w:val="20"/>
          <w:lang w:eastAsia="zh-TW"/>
        </w:rPr>
        <w:t xml:space="preserve"> </w:t>
      </w:r>
    </w:p>
    <w:p w:rsidR="001C24A5" w:rsidRPr="00891EAE" w:rsidRDefault="002E1AE9" w:rsidP="00763F13">
      <w:pPr>
        <w:numPr>
          <w:ilvl w:val="0"/>
          <w:numId w:val="1"/>
        </w:numPr>
        <w:rPr>
          <w:rFonts w:ascii="Rockwell" w:eastAsia="PMingLiU" w:hAnsi="Rockwell"/>
          <w:bCs/>
          <w:sz w:val="20"/>
          <w:szCs w:val="20"/>
          <w:lang w:eastAsia="zh-TW"/>
        </w:rPr>
      </w:pPr>
      <w:r w:rsidRPr="00891EAE">
        <w:rPr>
          <w:rFonts w:ascii="Rockwell" w:eastAsia="PMingLiU" w:hAnsi="Rockwell" w:hint="eastAsia"/>
          <w:sz w:val="20"/>
          <w:szCs w:val="20"/>
          <w:lang w:eastAsia="zh-TW"/>
        </w:rPr>
        <w:t>如果申請表對於我的家庭沒有足夠的空白怎麼辦？在單獨一頁紙上列出任何其他家庭成員，並將其附在您的申請表上。聯繫</w:t>
      </w:r>
      <w:r w:rsidRPr="00891EAE">
        <w:rPr>
          <w:rFonts w:ascii="Rockwell" w:eastAsia="PMingLiU" w:hAnsi="Rockwell"/>
          <w:sz w:val="20"/>
          <w:szCs w:val="20"/>
          <w:lang w:eastAsia="zh-TW"/>
        </w:rPr>
        <w:t xml:space="preserve"> </w:t>
      </w:r>
      <w:r w:rsidR="007D14A6" w:rsidRPr="00891EAE">
        <w:rPr>
          <w:rStyle w:val="Strong"/>
          <w:rFonts w:ascii="Rockwell" w:eastAsia="PMingLiU" w:hAnsi="Rockwell"/>
          <w:color w:val="auto"/>
          <w:sz w:val="20"/>
          <w:szCs w:val="20"/>
          <w:lang w:eastAsia="zh-TW"/>
        </w:rPr>
        <w:t>[name, address, phone number, e-mail</w:t>
      </w:r>
      <w:r w:rsidRPr="00891EAE">
        <w:rPr>
          <w:rStyle w:val="Strong"/>
          <w:rFonts w:ascii="Rockwell" w:eastAsia="PMingLiU" w:hAnsi="Rockwell"/>
          <w:color w:val="auto"/>
          <w:sz w:val="20"/>
          <w:szCs w:val="20"/>
          <w:lang w:eastAsia="zh-TW"/>
        </w:rPr>
        <w:t xml:space="preserve">] </w:t>
      </w:r>
      <w:r w:rsidRPr="00891EAE">
        <w:rPr>
          <w:rStyle w:val="Strong"/>
          <w:rFonts w:ascii="Rockwell" w:eastAsia="PMingLiU" w:hAnsi="Rockwell" w:hint="eastAsia"/>
          <w:b w:val="0"/>
          <w:bCs w:val="0"/>
          <w:color w:val="auto"/>
          <w:sz w:val="20"/>
          <w:szCs w:val="20"/>
          <w:lang w:eastAsia="zh-TW"/>
        </w:rPr>
        <w:t>可領取第二份申請表。</w:t>
      </w:r>
    </w:p>
    <w:p w:rsidR="001C24A5" w:rsidRPr="00891EAE" w:rsidRDefault="00763F13" w:rsidP="002E1AE9">
      <w:pPr>
        <w:numPr>
          <w:ilvl w:val="0"/>
          <w:numId w:val="1"/>
        </w:numPr>
        <w:rPr>
          <w:rFonts w:ascii="Rockwell" w:eastAsia="PMingLiU" w:hAnsi="Rockwell"/>
          <w:sz w:val="20"/>
          <w:szCs w:val="20"/>
          <w:lang w:eastAsia="zh-TW"/>
        </w:rPr>
      </w:pPr>
      <w:r w:rsidRPr="00891EAE">
        <w:rPr>
          <w:rStyle w:val="Emphasis"/>
          <w:rFonts w:ascii="Rockwell" w:eastAsia="PMingLiU" w:hAnsi="Rockwell" w:hint="eastAsia"/>
          <w:lang w:eastAsia="zh-TW"/>
        </w:rPr>
        <w:t>我的家庭需要更多説明。有其他我們可申請的計畫嗎？</w:t>
      </w:r>
      <w:r w:rsidRPr="00891EAE">
        <w:rPr>
          <w:rFonts w:ascii="Rockwell" w:eastAsia="PMingLiU" w:hAnsi="Rockwell" w:hint="eastAsia"/>
          <w:sz w:val="20"/>
          <w:szCs w:val="20"/>
          <w:lang w:eastAsia="zh-TW"/>
        </w:rPr>
        <w:t>要瞭解如何申請</w:t>
      </w:r>
      <w:r w:rsidRPr="00891EAE">
        <w:rPr>
          <w:rFonts w:ascii="Rockwell" w:eastAsia="PMingLiU" w:hAnsi="Rockwell"/>
          <w:sz w:val="20"/>
          <w:szCs w:val="20"/>
          <w:lang w:eastAsia="zh-TW"/>
        </w:rPr>
        <w:t xml:space="preserve"> </w:t>
      </w:r>
      <w:r w:rsidR="00C17967" w:rsidRPr="00891EAE">
        <w:rPr>
          <w:rFonts w:ascii="Rockwell" w:eastAsia="PMingLiU" w:hAnsi="Rockwell"/>
          <w:b/>
          <w:sz w:val="20"/>
          <w:szCs w:val="20"/>
          <w:lang w:eastAsia="zh-TW"/>
        </w:rPr>
        <w:t>[State SNAP]</w:t>
      </w:r>
      <w:r w:rsidRPr="00891EAE">
        <w:rPr>
          <w:rFonts w:ascii="Rockwell" w:eastAsia="PMingLiU" w:hAnsi="Rockwell"/>
          <w:sz w:val="20"/>
          <w:szCs w:val="20"/>
          <w:lang w:eastAsia="zh-TW"/>
        </w:rPr>
        <w:t xml:space="preserve">  </w:t>
      </w:r>
      <w:r w:rsidRPr="00891EAE">
        <w:rPr>
          <w:rFonts w:ascii="Rockwell" w:eastAsia="PMingLiU" w:hAnsi="Rockwell" w:hint="eastAsia"/>
          <w:sz w:val="20"/>
          <w:szCs w:val="20"/>
          <w:lang w:eastAsia="zh-TW"/>
        </w:rPr>
        <w:t>或其他援助福利，請聯繫您當地的援助辦事處，或致電</w:t>
      </w:r>
      <w:r w:rsidRPr="00891EAE">
        <w:rPr>
          <w:rFonts w:ascii="Rockwell" w:eastAsia="PMingLiU" w:hAnsi="Rockwell"/>
          <w:sz w:val="20"/>
          <w:szCs w:val="20"/>
          <w:lang w:eastAsia="zh-TW"/>
        </w:rPr>
        <w:t xml:space="preserve"> </w:t>
      </w:r>
      <w:bookmarkStart w:id="0" w:name="_GoBack"/>
      <w:bookmarkEnd w:id="0"/>
      <w:r w:rsidRPr="00891EAE">
        <w:rPr>
          <w:rStyle w:val="Strong"/>
          <w:rFonts w:ascii="Rockwell" w:eastAsia="PMingLiU" w:hAnsi="Rockwell"/>
          <w:color w:val="auto"/>
          <w:sz w:val="20"/>
          <w:szCs w:val="20"/>
          <w:lang w:eastAsia="zh-TW"/>
        </w:rPr>
        <w:t>[</w:t>
      </w:r>
      <w:r w:rsidR="007D14A6" w:rsidRPr="00891EAE">
        <w:rPr>
          <w:rStyle w:val="Strong"/>
          <w:rFonts w:ascii="Rockwell" w:eastAsia="PMingLiU" w:hAnsi="Rockwell"/>
          <w:color w:val="auto"/>
          <w:sz w:val="20"/>
          <w:szCs w:val="20"/>
          <w:lang w:eastAsia="zh-TW"/>
        </w:rPr>
        <w:t>State hotline number</w:t>
      </w:r>
      <w:r w:rsidRPr="00891EAE">
        <w:rPr>
          <w:rStyle w:val="Strong"/>
          <w:rFonts w:ascii="Rockwell" w:eastAsia="PMingLiU" w:hAnsi="Rockwell"/>
          <w:color w:val="auto"/>
          <w:sz w:val="20"/>
          <w:szCs w:val="20"/>
          <w:lang w:eastAsia="zh-TW"/>
        </w:rPr>
        <w:t>]</w:t>
      </w:r>
      <w:r w:rsidRPr="00891EAE">
        <w:rPr>
          <w:rFonts w:ascii="Rockwell" w:eastAsia="PMingLiU" w:hAnsi="Rockwell" w:hint="eastAsia"/>
          <w:sz w:val="20"/>
          <w:szCs w:val="20"/>
          <w:lang w:eastAsia="zh-TW"/>
        </w:rPr>
        <w:t>。</w:t>
      </w:r>
      <w:r w:rsidRPr="00891EAE">
        <w:rPr>
          <w:rFonts w:ascii="Rockwell" w:eastAsia="PMingLiU" w:hAnsi="Rockwell"/>
          <w:sz w:val="20"/>
          <w:szCs w:val="20"/>
          <w:lang w:eastAsia="zh-TW"/>
        </w:rPr>
        <w:t xml:space="preserve"> </w:t>
      </w:r>
    </w:p>
    <w:p w:rsidR="00763F13" w:rsidRPr="00891EAE" w:rsidRDefault="00763F13" w:rsidP="00763F13">
      <w:pPr>
        <w:rPr>
          <w:rStyle w:val="IntenseEmphasis"/>
          <w:rFonts w:ascii="Rockwell" w:eastAsia="PMingLiU" w:hAnsi="Rockwell"/>
          <w:lang w:eastAsia="zh-TW"/>
        </w:rPr>
      </w:pPr>
      <w:r w:rsidRPr="00891EAE">
        <w:rPr>
          <w:rFonts w:ascii="Rockwell" w:eastAsia="PMingLiU" w:hAnsi="Rockwell" w:hint="eastAsia"/>
          <w:sz w:val="20"/>
          <w:szCs w:val="20"/>
          <w:lang w:eastAsia="zh-TW"/>
        </w:rPr>
        <w:t>如果您有其他疑問或需要幫助，請致電</w:t>
      </w:r>
      <w:r w:rsidRPr="00891EAE">
        <w:rPr>
          <w:rFonts w:ascii="Rockwell" w:eastAsia="PMingLiU" w:hAnsi="Rockwell"/>
          <w:sz w:val="20"/>
          <w:szCs w:val="20"/>
          <w:lang w:eastAsia="zh-TW"/>
        </w:rPr>
        <w:t xml:space="preserve"> </w:t>
      </w:r>
      <w:r w:rsidR="007D14A6" w:rsidRPr="00891EAE">
        <w:rPr>
          <w:rStyle w:val="Strong"/>
          <w:rFonts w:ascii="Rockwell" w:eastAsia="PMingLiU" w:hAnsi="Rockwell"/>
          <w:color w:val="auto"/>
          <w:sz w:val="20"/>
          <w:szCs w:val="20"/>
          <w:lang w:eastAsia="zh-TW"/>
        </w:rPr>
        <w:t>[phone number</w:t>
      </w:r>
      <w:r w:rsidRPr="00891EAE">
        <w:rPr>
          <w:rStyle w:val="Strong"/>
          <w:rFonts w:ascii="Rockwell" w:eastAsia="PMingLiU" w:hAnsi="Rockwell"/>
          <w:color w:val="auto"/>
          <w:sz w:val="20"/>
          <w:szCs w:val="20"/>
          <w:lang w:eastAsia="zh-TW"/>
        </w:rPr>
        <w:t>]</w:t>
      </w:r>
      <w:r w:rsidRPr="00891EAE">
        <w:rPr>
          <w:rStyle w:val="Strong"/>
          <w:rFonts w:ascii="Rockwell" w:eastAsia="PMingLiU" w:hAnsi="Rockwell"/>
          <w:b w:val="0"/>
          <w:bCs w:val="0"/>
          <w:i/>
          <w:iCs/>
          <w:color w:val="auto"/>
          <w:sz w:val="20"/>
          <w:szCs w:val="20"/>
          <w:lang w:eastAsia="zh-TW"/>
        </w:rPr>
        <w:t xml:space="preserve"> </w:t>
      </w:r>
      <w:r w:rsidRPr="00891EAE">
        <w:rPr>
          <w:rStyle w:val="IntenseEmphasis"/>
          <w:rFonts w:ascii="Rockwell" w:eastAsia="PMingLiU" w:hAnsi="Rockwell" w:hint="eastAsia"/>
          <w:i w:val="0"/>
          <w:iCs w:val="0"/>
          <w:lang w:eastAsia="zh-TW"/>
        </w:rPr>
        <w:t>。</w:t>
      </w:r>
    </w:p>
    <w:p w:rsidR="00233D7B" w:rsidRPr="00891EAE" w:rsidRDefault="00763F13" w:rsidP="00763F13">
      <w:pPr>
        <w:rPr>
          <w:rFonts w:ascii="Rockwell" w:eastAsia="PMingLiU" w:hAnsi="Rockwell"/>
          <w:sz w:val="20"/>
          <w:szCs w:val="20"/>
          <w:lang w:eastAsia="zh-TW"/>
        </w:rPr>
      </w:pPr>
      <w:r w:rsidRPr="00891EAE">
        <w:rPr>
          <w:rFonts w:ascii="Rockwell" w:eastAsia="PMingLiU" w:hAnsi="Rockwell" w:hint="eastAsia"/>
          <w:sz w:val="20"/>
          <w:szCs w:val="20"/>
          <w:lang w:eastAsia="zh-TW"/>
        </w:rPr>
        <w:t>致禮，</w:t>
      </w:r>
      <w:r w:rsidRPr="00891EAE">
        <w:rPr>
          <w:rFonts w:ascii="Rockwell" w:eastAsia="PMingLiU" w:hAnsi="Rockwell"/>
          <w:sz w:val="20"/>
          <w:szCs w:val="20"/>
          <w:lang w:eastAsia="zh-TW"/>
        </w:rPr>
        <w:t xml:space="preserve"> </w:t>
      </w:r>
    </w:p>
    <w:p w:rsidR="00C11274" w:rsidRPr="00891EAE" w:rsidRDefault="008B5FE7" w:rsidP="00F2738B">
      <w:pPr>
        <w:rPr>
          <w:rFonts w:ascii="Rockwell" w:eastAsia="PMingLiU" w:hAnsi="Rockwell"/>
          <w:lang w:eastAsia="zh-TW"/>
        </w:rPr>
      </w:pPr>
      <w:r w:rsidRPr="00891EAE">
        <w:rPr>
          <w:rStyle w:val="Strong"/>
          <w:rFonts w:ascii="Rockwell" w:eastAsia="PMingLiU" w:hAnsi="Rockwell"/>
          <w:color w:val="auto"/>
          <w:sz w:val="20"/>
          <w:szCs w:val="20"/>
          <w:lang w:eastAsia="zh-TW"/>
        </w:rPr>
        <w:t xml:space="preserve"> [</w:t>
      </w:r>
      <w:r w:rsidR="007D14A6" w:rsidRPr="00891EAE">
        <w:rPr>
          <w:rStyle w:val="Strong"/>
          <w:rFonts w:ascii="Rockwell" w:eastAsia="PMingLiU" w:hAnsi="Rockwell"/>
          <w:color w:val="auto"/>
          <w:sz w:val="20"/>
          <w:szCs w:val="20"/>
          <w:lang w:eastAsia="zh-TW"/>
        </w:rPr>
        <w:t>signature</w:t>
      </w:r>
      <w:r w:rsidRPr="00891EAE">
        <w:rPr>
          <w:rStyle w:val="Strong"/>
          <w:rFonts w:ascii="Rockwell" w:eastAsia="PMingLiU" w:hAnsi="Rockwell"/>
          <w:color w:val="auto"/>
          <w:sz w:val="20"/>
          <w:szCs w:val="20"/>
          <w:lang w:eastAsia="zh-TW"/>
        </w:rPr>
        <w:t>]</w:t>
      </w:r>
    </w:p>
    <w:sectPr w:rsidR="00C11274" w:rsidRPr="00891EAE" w:rsidSect="001C24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C7" w:rsidRDefault="00A404C7" w:rsidP="00A92B71">
      <w:pPr>
        <w:spacing w:after="0" w:line="240" w:lineRule="auto"/>
      </w:pPr>
      <w:r>
        <w:separator/>
      </w:r>
    </w:p>
  </w:endnote>
  <w:endnote w:type="continuationSeparator" w:id="0">
    <w:p w:rsidR="00A404C7" w:rsidRDefault="00A404C7" w:rsidP="00A9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C7" w:rsidRDefault="00A404C7" w:rsidP="00A92B71">
      <w:pPr>
        <w:spacing w:after="0" w:line="240" w:lineRule="auto"/>
      </w:pPr>
      <w:r>
        <w:separator/>
      </w:r>
    </w:p>
  </w:footnote>
  <w:footnote w:type="continuationSeparator" w:id="0">
    <w:p w:rsidR="00A404C7" w:rsidRDefault="00A404C7" w:rsidP="00A92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E1AE9"/>
    <w:rsid w:val="00336F27"/>
    <w:rsid w:val="003578D9"/>
    <w:rsid w:val="003819D8"/>
    <w:rsid w:val="003B2921"/>
    <w:rsid w:val="003E7B1C"/>
    <w:rsid w:val="0048595A"/>
    <w:rsid w:val="004A6651"/>
    <w:rsid w:val="004D5C86"/>
    <w:rsid w:val="005A1186"/>
    <w:rsid w:val="005A77A3"/>
    <w:rsid w:val="00653E83"/>
    <w:rsid w:val="006646A4"/>
    <w:rsid w:val="00695AAF"/>
    <w:rsid w:val="006C130D"/>
    <w:rsid w:val="0071760F"/>
    <w:rsid w:val="00763F13"/>
    <w:rsid w:val="007C1124"/>
    <w:rsid w:val="007D14A6"/>
    <w:rsid w:val="007F6528"/>
    <w:rsid w:val="008467E8"/>
    <w:rsid w:val="00891EAE"/>
    <w:rsid w:val="008B489E"/>
    <w:rsid w:val="008B5FE7"/>
    <w:rsid w:val="008C3871"/>
    <w:rsid w:val="0091366C"/>
    <w:rsid w:val="00946FDA"/>
    <w:rsid w:val="009A3078"/>
    <w:rsid w:val="009A7794"/>
    <w:rsid w:val="009E1128"/>
    <w:rsid w:val="009E1264"/>
    <w:rsid w:val="00A03907"/>
    <w:rsid w:val="00A404C7"/>
    <w:rsid w:val="00A50D85"/>
    <w:rsid w:val="00A92B71"/>
    <w:rsid w:val="00AA0210"/>
    <w:rsid w:val="00AD1221"/>
    <w:rsid w:val="00B07E98"/>
    <w:rsid w:val="00B254CE"/>
    <w:rsid w:val="00B375D8"/>
    <w:rsid w:val="00B52E59"/>
    <w:rsid w:val="00B8393C"/>
    <w:rsid w:val="00B841EC"/>
    <w:rsid w:val="00BA00AC"/>
    <w:rsid w:val="00BD649B"/>
    <w:rsid w:val="00BF3F92"/>
    <w:rsid w:val="00C11274"/>
    <w:rsid w:val="00C17967"/>
    <w:rsid w:val="00C35703"/>
    <w:rsid w:val="00C92587"/>
    <w:rsid w:val="00C933DB"/>
    <w:rsid w:val="00D03765"/>
    <w:rsid w:val="00D43E4A"/>
    <w:rsid w:val="00D55C4D"/>
    <w:rsid w:val="00D873C0"/>
    <w:rsid w:val="00DE1CF2"/>
    <w:rsid w:val="00E0719C"/>
    <w:rsid w:val="00E32B30"/>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AFAFBDEE-B384-4EE5-B8F0-22607635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92B7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92B71"/>
    <w:rPr>
      <w:rFonts w:ascii="Cambria" w:eastAsia="Times New Roman" w:hAnsi="Cambria" w:cs="Times New Roman"/>
      <w:sz w:val="18"/>
      <w:szCs w:val="18"/>
      <w:lang w:bidi="en-US"/>
    </w:rPr>
  </w:style>
  <w:style w:type="paragraph" w:styleId="Footer">
    <w:name w:val="footer"/>
    <w:basedOn w:val="Normal"/>
    <w:link w:val="FooterChar"/>
    <w:uiPriority w:val="99"/>
    <w:semiHidden/>
    <w:unhideWhenUsed/>
    <w:rsid w:val="00A92B7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92B71"/>
    <w:rPr>
      <w:rFonts w:ascii="Cambria" w:eastAsia="Times New Roman" w:hAnsi="Cambria" w:cs="Times New Roman"/>
      <w:sz w:val="18"/>
      <w:szCs w:val="18"/>
      <w:lang w:bidi="en-US"/>
    </w:rPr>
  </w:style>
  <w:style w:type="paragraph" w:styleId="Revision">
    <w:name w:val="Revision"/>
    <w:hidden/>
    <w:uiPriority w:val="99"/>
    <w:semiHidden/>
    <w:rsid w:val="00A92B71"/>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schemas.openxmlformats.org/package/2006/metadata/core-properties"/>
    <ds:schemaRef ds:uri="http://schemas.microsoft.com/office/2006/documentManagement/types"/>
    <ds:schemaRef ds:uri="http://www.w3.org/XML/1998/namespace"/>
    <ds:schemaRef ds:uri="http://purl.org/dc/elements/1.1/"/>
    <ds:schemaRef ds:uri="61bb7fe8-5a18-403c-91be-7de2232a3b99"/>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4</cp:revision>
  <cp:lastPrinted>2016-04-07T14:03:00Z</cp:lastPrinted>
  <dcterms:created xsi:type="dcterms:W3CDTF">2016-05-09T15:21:00Z</dcterms:created>
  <dcterms:modified xsi:type="dcterms:W3CDTF">2016-05-17T21:01:00Z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