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text" w:horzAnchor="margin" w:tblpXSpec="center" w:tblpY="-172"/>
        <w:tblW w:w="10188" w:type="dxa"/>
        <w:jc w:val="center"/>
        <w:tblLayout w:type="fixed"/>
        <w:tblLook w:val="04A0" w:firstRow="1" w:lastRow="0" w:firstColumn="1" w:lastColumn="0" w:noHBand="0" w:noVBand="1"/>
        <w:tblCaption w:val="Meal Charge Policy Considerations for All SFAs"/>
        <w:tblDescription w:val="As provided in SP 46-2016, no later than July 1, 2017, all SFAs operating the Federal school meal programs are required to have a written meal charge policy. An SFA may have a consistent policy for all students in the school district or choose to apply the policy differently based on student grade level. &#10;&#10;For each entity or grade level that has a different policy, FNS encourages SFAs to explain in the policy:&#10;&#10;1. Are students unable to pay for their meal at the time of the meal service allowed to charge a meal?&#10;Check YES or NO&#10;If YES, which meals may be charged? Check BREAKFAST, LUNCH, and/or AFTERSCHOOL SNACKS.&#10;&#10;2. If students are allowed to charge, is there a limit to the number of charges or dollar limit allowed before requiring payment of the debt?&#10;Check YES, NO, or N/A&#10;If YES, what is the number or dollar amount for the charge limit? &#10;&#10;3. If students are allowed to charge meals, will they receive reimbursable or alternate meals?&#10;Check REIMBURSABLE, ALTERNATE, or N/A&#10;If students will receive an ALTERNATE meal, what will the meal contain? (Include all meals that apply.)&#10;&#10;4. If students are allowed to charge meals, will they have limitations on the foods they may select for a reimbursable meal?&#10;Check YES, NO or N/A&#10;If YES, what are the limitations?&#10;&#10;5. Where can families find assistance with applying for free or reduced price school meals?&#10;List information for families:&#10;List contact information (name and phone number) for an SFA or school official:&#10;&#10;6. How will the SFA notify households of low or negative balances?&#10;Describe low balance notification policy:&#10;Describe negative balance notification policy:&#10;&#10;7. What resources are available to assist families with paying for their children’s meals or debt?&#10;List resources for families (i.e. payment plans):&#10;&#10;8. How will delinquent meal charges be managed by the SFA?&#10;Describe delinquent charges management policy:&#10;&#10;9.  Which office or personnel will be responsible for managing the charges?&#10;List contact information (name and phone number) for an SFA or school official:&#10;&#10;10. What are the consequences for families that fail to repay a debt?&#10;Describe consequences for families:"/>
      </w:tblPr>
      <w:tblGrid>
        <w:gridCol w:w="3330"/>
        <w:gridCol w:w="18"/>
        <w:gridCol w:w="2052"/>
        <w:gridCol w:w="4788"/>
      </w:tblGrid>
      <w:tr w:rsidR="00A54D01" w:rsidRPr="00A54D01" w:rsidTr="00477CCD">
        <w:trPr>
          <w:tblHeader/>
          <w:jc w:val="center"/>
        </w:trPr>
        <w:tc>
          <w:tcPr>
            <w:tcW w:w="10188" w:type="dxa"/>
            <w:gridSpan w:val="4"/>
            <w:shd w:val="clear" w:color="auto" w:fill="B8CCE4" w:themeFill="accent1" w:themeFillTint="66"/>
          </w:tcPr>
          <w:p w:rsidR="00A54D01" w:rsidRPr="00A54D01" w:rsidRDefault="00A54D01" w:rsidP="00A54D0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4D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Alternate Meal Policy Considerations for </w:t>
            </w:r>
          </w:p>
          <w:p w:rsidR="00A54D01" w:rsidRPr="00A54D01" w:rsidRDefault="00A54D01" w:rsidP="00A54D0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SFAs Opting to Provide Alternate Meals</w:t>
            </w:r>
          </w:p>
        </w:tc>
      </w:tr>
      <w:tr w:rsidR="00A54D01" w:rsidRPr="00A54D01" w:rsidTr="00477CCD">
        <w:trPr>
          <w:jc w:val="center"/>
        </w:trPr>
        <w:tc>
          <w:tcPr>
            <w:tcW w:w="10188" w:type="dxa"/>
            <w:gridSpan w:val="4"/>
          </w:tcPr>
          <w:p w:rsidR="00A54D01" w:rsidRPr="00A54D01" w:rsidRDefault="00A54D01" w:rsidP="00A54D01">
            <w:pPr>
              <w:spacing w:before="1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SFAs are </w:t>
            </w:r>
            <w:r w:rsidRPr="00A54D0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not</w:t>
            </w:r>
            <w:r w:rsidRPr="00A54D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required to provide alternate meals to children with unpaid meal charges. As provided in </w:t>
            </w:r>
            <w:hyperlink r:id="rId6" w:history="1">
              <w:r w:rsidRPr="00A54D01">
                <w:rPr>
                  <w:rFonts w:ascii="Times New Roman" w:eastAsia="Calibri" w:hAnsi="Times New Roman" w:cs="Times New Roman"/>
                  <w:i/>
                  <w:color w:val="365F91"/>
                  <w:sz w:val="24"/>
                  <w:szCs w:val="24"/>
                  <w:u w:val="single"/>
                </w:rPr>
                <w:t>SP 46-2016</w:t>
              </w:r>
            </w:hyperlink>
            <w:r w:rsidRPr="00A54D01">
              <w:rPr>
                <w:rFonts w:ascii="Times New Roman" w:eastAsia="Calibri" w:hAnsi="Times New Roman" w:cs="Times New Roman"/>
                <w:i/>
                <w:color w:val="365F91"/>
                <w:sz w:val="24"/>
                <w:szCs w:val="24"/>
              </w:rPr>
              <w:t xml:space="preserve">, </w:t>
            </w:r>
            <w:r w:rsidRPr="00A54D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SFAs </w:t>
            </w:r>
            <w:r w:rsidRPr="00A54D0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opting</w:t>
            </w:r>
            <w:r w:rsidRPr="00A54D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to provide alternate meals should include information about alter</w:t>
            </w:r>
            <w:bookmarkStart w:id="0" w:name="_GoBack"/>
            <w:bookmarkEnd w:id="0"/>
            <w:r w:rsidRPr="00A54D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nate meals in their local meal charge policy.</w:t>
            </w:r>
          </w:p>
          <w:p w:rsidR="00A54D01" w:rsidRPr="00A54D01" w:rsidRDefault="00A54D01" w:rsidP="00A54D01">
            <w:pPr>
              <w:spacing w:before="24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For each entity or grade level that has a different alternate meal policy, FNS encourages SFAs to explain in the policy:</w:t>
            </w:r>
          </w:p>
        </w:tc>
      </w:tr>
      <w:tr w:rsidR="00A54D01" w:rsidRPr="00A54D01" w:rsidTr="00477CCD">
        <w:trPr>
          <w:jc w:val="center"/>
        </w:trPr>
        <w:tc>
          <w:tcPr>
            <w:tcW w:w="10188" w:type="dxa"/>
            <w:gridSpan w:val="4"/>
            <w:shd w:val="clear" w:color="auto" w:fill="B8CCE4" w:themeFill="accent1" w:themeFillTint="66"/>
          </w:tcPr>
          <w:p w:rsidR="00A54D01" w:rsidRPr="00A54D01" w:rsidRDefault="00A54D01" w:rsidP="00A54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D01" w:rsidRPr="00A54D01" w:rsidTr="00477CCD">
        <w:trPr>
          <w:jc w:val="center"/>
        </w:trPr>
        <w:tc>
          <w:tcPr>
            <w:tcW w:w="3330" w:type="dxa"/>
            <w:vAlign w:val="center"/>
          </w:tcPr>
          <w:p w:rsidR="00A54D01" w:rsidRPr="00A54D01" w:rsidRDefault="00A54D01" w:rsidP="00A54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>1. Which meal service(s) offer alternate meals?</w:t>
            </w:r>
          </w:p>
        </w:tc>
        <w:tc>
          <w:tcPr>
            <w:tcW w:w="6858" w:type="dxa"/>
            <w:gridSpan w:val="3"/>
          </w:tcPr>
          <w:p w:rsidR="00A54D01" w:rsidRPr="00A54D01" w:rsidRDefault="00A54D01" w:rsidP="00A54D01">
            <w:pPr>
              <w:spacing w:before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A54D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837FC38" wp14:editId="06D3BF52">
                      <wp:extent cx="190500" cy="152400"/>
                      <wp:effectExtent l="0" t="0" r="19050" b="19050"/>
                      <wp:docPr id="14362" name="Rectangle 14362" descr="Check Box" title="Che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362" o:spid="_x0000_s1026" alt="Title: Check Box - Description: Check Box" style="width:1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" fillcolor="window" strokecolor="windowText" strokeweight="2pt">
                      <w10:anchorlock/>
                    </v:rect>
                  </w:pict>
                </mc:Fallback>
              </mc:AlternateContent>
            </w: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Breakfast</w:t>
            </w:r>
          </w:p>
          <w:p w:rsidR="00A54D01" w:rsidRPr="00A54D01" w:rsidRDefault="00A54D01" w:rsidP="00A54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A54D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9204A1" wp14:editId="68C8791D">
                      <wp:extent cx="190500" cy="152400"/>
                      <wp:effectExtent l="0" t="0" r="19050" b="19050"/>
                      <wp:docPr id="14363" name="Rectangle 14363" descr="Check Box" title="Che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363" o:spid="_x0000_s1026" alt="Title: Check Box - Description: Check Box" style="width:1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" fillcolor="window" strokecolor="windowText" strokeweight="2pt">
                      <w10:anchorlock/>
                    </v:rect>
                  </w:pict>
                </mc:Fallback>
              </mc:AlternateContent>
            </w: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Lunch</w:t>
            </w:r>
          </w:p>
          <w:p w:rsidR="00A54D01" w:rsidRPr="00A54D01" w:rsidRDefault="00A54D01" w:rsidP="00A54D0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A54D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722084" wp14:editId="5F563248">
                      <wp:extent cx="190500" cy="152400"/>
                      <wp:effectExtent l="0" t="0" r="19050" b="19050"/>
                      <wp:docPr id="14364" name="Rectangle 14364" descr="Check Box" title="Che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364" o:spid="_x0000_s1026" alt="Title: Check Box - Description: Check Box" style="width:1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" fillcolor="window" strokecolor="windowText" strokeweight="2pt">
                      <w10:anchorlock/>
                    </v:rect>
                  </w:pict>
                </mc:Fallback>
              </mc:AlternateContent>
            </w: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Afterschool Snacks</w:t>
            </w:r>
          </w:p>
        </w:tc>
      </w:tr>
      <w:tr w:rsidR="00A54D01" w:rsidRPr="00A54D01" w:rsidTr="00477CCD">
        <w:trPr>
          <w:jc w:val="center"/>
        </w:trPr>
        <w:tc>
          <w:tcPr>
            <w:tcW w:w="10188" w:type="dxa"/>
            <w:gridSpan w:val="4"/>
            <w:shd w:val="clear" w:color="auto" w:fill="B8CCE4" w:themeFill="accent1" w:themeFillTint="66"/>
          </w:tcPr>
          <w:p w:rsidR="00A54D01" w:rsidRPr="00A54D01" w:rsidRDefault="00A54D01" w:rsidP="00A54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D01" w:rsidRPr="00A54D01" w:rsidTr="00477CCD">
        <w:trPr>
          <w:jc w:val="center"/>
        </w:trPr>
        <w:tc>
          <w:tcPr>
            <w:tcW w:w="3330" w:type="dxa"/>
          </w:tcPr>
          <w:p w:rsidR="00A54D01" w:rsidRPr="00A54D01" w:rsidRDefault="00A54D01" w:rsidP="00A54D01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>2. How long will alternate meals be provided?</w:t>
            </w:r>
          </w:p>
        </w:tc>
        <w:tc>
          <w:tcPr>
            <w:tcW w:w="6858" w:type="dxa"/>
            <w:gridSpan w:val="3"/>
            <w:vAlign w:val="center"/>
          </w:tcPr>
          <w:p w:rsidR="00A54D01" w:rsidRPr="00A54D01" w:rsidRDefault="00A54D01" w:rsidP="00A54D01">
            <w:pPr>
              <w:spacing w:before="1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Duration of the provision of alternate meals:_________________</w:t>
            </w:r>
          </w:p>
        </w:tc>
      </w:tr>
      <w:tr w:rsidR="00A54D01" w:rsidRPr="00A54D01" w:rsidTr="00477CCD">
        <w:trPr>
          <w:jc w:val="center"/>
        </w:trPr>
        <w:tc>
          <w:tcPr>
            <w:tcW w:w="10188" w:type="dxa"/>
            <w:gridSpan w:val="4"/>
            <w:shd w:val="clear" w:color="auto" w:fill="B8CCE4" w:themeFill="accent1" w:themeFillTint="66"/>
          </w:tcPr>
          <w:p w:rsidR="00A54D01" w:rsidRPr="00A54D01" w:rsidRDefault="00A54D01" w:rsidP="00A54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D01" w:rsidRPr="00A54D01" w:rsidTr="00477CCD">
        <w:trPr>
          <w:jc w:val="center"/>
        </w:trPr>
        <w:tc>
          <w:tcPr>
            <w:tcW w:w="3330" w:type="dxa"/>
            <w:vAlign w:val="center"/>
          </w:tcPr>
          <w:p w:rsidR="00A54D01" w:rsidRPr="00A54D01" w:rsidRDefault="00A54D01" w:rsidP="00A54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>3. Are students required to pay for alternate meals?</w:t>
            </w:r>
          </w:p>
        </w:tc>
        <w:tc>
          <w:tcPr>
            <w:tcW w:w="2070" w:type="dxa"/>
            <w:gridSpan w:val="2"/>
            <w:vAlign w:val="center"/>
          </w:tcPr>
          <w:p w:rsidR="00A54D01" w:rsidRPr="00A54D01" w:rsidRDefault="00A54D01" w:rsidP="00A54D01">
            <w:pPr>
              <w:spacing w:before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1BE2A9" wp14:editId="1DD34523">
                      <wp:extent cx="190500" cy="152400"/>
                      <wp:effectExtent l="0" t="0" r="19050" b="19050"/>
                      <wp:docPr id="14365" name="Rectangle 14365" descr="Check Box" title="Che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365" o:spid="_x0000_s1026" alt="Title: Check Box - Description: Check Box" style="width:1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" fillcolor="window" strokecolor="windowText" strokeweight="2pt">
                      <w10:anchorlock/>
                    </v:rect>
                  </w:pict>
                </mc:Fallback>
              </mc:AlternateContent>
            </w: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Yes</w:t>
            </w:r>
          </w:p>
          <w:p w:rsidR="00A54D01" w:rsidRPr="00A54D01" w:rsidRDefault="00A54D01" w:rsidP="00A54D01">
            <w:pPr>
              <w:spacing w:before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5F320B" wp14:editId="250FBA19">
                      <wp:extent cx="190500" cy="152400"/>
                      <wp:effectExtent l="0" t="0" r="19050" b="19050"/>
                      <wp:docPr id="14366" name="Rectangle 14366" descr="Check Box" title="Che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366" o:spid="_x0000_s1026" alt="Title: Check Box - Description: Check Box" style="width:1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" fillcolor="window" strokecolor="windowText" strokeweight="2pt">
                      <w10:anchorlock/>
                    </v:rect>
                  </w:pict>
                </mc:Fallback>
              </mc:AlternateContent>
            </w: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</w:t>
            </w:r>
          </w:p>
          <w:p w:rsidR="00A54D01" w:rsidRPr="00A54D01" w:rsidRDefault="00A54D01" w:rsidP="00A54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A54D01" w:rsidRPr="00A54D01" w:rsidRDefault="00A54D01" w:rsidP="00A54D01">
            <w:pPr>
              <w:spacing w:before="1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If students must pay for the alternate, what is the cost? (Include all meals that apply.)</w:t>
            </w:r>
          </w:p>
          <w:p w:rsidR="00A54D01" w:rsidRPr="00A54D01" w:rsidRDefault="00A54D01" w:rsidP="00A54D01">
            <w:pPr>
              <w:numPr>
                <w:ilvl w:val="0"/>
                <w:numId w:val="1"/>
              </w:numPr>
              <w:spacing w:after="10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Breakfast: $_____</w:t>
            </w:r>
          </w:p>
          <w:p w:rsidR="00A54D01" w:rsidRPr="00A54D01" w:rsidRDefault="00A54D01" w:rsidP="00A54D01">
            <w:pPr>
              <w:numPr>
                <w:ilvl w:val="0"/>
                <w:numId w:val="1"/>
              </w:numPr>
              <w:spacing w:before="100" w:after="10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Lunch: $_____</w:t>
            </w:r>
          </w:p>
          <w:p w:rsidR="00A54D01" w:rsidRPr="00A54D01" w:rsidRDefault="00A54D01" w:rsidP="00A54D01">
            <w:pPr>
              <w:numPr>
                <w:ilvl w:val="0"/>
                <w:numId w:val="1"/>
              </w:numPr>
              <w:spacing w:after="1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Afterschool Snacks: $_____</w:t>
            </w:r>
          </w:p>
        </w:tc>
      </w:tr>
      <w:tr w:rsidR="00A54D01" w:rsidRPr="00A54D01" w:rsidTr="00477CCD">
        <w:trPr>
          <w:jc w:val="center"/>
        </w:trPr>
        <w:tc>
          <w:tcPr>
            <w:tcW w:w="10188" w:type="dxa"/>
            <w:gridSpan w:val="4"/>
            <w:shd w:val="clear" w:color="auto" w:fill="B8CCE4" w:themeFill="accent1" w:themeFillTint="66"/>
          </w:tcPr>
          <w:p w:rsidR="00A54D01" w:rsidRPr="00A54D01" w:rsidRDefault="00A54D01" w:rsidP="00A54D0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54D01" w:rsidRPr="00A54D01" w:rsidTr="00477CCD">
        <w:trPr>
          <w:jc w:val="center"/>
        </w:trPr>
        <w:tc>
          <w:tcPr>
            <w:tcW w:w="3348" w:type="dxa"/>
            <w:gridSpan w:val="2"/>
            <w:vAlign w:val="center"/>
          </w:tcPr>
          <w:p w:rsidR="00A54D01" w:rsidRPr="00A54D01" w:rsidRDefault="00A54D01" w:rsidP="00A54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>4. When are alternate meals offered?</w:t>
            </w:r>
          </w:p>
        </w:tc>
        <w:tc>
          <w:tcPr>
            <w:tcW w:w="6840" w:type="dxa"/>
            <w:gridSpan w:val="2"/>
          </w:tcPr>
          <w:p w:rsidR="00A54D01" w:rsidRPr="00A54D01" w:rsidRDefault="00A54D01" w:rsidP="00A54D01">
            <w:pPr>
              <w:spacing w:before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Explain when meals are provided (i.e., immediately in lieu of charging, or after a child’s negative balance dips to a certain level):</w:t>
            </w: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_____________________________________________________</w:t>
            </w:r>
          </w:p>
          <w:p w:rsidR="00A54D01" w:rsidRPr="00A54D01" w:rsidRDefault="00A54D01" w:rsidP="00A54D0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A54D01" w:rsidRPr="00A54D01" w:rsidRDefault="00A54D01" w:rsidP="00A54D0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A54D01" w:rsidRPr="00A54D01" w:rsidRDefault="00A54D01" w:rsidP="00A54D0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A54D01" w:rsidRPr="00A54D01" w:rsidRDefault="00A54D01" w:rsidP="00A54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D01" w:rsidRPr="00A54D01" w:rsidTr="00477CCD">
        <w:trPr>
          <w:jc w:val="center"/>
        </w:trPr>
        <w:tc>
          <w:tcPr>
            <w:tcW w:w="10188" w:type="dxa"/>
            <w:gridSpan w:val="4"/>
            <w:shd w:val="clear" w:color="auto" w:fill="B8CCE4" w:themeFill="accent1" w:themeFillTint="66"/>
            <w:vAlign w:val="center"/>
          </w:tcPr>
          <w:p w:rsidR="00A54D01" w:rsidRPr="00A54D01" w:rsidRDefault="00A54D01" w:rsidP="00A54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D01" w:rsidRPr="00A54D01" w:rsidTr="00477CCD">
        <w:trPr>
          <w:jc w:val="center"/>
        </w:trPr>
        <w:tc>
          <w:tcPr>
            <w:tcW w:w="3348" w:type="dxa"/>
            <w:gridSpan w:val="2"/>
            <w:vAlign w:val="center"/>
          </w:tcPr>
          <w:p w:rsidR="00A54D01" w:rsidRPr="00A54D01" w:rsidRDefault="00A54D01" w:rsidP="00A54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>5. How are alternate meals presented?</w:t>
            </w:r>
          </w:p>
        </w:tc>
        <w:tc>
          <w:tcPr>
            <w:tcW w:w="6840" w:type="dxa"/>
            <w:gridSpan w:val="2"/>
          </w:tcPr>
          <w:p w:rsidR="00A54D01" w:rsidRPr="00A54D01" w:rsidRDefault="00A54D01" w:rsidP="00A54D01">
            <w:pPr>
              <w:spacing w:before="12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Explain how alternate meals are presented (i.e., a sack lunch or a low-cost reimbursable entrée regularly included on the menu):</w:t>
            </w:r>
          </w:p>
          <w:p w:rsidR="00A54D01" w:rsidRPr="00A54D01" w:rsidRDefault="00A54D01" w:rsidP="00A54D0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A54D01" w:rsidRPr="00A54D01" w:rsidRDefault="00A54D01" w:rsidP="00A54D0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A54D01" w:rsidRPr="00A54D01" w:rsidRDefault="00A54D01" w:rsidP="00A54D0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A54D01" w:rsidRPr="00A54D01" w:rsidRDefault="00A54D01" w:rsidP="00A54D01">
            <w:pPr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D0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A54D01" w:rsidRPr="00A54D01" w:rsidTr="00477CCD">
        <w:trPr>
          <w:jc w:val="center"/>
        </w:trPr>
        <w:tc>
          <w:tcPr>
            <w:tcW w:w="10188" w:type="dxa"/>
            <w:gridSpan w:val="4"/>
            <w:shd w:val="clear" w:color="auto" w:fill="B8CCE4" w:themeFill="accent1" w:themeFillTint="66"/>
          </w:tcPr>
          <w:p w:rsidR="00A54D01" w:rsidRPr="00A54D01" w:rsidRDefault="00A54D01" w:rsidP="00A54D01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CD0880" w:rsidRDefault="00DF54A4"/>
    <w:sectPr w:rsidR="00CD0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5CBE"/>
    <w:multiLevelType w:val="hybridMultilevel"/>
    <w:tmpl w:val="086A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41"/>
    <w:rsid w:val="00326A41"/>
    <w:rsid w:val="006251B4"/>
    <w:rsid w:val="00A54D01"/>
    <w:rsid w:val="00C41F3B"/>
    <w:rsid w:val="00F6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A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A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5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A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A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5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ns.usda.gov/unpaid-meal-charges-local-meal-charge-polici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Meal Policy Considerations for SFAs Opting to Provide Alternate Meals</dc:title>
  <dc:creator>Becker, Madeline - FNS</dc:creator>
  <cp:lastModifiedBy>Moczydlowski, Christina M. - FNS</cp:lastModifiedBy>
  <cp:revision>3</cp:revision>
  <dcterms:created xsi:type="dcterms:W3CDTF">2017-05-03T20:13:00Z</dcterms:created>
  <dcterms:modified xsi:type="dcterms:W3CDTF">2017-05-03T20:13:00Z</dcterms:modified>
</cp:coreProperties>
</file>